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B6" w:rsidRDefault="0018194A">
      <w:pPr>
        <w:spacing w:after="200" w:line="276" w:lineRule="auto"/>
        <w:rPr>
          <w:rFonts w:eastAsia="Batang"/>
          <w:b/>
          <w:bCs/>
          <w:caps/>
          <w:sz w:val="28"/>
          <w:szCs w:val="28"/>
          <w:lang w:eastAsia="ko-KR"/>
        </w:rPr>
      </w:pPr>
      <w:r>
        <w:rPr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-720090</wp:posOffset>
            </wp:positionV>
            <wp:extent cx="7568565" cy="9799320"/>
            <wp:effectExtent l="19050" t="0" r="0" b="0"/>
            <wp:wrapThrough wrapText="bothSides">
              <wp:wrapPolygon edited="0">
                <wp:start x="-54" y="0"/>
                <wp:lineTo x="-54" y="21541"/>
                <wp:lineTo x="21584" y="21541"/>
                <wp:lineTo x="21584" y="0"/>
                <wp:lineTo x="-54" y="0"/>
              </wp:wrapPolygon>
            </wp:wrapThrough>
            <wp:docPr id="3" name="Рисунок 2" descr="рус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 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979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05B6">
        <w:rPr>
          <w:b/>
          <w:bCs/>
          <w:caps/>
          <w:sz w:val="28"/>
          <w:szCs w:val="28"/>
        </w:rPr>
        <w:br w:type="page"/>
      </w:r>
    </w:p>
    <w:p w:rsidR="000C25CF" w:rsidRPr="00274E79" w:rsidRDefault="000C25CF" w:rsidP="000C25CF">
      <w:pPr>
        <w:pStyle w:val="ParagraphStyle"/>
        <w:spacing w:before="240" w:after="240"/>
        <w:ind w:firstLine="709"/>
        <w:contextualSpacing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274E79">
        <w:rPr>
          <w:rFonts w:ascii="Times New Roman" w:hAnsi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39680B" w:rsidRDefault="0039680B" w:rsidP="0039680B">
      <w:pPr>
        <w:jc w:val="both"/>
        <w:rPr>
          <w:color w:val="000000" w:themeColor="text1"/>
          <w:sz w:val="28"/>
          <w:szCs w:val="28"/>
        </w:rPr>
      </w:pPr>
      <w:r w:rsidRPr="00ED5B94">
        <w:rPr>
          <w:color w:val="000000" w:themeColor="text1"/>
          <w:sz w:val="28"/>
          <w:szCs w:val="28"/>
        </w:rPr>
        <w:t xml:space="preserve">  </w:t>
      </w:r>
      <w:proofErr w:type="gramStart"/>
      <w:r w:rsidRPr="00ED5B94">
        <w:rPr>
          <w:color w:val="000000" w:themeColor="text1"/>
          <w:sz w:val="28"/>
          <w:szCs w:val="28"/>
        </w:rPr>
        <w:t>Рабочая программа по русскому языку для 1</w:t>
      </w:r>
      <w:r>
        <w:rPr>
          <w:color w:val="000000" w:themeColor="text1"/>
          <w:sz w:val="28"/>
          <w:szCs w:val="28"/>
        </w:rPr>
        <w:t>1</w:t>
      </w:r>
      <w:r w:rsidRPr="00ED5B94">
        <w:rPr>
          <w:color w:val="000000" w:themeColor="text1"/>
          <w:sz w:val="28"/>
          <w:szCs w:val="28"/>
        </w:rPr>
        <w:t xml:space="preserve"> класса разработана  на основе   федерального компонента государственного стандарта общего образования, примерной программы по русскому языку для среднего (полного) общего образования</w:t>
      </w:r>
      <w:r>
        <w:rPr>
          <w:color w:val="000000" w:themeColor="text1"/>
          <w:sz w:val="28"/>
          <w:szCs w:val="28"/>
        </w:rPr>
        <w:t xml:space="preserve"> по русскому языку (базовый уровень)</w:t>
      </w:r>
      <w:r w:rsidRPr="00ED5B9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«П</w:t>
      </w:r>
      <w:r w:rsidRPr="00ED5B94">
        <w:rPr>
          <w:color w:val="000000" w:themeColor="text1"/>
          <w:sz w:val="28"/>
          <w:szCs w:val="28"/>
        </w:rPr>
        <w:t xml:space="preserve">рограммы </w:t>
      </w:r>
      <w:r>
        <w:rPr>
          <w:color w:val="000000" w:themeColor="text1"/>
          <w:sz w:val="28"/>
          <w:szCs w:val="28"/>
        </w:rPr>
        <w:t>по русскому языку для 10-11 классов</w:t>
      </w:r>
      <w:r w:rsidRPr="00ED5B94">
        <w:rPr>
          <w:color w:val="000000" w:themeColor="text1"/>
          <w:sz w:val="28"/>
          <w:szCs w:val="28"/>
        </w:rPr>
        <w:t xml:space="preserve"> общеобразовательных учреждений</w:t>
      </w:r>
      <w:r>
        <w:rPr>
          <w:color w:val="000000" w:themeColor="text1"/>
          <w:sz w:val="28"/>
          <w:szCs w:val="28"/>
        </w:rPr>
        <w:t>» / А.И.Власенков// Программно-методические материалы.</w:t>
      </w:r>
      <w:proofErr w:type="gramEnd"/>
      <w:r>
        <w:rPr>
          <w:color w:val="000000" w:themeColor="text1"/>
          <w:sz w:val="28"/>
          <w:szCs w:val="28"/>
        </w:rPr>
        <w:t xml:space="preserve"> Русский язык. 10-11 классы/ Сост. </w:t>
      </w:r>
      <w:proofErr w:type="spellStart"/>
      <w:r>
        <w:rPr>
          <w:color w:val="000000" w:themeColor="text1"/>
          <w:sz w:val="28"/>
          <w:szCs w:val="28"/>
        </w:rPr>
        <w:t>Л.М.Рыбченкова</w:t>
      </w:r>
      <w:proofErr w:type="spellEnd"/>
      <w:proofErr w:type="gramStart"/>
      <w:r>
        <w:rPr>
          <w:color w:val="000000" w:themeColor="text1"/>
          <w:sz w:val="28"/>
          <w:szCs w:val="28"/>
        </w:rPr>
        <w:t>.-</w:t>
      </w:r>
      <w:r w:rsidRPr="00ED5B94">
        <w:rPr>
          <w:color w:val="000000" w:themeColor="text1"/>
          <w:sz w:val="28"/>
          <w:szCs w:val="28"/>
        </w:rPr>
        <w:t xml:space="preserve">, </w:t>
      </w:r>
      <w:proofErr w:type="gramEnd"/>
      <w:r w:rsidRPr="00ED5B94">
        <w:rPr>
          <w:color w:val="000000" w:themeColor="text1"/>
          <w:sz w:val="28"/>
          <w:szCs w:val="28"/>
        </w:rPr>
        <w:t xml:space="preserve">М.: Дрофа,2008 г. </w:t>
      </w:r>
    </w:p>
    <w:p w:rsidR="0039680B" w:rsidRPr="00ED5B94" w:rsidRDefault="0039680B" w:rsidP="0039680B">
      <w:pPr>
        <w:jc w:val="both"/>
        <w:rPr>
          <w:color w:val="000000" w:themeColor="text1"/>
          <w:sz w:val="28"/>
          <w:szCs w:val="28"/>
        </w:rPr>
      </w:pPr>
      <w:r w:rsidRPr="00ED5B94">
        <w:rPr>
          <w:color w:val="000000" w:themeColor="text1"/>
          <w:sz w:val="28"/>
          <w:szCs w:val="28"/>
        </w:rPr>
        <w:t xml:space="preserve">  Рабочая программа по русскому языку рассчитана на </w:t>
      </w:r>
      <w:r>
        <w:rPr>
          <w:color w:val="000000" w:themeColor="text1"/>
          <w:sz w:val="28"/>
          <w:szCs w:val="28"/>
        </w:rPr>
        <w:t xml:space="preserve">102 </w:t>
      </w:r>
      <w:r w:rsidRPr="00ED5B94">
        <w:rPr>
          <w:color w:val="000000" w:themeColor="text1"/>
          <w:sz w:val="28"/>
          <w:szCs w:val="28"/>
        </w:rPr>
        <w:t xml:space="preserve"> </w:t>
      </w:r>
      <w:proofErr w:type="gramStart"/>
      <w:r w:rsidRPr="00ED5B94">
        <w:rPr>
          <w:color w:val="000000" w:themeColor="text1"/>
          <w:sz w:val="28"/>
          <w:szCs w:val="28"/>
        </w:rPr>
        <w:t>учебных</w:t>
      </w:r>
      <w:proofErr w:type="gramEnd"/>
      <w:r w:rsidRPr="00ED5B94">
        <w:rPr>
          <w:color w:val="000000" w:themeColor="text1"/>
          <w:sz w:val="28"/>
          <w:szCs w:val="28"/>
        </w:rPr>
        <w:t xml:space="preserve">  час</w:t>
      </w:r>
      <w:r>
        <w:rPr>
          <w:color w:val="000000" w:themeColor="text1"/>
          <w:sz w:val="28"/>
          <w:szCs w:val="28"/>
        </w:rPr>
        <w:t xml:space="preserve">а </w:t>
      </w:r>
      <w:r w:rsidRPr="00ED5B94">
        <w:rPr>
          <w:color w:val="000000" w:themeColor="text1"/>
          <w:sz w:val="28"/>
          <w:szCs w:val="28"/>
        </w:rPr>
        <w:t xml:space="preserve"> и   реализуется по учебному плану </w:t>
      </w:r>
      <w:r>
        <w:rPr>
          <w:color w:val="000000" w:themeColor="text1"/>
          <w:sz w:val="28"/>
          <w:szCs w:val="28"/>
        </w:rPr>
        <w:t>3</w:t>
      </w:r>
      <w:r w:rsidRPr="00ED5B94">
        <w:rPr>
          <w:color w:val="000000" w:themeColor="text1"/>
          <w:sz w:val="28"/>
          <w:szCs w:val="28"/>
        </w:rPr>
        <w:t xml:space="preserve"> часа в неделю.</w:t>
      </w:r>
    </w:p>
    <w:p w:rsidR="0039680B" w:rsidRDefault="0039680B" w:rsidP="0039680B">
      <w:pPr>
        <w:jc w:val="both"/>
        <w:rPr>
          <w:b/>
          <w:color w:val="000000" w:themeColor="text1"/>
          <w:sz w:val="28"/>
          <w:szCs w:val="28"/>
        </w:rPr>
      </w:pPr>
    </w:p>
    <w:p w:rsidR="000C25CF" w:rsidRDefault="000C25CF" w:rsidP="0039680B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25CF" w:rsidRDefault="000C25CF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25CF" w:rsidRDefault="000C25CF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25CF" w:rsidRDefault="000C25CF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25CF" w:rsidRDefault="000C25CF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25CF" w:rsidRDefault="000C25CF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25CF" w:rsidRDefault="000C25CF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25CF" w:rsidRDefault="000C25CF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25CF" w:rsidRDefault="000C25CF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25CF" w:rsidRDefault="000C25CF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25CF" w:rsidRDefault="000C25CF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25CF" w:rsidRDefault="000C25CF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25CF" w:rsidRDefault="000C25CF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25CF" w:rsidRDefault="000C25CF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25CF" w:rsidRDefault="000C25CF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25CF" w:rsidRDefault="000C25CF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25CF" w:rsidRDefault="000C25CF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25CF" w:rsidRDefault="000C25CF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25CF" w:rsidRDefault="000C25CF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25CF" w:rsidRDefault="000C25CF" w:rsidP="0039680B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25CF" w:rsidRDefault="000C25CF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25CF" w:rsidRDefault="000C25CF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25CF" w:rsidRDefault="000C25CF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8194A" w:rsidRDefault="0018194A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0C25CF" w:rsidRDefault="000C25CF" w:rsidP="00BD14D5">
      <w:pPr>
        <w:pStyle w:val="a5"/>
        <w:spacing w:after="0" w:line="240" w:lineRule="auto"/>
        <w:ind w:left="72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ПРЕДМЕТА</w:t>
      </w:r>
    </w:p>
    <w:p w:rsidR="000C25CF" w:rsidRDefault="000C25CF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b/>
          <w:bCs/>
          <w:i/>
          <w:iCs/>
          <w:sz w:val="28"/>
          <w:szCs w:val="28"/>
        </w:rPr>
        <w:t xml:space="preserve">Личностными результатами </w:t>
      </w:r>
      <w:r w:rsidRPr="00FF29D3">
        <w:rPr>
          <w:sz w:val="28"/>
          <w:szCs w:val="28"/>
        </w:rPr>
        <w:t>освоения выпускниками средней (</w:t>
      </w:r>
      <w:r>
        <w:rPr>
          <w:sz w:val="28"/>
          <w:szCs w:val="28"/>
        </w:rPr>
        <w:t>полной) школы программы углубленного</w:t>
      </w:r>
      <w:r w:rsidRPr="00FF29D3">
        <w:rPr>
          <w:sz w:val="28"/>
          <w:szCs w:val="28"/>
        </w:rPr>
        <w:t xml:space="preserve"> уровня по</w:t>
      </w:r>
      <w:r>
        <w:rPr>
          <w:sz w:val="28"/>
          <w:szCs w:val="28"/>
        </w:rPr>
        <w:t xml:space="preserve"> русскому</w:t>
      </w:r>
      <w:r w:rsidRPr="00FF29D3">
        <w:rPr>
          <w:sz w:val="28"/>
          <w:szCs w:val="28"/>
        </w:rPr>
        <w:t xml:space="preserve"> языку являются: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proofErr w:type="spellStart"/>
      <w:r w:rsidRPr="00FF29D3">
        <w:rPr>
          <w:b/>
          <w:bCs/>
          <w:i/>
          <w:iCs/>
          <w:sz w:val="28"/>
          <w:szCs w:val="28"/>
        </w:rPr>
        <w:t>Метапредметными</w:t>
      </w:r>
      <w:proofErr w:type="spellEnd"/>
      <w:r w:rsidRPr="00FF29D3">
        <w:rPr>
          <w:b/>
          <w:bCs/>
          <w:i/>
          <w:iCs/>
          <w:sz w:val="28"/>
          <w:szCs w:val="28"/>
        </w:rPr>
        <w:t xml:space="preserve"> результатами </w:t>
      </w:r>
      <w:r w:rsidRPr="00FF29D3">
        <w:rPr>
          <w:sz w:val="28"/>
          <w:szCs w:val="28"/>
        </w:rPr>
        <w:t>освоения выпускниками средней (</w:t>
      </w:r>
      <w:r>
        <w:rPr>
          <w:sz w:val="28"/>
          <w:szCs w:val="28"/>
        </w:rPr>
        <w:t>полной) школы программы углубленного уровня по русскому</w:t>
      </w:r>
      <w:r w:rsidRPr="00FF29D3">
        <w:rPr>
          <w:sz w:val="28"/>
          <w:szCs w:val="28"/>
        </w:rPr>
        <w:t xml:space="preserve"> языку являются: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1) владение всеми видами речевой деятельности в разных коммуникативных условиях: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 xml:space="preserve">• разными видами чтения и </w:t>
      </w:r>
      <w:proofErr w:type="spellStart"/>
      <w:r w:rsidRPr="00FF29D3">
        <w:rPr>
          <w:sz w:val="28"/>
          <w:szCs w:val="28"/>
        </w:rPr>
        <w:t>аудирования</w:t>
      </w:r>
      <w:proofErr w:type="spellEnd"/>
      <w:r w:rsidRPr="00FF29D3">
        <w:rPr>
          <w:sz w:val="28"/>
          <w:szCs w:val="28"/>
        </w:rPr>
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•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•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</w:t>
      </w:r>
      <w:r w:rsidRPr="00FF29D3">
        <w:rPr>
          <w:sz w:val="28"/>
          <w:szCs w:val="28"/>
        </w:rPr>
        <w:lastRenderedPageBreak/>
        <w:t xml:space="preserve">применять полученные знания, умения и навыки анализа языковых явлений на </w:t>
      </w:r>
      <w:proofErr w:type="spellStart"/>
      <w:r w:rsidRPr="00FF29D3">
        <w:rPr>
          <w:sz w:val="28"/>
          <w:szCs w:val="28"/>
        </w:rPr>
        <w:t>межпредметном</w:t>
      </w:r>
      <w:proofErr w:type="spellEnd"/>
      <w:r w:rsidRPr="00FF29D3">
        <w:rPr>
          <w:sz w:val="28"/>
          <w:szCs w:val="28"/>
        </w:rPr>
        <w:t xml:space="preserve"> уровне; 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3) готовность к получению высшего образования по избранному профилю, подготовка к различным формам учебно-познавательной деятельности в вузе;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b/>
          <w:bCs/>
          <w:i/>
          <w:iCs/>
          <w:sz w:val="28"/>
          <w:szCs w:val="28"/>
        </w:rPr>
        <w:t xml:space="preserve">Предметными результатами </w:t>
      </w:r>
      <w:r w:rsidRPr="00FF29D3">
        <w:rPr>
          <w:sz w:val="28"/>
          <w:szCs w:val="28"/>
        </w:rPr>
        <w:t>освоения выпускниками средней (</w:t>
      </w:r>
      <w:r>
        <w:rPr>
          <w:sz w:val="28"/>
          <w:szCs w:val="28"/>
        </w:rPr>
        <w:t>полной) школы программы углубленного уровня по русскому</w:t>
      </w:r>
      <w:r w:rsidRPr="00FF29D3">
        <w:rPr>
          <w:sz w:val="28"/>
          <w:szCs w:val="28"/>
        </w:rPr>
        <w:t xml:space="preserve"> языку являются: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 xml:space="preserve">3) владение всеми видами речевой деятельности: </w:t>
      </w:r>
      <w:proofErr w:type="spellStart"/>
      <w:r w:rsidRPr="00FF29D3">
        <w:rPr>
          <w:i/>
          <w:iCs/>
          <w:sz w:val="28"/>
          <w:szCs w:val="28"/>
        </w:rPr>
        <w:t>аудирование</w:t>
      </w:r>
      <w:proofErr w:type="spellEnd"/>
      <w:r w:rsidRPr="00FF29D3">
        <w:rPr>
          <w:i/>
          <w:iCs/>
          <w:sz w:val="28"/>
          <w:szCs w:val="28"/>
        </w:rPr>
        <w:t xml:space="preserve"> и чтение: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• 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 xml:space="preserve">•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FF29D3">
        <w:rPr>
          <w:sz w:val="28"/>
          <w:szCs w:val="28"/>
        </w:rPr>
        <w:t>аудирования</w:t>
      </w:r>
      <w:proofErr w:type="spellEnd"/>
      <w:r w:rsidRPr="00FF29D3">
        <w:rPr>
          <w:sz w:val="28"/>
          <w:szCs w:val="28"/>
        </w:rPr>
        <w:t xml:space="preserve"> (с полным пониманием </w:t>
      </w:r>
      <w:proofErr w:type="spellStart"/>
      <w:r w:rsidRPr="00FF29D3">
        <w:rPr>
          <w:sz w:val="28"/>
          <w:szCs w:val="28"/>
        </w:rPr>
        <w:t>аудиотекста</w:t>
      </w:r>
      <w:proofErr w:type="spellEnd"/>
      <w:r w:rsidRPr="00FF29D3">
        <w:rPr>
          <w:sz w:val="28"/>
          <w:szCs w:val="28"/>
        </w:rPr>
        <w:t>, с пониманием основного содержания, с выборочным извлечением инф</w:t>
      </w:r>
      <w:r>
        <w:rPr>
          <w:sz w:val="28"/>
          <w:szCs w:val="28"/>
        </w:rPr>
        <w:t>ормации) в зависимости от комму</w:t>
      </w:r>
      <w:r w:rsidRPr="00FF29D3">
        <w:rPr>
          <w:sz w:val="28"/>
          <w:szCs w:val="28"/>
        </w:rPr>
        <w:t>никативной задачи;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•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 xml:space="preserve">• владение умениями информационной переработки прочитанных и прослушанных текстов и представление их в виде тезисов, конспектов, аннотаций, рефератов; </w:t>
      </w:r>
      <w:r w:rsidRPr="00FF29D3">
        <w:rPr>
          <w:i/>
          <w:iCs/>
          <w:sz w:val="28"/>
          <w:szCs w:val="28"/>
        </w:rPr>
        <w:t>говорение и письмо: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•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• подготовленное выступление перед аудиторией с докладом; защита реферата, проекта;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•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lastRenderedPageBreak/>
        <w:t>•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•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BD14D5" w:rsidRPr="00FF29D3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</w:t>
      </w:r>
    </w:p>
    <w:p w:rsidR="00BD14D5" w:rsidRDefault="00BD14D5" w:rsidP="00BD14D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F29D3">
        <w:rPr>
          <w:sz w:val="28"/>
          <w:szCs w:val="28"/>
        </w:rPr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0C25CF" w:rsidRPr="00670639" w:rsidRDefault="000C25CF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14D5" w:rsidRDefault="00BD14D5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14D5" w:rsidRDefault="00BD14D5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14D5" w:rsidRDefault="00BD14D5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14D5" w:rsidRDefault="00BD14D5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14D5" w:rsidRDefault="00BD14D5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14D5" w:rsidRDefault="00BD14D5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14D5" w:rsidRDefault="00BD14D5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14D5" w:rsidRDefault="00BD14D5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14D5" w:rsidRDefault="00BD14D5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14D5" w:rsidRDefault="00BD14D5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14D5" w:rsidRDefault="00BD14D5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14D5" w:rsidRDefault="00BD14D5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14D5" w:rsidRDefault="00BD14D5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14D5" w:rsidRDefault="00BD14D5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8194A" w:rsidRDefault="0018194A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0C25CF" w:rsidRDefault="000C25CF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0639">
        <w:rPr>
          <w:rFonts w:ascii="Times New Roman" w:hAnsi="Times New Roman"/>
          <w:b/>
          <w:sz w:val="24"/>
          <w:szCs w:val="24"/>
        </w:rPr>
        <w:lastRenderedPageBreak/>
        <w:t xml:space="preserve">   СОДЕРЖАНИЕ УЧЕБНОГО КУРСА</w:t>
      </w:r>
    </w:p>
    <w:p w:rsidR="00C65C30" w:rsidRDefault="00C65C30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14D5" w:rsidRPr="00D01431" w:rsidRDefault="00BD14D5" w:rsidP="00BD14D5">
      <w:pPr>
        <w:pStyle w:val="FR2"/>
        <w:ind w:firstLine="720"/>
        <w:rPr>
          <w:rStyle w:val="FontStyle17"/>
          <w:sz w:val="28"/>
          <w:szCs w:val="28"/>
        </w:rPr>
      </w:pPr>
      <w:r>
        <w:rPr>
          <w:rStyle w:val="FontStyle17"/>
          <w:bCs/>
          <w:sz w:val="28"/>
          <w:szCs w:val="28"/>
        </w:rPr>
        <w:t>Синтаксис и пунктуация (53</w:t>
      </w:r>
      <w:r w:rsidRPr="00D01431">
        <w:rPr>
          <w:rStyle w:val="FontStyle17"/>
          <w:bCs/>
          <w:sz w:val="28"/>
          <w:szCs w:val="28"/>
        </w:rPr>
        <w:t xml:space="preserve"> ч.)</w:t>
      </w:r>
    </w:p>
    <w:p w:rsidR="00BD14D5" w:rsidRPr="00D01431" w:rsidRDefault="00BD14D5" w:rsidP="00BD14D5">
      <w:pPr>
        <w:ind w:firstLine="567"/>
        <w:jc w:val="both"/>
        <w:rPr>
          <w:rStyle w:val="FontStyle17"/>
          <w:b/>
          <w:bCs/>
          <w:sz w:val="28"/>
          <w:szCs w:val="28"/>
        </w:rPr>
      </w:pPr>
      <w:r w:rsidRPr="00D01431">
        <w:rPr>
          <w:rStyle w:val="FontStyle17"/>
          <w:sz w:val="28"/>
          <w:szCs w:val="28"/>
        </w:rPr>
        <w:t>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речи, цитирование.</w:t>
      </w:r>
    </w:p>
    <w:p w:rsidR="00BD14D5" w:rsidRPr="00D01431" w:rsidRDefault="00BD14D5" w:rsidP="00BD14D5">
      <w:pPr>
        <w:ind w:firstLine="567"/>
        <w:jc w:val="both"/>
        <w:rPr>
          <w:rStyle w:val="FontStyle17"/>
          <w:sz w:val="28"/>
          <w:szCs w:val="28"/>
        </w:rPr>
      </w:pPr>
      <w:r w:rsidRPr="00D01431">
        <w:rPr>
          <w:rStyle w:val="FontStyle17"/>
          <w:sz w:val="28"/>
          <w:szCs w:val="28"/>
        </w:rPr>
        <w:tab/>
        <w:t xml:space="preserve">Нормативное построение словосочетаний и предложений разных типов. </w:t>
      </w:r>
    </w:p>
    <w:p w:rsidR="00BD14D5" w:rsidRPr="00D01431" w:rsidRDefault="00BD14D5" w:rsidP="00BD14D5">
      <w:pPr>
        <w:ind w:firstLine="567"/>
        <w:jc w:val="both"/>
        <w:rPr>
          <w:rStyle w:val="FontStyle17"/>
          <w:sz w:val="28"/>
          <w:szCs w:val="28"/>
        </w:rPr>
      </w:pPr>
      <w:r w:rsidRPr="00D01431">
        <w:rPr>
          <w:rStyle w:val="FontStyle17"/>
          <w:sz w:val="28"/>
          <w:szCs w:val="28"/>
        </w:rPr>
        <w:tab/>
        <w:t>Интонационное богатство русской речи.</w:t>
      </w:r>
    </w:p>
    <w:p w:rsidR="00BD14D5" w:rsidRPr="00D01431" w:rsidRDefault="00BD14D5" w:rsidP="00BD14D5">
      <w:pPr>
        <w:ind w:firstLine="567"/>
        <w:jc w:val="both"/>
        <w:rPr>
          <w:rStyle w:val="FontStyle17"/>
          <w:sz w:val="28"/>
          <w:szCs w:val="28"/>
        </w:rPr>
      </w:pPr>
      <w:r w:rsidRPr="00D01431">
        <w:rPr>
          <w:rStyle w:val="FontStyle17"/>
          <w:sz w:val="28"/>
          <w:szCs w:val="28"/>
        </w:rPr>
        <w:tab/>
        <w:t>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</w:t>
      </w:r>
    </w:p>
    <w:p w:rsidR="00BD14D5" w:rsidRPr="00D01431" w:rsidRDefault="00BD14D5" w:rsidP="00BD14D5">
      <w:pPr>
        <w:ind w:firstLine="567"/>
        <w:jc w:val="both"/>
        <w:rPr>
          <w:rStyle w:val="FontStyle17"/>
          <w:sz w:val="28"/>
          <w:szCs w:val="28"/>
        </w:rPr>
      </w:pPr>
      <w:r w:rsidRPr="00D01431">
        <w:rPr>
          <w:rStyle w:val="FontStyle17"/>
          <w:sz w:val="28"/>
          <w:szCs w:val="28"/>
        </w:rPr>
        <w:tab/>
        <w:t>Синтаксическая синонимия как источник богатства и выразительности русской речи.</w:t>
      </w:r>
    </w:p>
    <w:p w:rsidR="00BD14D5" w:rsidRPr="00D01431" w:rsidRDefault="00BD14D5" w:rsidP="00BD14D5">
      <w:pPr>
        <w:ind w:firstLine="567"/>
        <w:jc w:val="both"/>
        <w:rPr>
          <w:rStyle w:val="FontStyle17"/>
          <w:sz w:val="28"/>
          <w:szCs w:val="28"/>
        </w:rPr>
      </w:pPr>
      <w:r w:rsidRPr="00D01431">
        <w:rPr>
          <w:rStyle w:val="FontStyle17"/>
          <w:sz w:val="28"/>
          <w:szCs w:val="28"/>
        </w:rPr>
        <w:tab/>
        <w:t>Синтаксический разбор словосочетания, простого и сложного предложе</w:t>
      </w:r>
      <w:r>
        <w:rPr>
          <w:rStyle w:val="FontStyle17"/>
          <w:sz w:val="28"/>
          <w:szCs w:val="28"/>
        </w:rPr>
        <w:t>ний, предложения с прямой речью.</w:t>
      </w:r>
    </w:p>
    <w:p w:rsidR="00BD14D5" w:rsidRPr="00D01431" w:rsidRDefault="00BD14D5" w:rsidP="00BD14D5">
      <w:pPr>
        <w:pStyle w:val="FR2"/>
        <w:ind w:firstLine="567"/>
        <w:rPr>
          <w:rStyle w:val="FontStyle17"/>
          <w:sz w:val="28"/>
          <w:szCs w:val="28"/>
        </w:rPr>
      </w:pPr>
      <w:r w:rsidRPr="00D01431">
        <w:rPr>
          <w:rStyle w:val="FontStyle17"/>
          <w:sz w:val="28"/>
          <w:szCs w:val="28"/>
        </w:rPr>
        <w:t>Официально-деловой стиль речи (5 ч.)</w:t>
      </w:r>
    </w:p>
    <w:p w:rsidR="00BD14D5" w:rsidRPr="00D01431" w:rsidRDefault="00BD14D5" w:rsidP="00BD14D5">
      <w:pPr>
        <w:ind w:firstLine="567"/>
        <w:rPr>
          <w:rStyle w:val="FontStyle17"/>
          <w:sz w:val="28"/>
          <w:szCs w:val="28"/>
        </w:rPr>
      </w:pPr>
      <w:r w:rsidRPr="00D01431">
        <w:rPr>
          <w:rStyle w:val="FontStyle17"/>
          <w:sz w:val="28"/>
          <w:szCs w:val="28"/>
        </w:rPr>
        <w:tab/>
        <w:t xml:space="preserve">Официально-деловой стиль, сферы его использования, назначение. Основные признаки официально-делового стиля: точность, неличный характер, </w:t>
      </w:r>
      <w:proofErr w:type="spellStart"/>
      <w:r w:rsidRPr="00D01431">
        <w:rPr>
          <w:rStyle w:val="FontStyle17"/>
          <w:sz w:val="28"/>
          <w:szCs w:val="28"/>
        </w:rPr>
        <w:t>стандартизированность</w:t>
      </w:r>
      <w:proofErr w:type="spellEnd"/>
      <w:r w:rsidRPr="00D01431">
        <w:rPr>
          <w:rStyle w:val="FontStyle17"/>
          <w:sz w:val="28"/>
          <w:szCs w:val="28"/>
        </w:rPr>
        <w:t>, стереотипность построения текстов и их предписывающий характер. Лексические, морфологические, синтаксические особенности делового стиля.</w:t>
      </w:r>
    </w:p>
    <w:p w:rsidR="00BD14D5" w:rsidRPr="00D01431" w:rsidRDefault="00BD14D5" w:rsidP="00BD14D5">
      <w:pPr>
        <w:ind w:firstLine="567"/>
        <w:rPr>
          <w:rStyle w:val="FontStyle17"/>
          <w:sz w:val="28"/>
          <w:szCs w:val="28"/>
        </w:rPr>
      </w:pPr>
      <w:r w:rsidRPr="00D01431">
        <w:rPr>
          <w:rStyle w:val="FontStyle17"/>
          <w:sz w:val="28"/>
          <w:szCs w:val="28"/>
        </w:rPr>
        <w:tab/>
        <w:t>Основные жанры официально-делового стиля: заявление, доверенность, расписка, объявление, деловое письмо, резюме, автобиография. Форма делового документа.</w:t>
      </w:r>
    </w:p>
    <w:p w:rsidR="00BD14D5" w:rsidRPr="00D01431" w:rsidRDefault="00BD14D5" w:rsidP="00BD14D5">
      <w:pPr>
        <w:ind w:firstLine="567"/>
        <w:rPr>
          <w:rStyle w:val="FontStyle17"/>
          <w:b/>
          <w:bCs/>
          <w:sz w:val="28"/>
          <w:szCs w:val="28"/>
        </w:rPr>
      </w:pPr>
    </w:p>
    <w:p w:rsidR="00BD14D5" w:rsidRPr="00D01431" w:rsidRDefault="00BD14D5" w:rsidP="00BD14D5">
      <w:pPr>
        <w:ind w:firstLine="567"/>
        <w:jc w:val="center"/>
        <w:rPr>
          <w:rStyle w:val="FontStyle17"/>
          <w:b/>
          <w:bCs/>
          <w:sz w:val="28"/>
          <w:szCs w:val="28"/>
        </w:rPr>
      </w:pPr>
      <w:r w:rsidRPr="00D01431">
        <w:rPr>
          <w:rStyle w:val="FontStyle17"/>
          <w:b/>
          <w:bCs/>
          <w:sz w:val="28"/>
          <w:szCs w:val="28"/>
        </w:rPr>
        <w:t>Публицистический стиль речи (11ч)</w:t>
      </w:r>
    </w:p>
    <w:p w:rsidR="00BD14D5" w:rsidRPr="00D01431" w:rsidRDefault="00BD14D5" w:rsidP="00BD14D5">
      <w:pPr>
        <w:ind w:firstLine="567"/>
        <w:rPr>
          <w:rStyle w:val="FontStyle17"/>
          <w:sz w:val="28"/>
          <w:szCs w:val="28"/>
        </w:rPr>
      </w:pPr>
      <w:r w:rsidRPr="00D01431">
        <w:rPr>
          <w:rStyle w:val="FontStyle17"/>
          <w:sz w:val="28"/>
          <w:szCs w:val="28"/>
        </w:rPr>
        <w:tab/>
        <w:t xml:space="preserve">Назначение публицистического стиля. Лексические, морфологические, синтаксические особенности публицистического стиля. </w:t>
      </w:r>
    </w:p>
    <w:p w:rsidR="00BD14D5" w:rsidRPr="00D01431" w:rsidRDefault="00BD14D5" w:rsidP="00BD14D5">
      <w:pPr>
        <w:ind w:firstLine="567"/>
        <w:rPr>
          <w:rStyle w:val="FontStyle17"/>
          <w:sz w:val="28"/>
          <w:szCs w:val="28"/>
        </w:rPr>
      </w:pPr>
      <w:r w:rsidRPr="00D01431">
        <w:rPr>
          <w:rStyle w:val="FontStyle17"/>
          <w:sz w:val="28"/>
          <w:szCs w:val="28"/>
        </w:rPr>
        <w:tab/>
        <w:t>Средства эмоциональной выразительности в публицистическом стиле.</w:t>
      </w:r>
    </w:p>
    <w:p w:rsidR="00BD14D5" w:rsidRPr="00D01431" w:rsidRDefault="00BD14D5" w:rsidP="00BD14D5">
      <w:pPr>
        <w:ind w:firstLine="567"/>
        <w:rPr>
          <w:rStyle w:val="FontStyle17"/>
          <w:sz w:val="28"/>
          <w:szCs w:val="28"/>
        </w:rPr>
      </w:pPr>
      <w:r w:rsidRPr="00D01431">
        <w:rPr>
          <w:rStyle w:val="FontStyle17"/>
          <w:sz w:val="28"/>
          <w:szCs w:val="28"/>
        </w:rPr>
        <w:tab/>
        <w:t xml:space="preserve">Жанры публицистики. Очерк (путевой, портретный, проблемный), </w:t>
      </w:r>
      <w:proofErr w:type="spellStart"/>
      <w:r w:rsidRPr="00D01431">
        <w:rPr>
          <w:rStyle w:val="FontStyle17"/>
          <w:sz w:val="28"/>
          <w:szCs w:val="28"/>
        </w:rPr>
        <w:t>эсе</w:t>
      </w:r>
      <w:proofErr w:type="spellEnd"/>
      <w:r w:rsidRPr="00D01431">
        <w:rPr>
          <w:rStyle w:val="FontStyle17"/>
          <w:sz w:val="28"/>
          <w:szCs w:val="28"/>
        </w:rPr>
        <w:t>.</w:t>
      </w:r>
    </w:p>
    <w:p w:rsidR="00BD14D5" w:rsidRPr="00D01431" w:rsidRDefault="00BD14D5" w:rsidP="00BD14D5">
      <w:pPr>
        <w:ind w:firstLine="567"/>
        <w:rPr>
          <w:rStyle w:val="FontStyle17"/>
          <w:sz w:val="28"/>
          <w:szCs w:val="28"/>
        </w:rPr>
      </w:pPr>
      <w:r w:rsidRPr="00D01431">
        <w:rPr>
          <w:rStyle w:val="FontStyle17"/>
          <w:sz w:val="28"/>
          <w:szCs w:val="28"/>
        </w:rPr>
        <w:tab/>
        <w:t>Устное выступление. Доклад. Дискуссия. Ознакомление с правилами деловой дискуссии, с требованиями к её участникам.</w:t>
      </w:r>
    </w:p>
    <w:p w:rsidR="00BD14D5" w:rsidRPr="00D01431" w:rsidRDefault="00BD14D5" w:rsidP="00BD14D5">
      <w:pPr>
        <w:ind w:firstLine="567"/>
        <w:rPr>
          <w:rStyle w:val="FontStyle17"/>
          <w:sz w:val="28"/>
          <w:szCs w:val="28"/>
        </w:rPr>
      </w:pPr>
      <w:r w:rsidRPr="00D01431">
        <w:rPr>
          <w:rStyle w:val="FontStyle17"/>
          <w:sz w:val="28"/>
          <w:szCs w:val="28"/>
        </w:rPr>
        <w:tab/>
        <w:t>Использование учащимися средств публицистического стиля в собственной речи.</w:t>
      </w:r>
    </w:p>
    <w:p w:rsidR="00BD14D5" w:rsidRPr="00D01431" w:rsidRDefault="00BD14D5" w:rsidP="00BD14D5">
      <w:pPr>
        <w:ind w:firstLine="567"/>
        <w:rPr>
          <w:rStyle w:val="FontStyle17"/>
          <w:b/>
          <w:bCs/>
          <w:sz w:val="28"/>
          <w:szCs w:val="28"/>
        </w:rPr>
      </w:pPr>
    </w:p>
    <w:p w:rsidR="0018194A" w:rsidRDefault="0018194A">
      <w:pPr>
        <w:spacing w:after="200" w:line="276" w:lineRule="auto"/>
        <w:rPr>
          <w:rStyle w:val="FontStyle17"/>
          <w:b/>
          <w:bCs/>
          <w:sz w:val="28"/>
          <w:szCs w:val="28"/>
        </w:rPr>
      </w:pPr>
      <w:r>
        <w:rPr>
          <w:rStyle w:val="FontStyle17"/>
          <w:b/>
          <w:bCs/>
          <w:sz w:val="28"/>
          <w:szCs w:val="28"/>
        </w:rPr>
        <w:br w:type="page"/>
      </w:r>
    </w:p>
    <w:p w:rsidR="00BD14D5" w:rsidRPr="00D01431" w:rsidRDefault="00BD14D5" w:rsidP="00BD14D5">
      <w:pPr>
        <w:ind w:firstLine="567"/>
        <w:jc w:val="center"/>
        <w:rPr>
          <w:rStyle w:val="FontStyle17"/>
          <w:b/>
          <w:bCs/>
          <w:sz w:val="28"/>
          <w:szCs w:val="28"/>
        </w:rPr>
      </w:pPr>
      <w:r w:rsidRPr="00D01431">
        <w:rPr>
          <w:rStyle w:val="FontStyle17"/>
          <w:b/>
          <w:bCs/>
          <w:sz w:val="28"/>
          <w:szCs w:val="28"/>
        </w:rPr>
        <w:lastRenderedPageBreak/>
        <w:t>Разговорная речь (4 ч.)</w:t>
      </w:r>
    </w:p>
    <w:p w:rsidR="00BD14D5" w:rsidRPr="00D01431" w:rsidRDefault="00BD14D5" w:rsidP="00BD14D5">
      <w:pPr>
        <w:ind w:firstLine="567"/>
        <w:rPr>
          <w:rStyle w:val="FontStyle17"/>
          <w:sz w:val="28"/>
          <w:szCs w:val="28"/>
        </w:rPr>
      </w:pPr>
      <w:r w:rsidRPr="00D01431">
        <w:rPr>
          <w:rStyle w:val="FontStyle17"/>
          <w:sz w:val="28"/>
          <w:szCs w:val="28"/>
        </w:rPr>
        <w:tab/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</w:r>
    </w:p>
    <w:p w:rsidR="00BD14D5" w:rsidRPr="00D01431" w:rsidRDefault="00BD14D5" w:rsidP="00BD14D5">
      <w:pPr>
        <w:ind w:firstLine="567"/>
        <w:rPr>
          <w:rStyle w:val="FontStyle17"/>
          <w:sz w:val="28"/>
          <w:szCs w:val="28"/>
        </w:rPr>
      </w:pPr>
      <w:r w:rsidRPr="00D01431">
        <w:rPr>
          <w:rStyle w:val="FontStyle17"/>
          <w:sz w:val="28"/>
          <w:szCs w:val="28"/>
        </w:rPr>
        <w:tab/>
        <w:t>Невербальные средства общения. Культура разговорной речи.</w:t>
      </w:r>
    </w:p>
    <w:p w:rsidR="00BD14D5" w:rsidRPr="00D01431" w:rsidRDefault="00BD14D5" w:rsidP="00BD14D5">
      <w:pPr>
        <w:ind w:firstLine="567"/>
        <w:rPr>
          <w:rStyle w:val="FontStyle17"/>
          <w:sz w:val="28"/>
          <w:szCs w:val="28"/>
        </w:rPr>
      </w:pPr>
      <w:r w:rsidRPr="00D01431">
        <w:rPr>
          <w:rStyle w:val="FontStyle17"/>
          <w:sz w:val="28"/>
          <w:szCs w:val="28"/>
        </w:rPr>
        <w:tab/>
        <w:t>Особенности речевого этикета в официально-деловой, научной и публицистической сферах общения.</w:t>
      </w:r>
    </w:p>
    <w:p w:rsidR="00BD14D5" w:rsidRPr="00D01431" w:rsidRDefault="00BD14D5" w:rsidP="00BD14D5">
      <w:pPr>
        <w:ind w:firstLine="567"/>
        <w:rPr>
          <w:rStyle w:val="FontStyle17"/>
          <w:b/>
          <w:bCs/>
          <w:sz w:val="28"/>
          <w:szCs w:val="28"/>
        </w:rPr>
      </w:pPr>
    </w:p>
    <w:p w:rsidR="00BD14D5" w:rsidRPr="00D01431" w:rsidRDefault="00BD14D5" w:rsidP="00BD14D5">
      <w:pPr>
        <w:ind w:firstLine="567"/>
        <w:jc w:val="center"/>
        <w:rPr>
          <w:rStyle w:val="FontStyle17"/>
          <w:b/>
          <w:bCs/>
          <w:sz w:val="28"/>
          <w:szCs w:val="28"/>
        </w:rPr>
      </w:pPr>
      <w:r w:rsidRPr="00D01431">
        <w:rPr>
          <w:rStyle w:val="FontStyle17"/>
          <w:b/>
          <w:bCs/>
          <w:sz w:val="28"/>
          <w:szCs w:val="28"/>
        </w:rPr>
        <w:t>Яз</w:t>
      </w:r>
      <w:r>
        <w:rPr>
          <w:rStyle w:val="FontStyle17"/>
          <w:b/>
          <w:bCs/>
          <w:sz w:val="28"/>
          <w:szCs w:val="28"/>
        </w:rPr>
        <w:t>ык художественной литературы (12</w:t>
      </w:r>
      <w:r w:rsidRPr="00D01431">
        <w:rPr>
          <w:rStyle w:val="FontStyle17"/>
          <w:b/>
          <w:bCs/>
          <w:sz w:val="28"/>
          <w:szCs w:val="28"/>
        </w:rPr>
        <w:t xml:space="preserve"> ч.)</w:t>
      </w:r>
    </w:p>
    <w:p w:rsidR="00BD14D5" w:rsidRPr="00D01431" w:rsidRDefault="00BD14D5" w:rsidP="00BD14D5">
      <w:pPr>
        <w:ind w:firstLine="567"/>
        <w:rPr>
          <w:rStyle w:val="FontStyle17"/>
          <w:sz w:val="28"/>
          <w:szCs w:val="28"/>
        </w:rPr>
      </w:pPr>
      <w:r w:rsidRPr="00D01431">
        <w:rPr>
          <w:rStyle w:val="FontStyle17"/>
          <w:sz w:val="28"/>
          <w:szCs w:val="28"/>
        </w:rPr>
        <w:tab/>
        <w:t>Общая характеристика художественного стиля (языка художественной литературы): образность, широкое использование изобразительно-выразительных средств, использование языковых средств других стилей, выражение в нём эстетической функции национального языка.</w:t>
      </w:r>
    </w:p>
    <w:p w:rsidR="00BD14D5" w:rsidRPr="00D01431" w:rsidRDefault="00BD14D5" w:rsidP="00BD14D5">
      <w:pPr>
        <w:ind w:firstLine="567"/>
        <w:rPr>
          <w:rStyle w:val="FontStyle17"/>
          <w:sz w:val="28"/>
          <w:szCs w:val="28"/>
        </w:rPr>
      </w:pPr>
      <w:r w:rsidRPr="00D01431">
        <w:rPr>
          <w:rStyle w:val="FontStyle17"/>
          <w:sz w:val="28"/>
          <w:szCs w:val="28"/>
        </w:rPr>
        <w:tab/>
        <w:t>Язык как первоэлемент художественной литературы, один из основных элементов структуры художественного произведения. Языковая личность автора в произведении. Подтекст.</w:t>
      </w:r>
    </w:p>
    <w:p w:rsidR="00BD14D5" w:rsidRPr="00D01431" w:rsidRDefault="00BD14D5" w:rsidP="00BD14D5">
      <w:pPr>
        <w:ind w:firstLine="567"/>
        <w:jc w:val="both"/>
        <w:rPr>
          <w:rStyle w:val="FontStyle17"/>
          <w:sz w:val="28"/>
          <w:szCs w:val="28"/>
        </w:rPr>
      </w:pPr>
      <w:r w:rsidRPr="00D01431">
        <w:rPr>
          <w:rStyle w:val="FontStyle17"/>
          <w:sz w:val="28"/>
          <w:szCs w:val="28"/>
        </w:rPr>
        <w:tab/>
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 w:rsidR="00BD14D5" w:rsidRPr="00D01431" w:rsidRDefault="00BD14D5" w:rsidP="00BD14D5">
      <w:pPr>
        <w:ind w:firstLine="567"/>
        <w:jc w:val="both"/>
        <w:rPr>
          <w:rStyle w:val="FontStyle17"/>
          <w:sz w:val="28"/>
          <w:szCs w:val="28"/>
        </w:rPr>
      </w:pPr>
      <w:r w:rsidRPr="00D01431">
        <w:rPr>
          <w:rStyle w:val="FontStyle17"/>
          <w:sz w:val="28"/>
          <w:szCs w:val="28"/>
        </w:rPr>
        <w:tab/>
        <w:t xml:space="preserve">Основные виды тропов, их использование мастерами художественного слова. Стилистические фигуры, основанные на возможностях русского синтаксиса. </w:t>
      </w:r>
    </w:p>
    <w:p w:rsidR="00BD14D5" w:rsidRPr="00D01431" w:rsidRDefault="00BD14D5" w:rsidP="00BD14D5">
      <w:pPr>
        <w:ind w:firstLine="567"/>
        <w:jc w:val="both"/>
        <w:rPr>
          <w:rStyle w:val="FontStyle17"/>
          <w:sz w:val="28"/>
          <w:szCs w:val="28"/>
        </w:rPr>
      </w:pPr>
      <w:r w:rsidRPr="00D01431">
        <w:rPr>
          <w:rStyle w:val="FontStyle17"/>
          <w:sz w:val="28"/>
          <w:szCs w:val="28"/>
        </w:rPr>
        <w:tab/>
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</w:r>
    </w:p>
    <w:p w:rsidR="00BD14D5" w:rsidRPr="00D01431" w:rsidRDefault="00BD14D5" w:rsidP="00BD14D5">
      <w:pPr>
        <w:ind w:firstLine="567"/>
        <w:jc w:val="both"/>
        <w:rPr>
          <w:rStyle w:val="FontStyle17"/>
          <w:b/>
          <w:bCs/>
          <w:sz w:val="28"/>
          <w:szCs w:val="28"/>
        </w:rPr>
      </w:pPr>
    </w:p>
    <w:p w:rsidR="00BD14D5" w:rsidRPr="00D01431" w:rsidRDefault="00BD14D5" w:rsidP="00BD14D5">
      <w:pPr>
        <w:ind w:firstLine="567"/>
        <w:jc w:val="center"/>
        <w:rPr>
          <w:rStyle w:val="FontStyle17"/>
          <w:b/>
          <w:bCs/>
          <w:sz w:val="28"/>
          <w:szCs w:val="28"/>
        </w:rPr>
      </w:pPr>
      <w:r>
        <w:rPr>
          <w:rStyle w:val="FontStyle17"/>
          <w:b/>
          <w:bCs/>
          <w:sz w:val="28"/>
          <w:szCs w:val="28"/>
        </w:rPr>
        <w:t>Общие сведения о языке (7</w:t>
      </w:r>
      <w:r w:rsidRPr="00D01431">
        <w:rPr>
          <w:rStyle w:val="FontStyle17"/>
          <w:b/>
          <w:bCs/>
          <w:sz w:val="28"/>
          <w:szCs w:val="28"/>
        </w:rPr>
        <w:t xml:space="preserve"> ч.)</w:t>
      </w:r>
    </w:p>
    <w:p w:rsidR="00BD14D5" w:rsidRPr="00D01431" w:rsidRDefault="00BD14D5" w:rsidP="00BD14D5">
      <w:pPr>
        <w:ind w:firstLine="567"/>
        <w:jc w:val="both"/>
        <w:rPr>
          <w:rStyle w:val="FontStyle17"/>
          <w:sz w:val="28"/>
          <w:szCs w:val="28"/>
        </w:rPr>
      </w:pPr>
      <w:r w:rsidRPr="00D01431">
        <w:rPr>
          <w:rStyle w:val="FontStyle17"/>
          <w:sz w:val="28"/>
          <w:szCs w:val="28"/>
        </w:rPr>
        <w:t xml:space="preserve">Язык как система. Основные уровни языка. </w:t>
      </w:r>
    </w:p>
    <w:p w:rsidR="00BD14D5" w:rsidRPr="00D01431" w:rsidRDefault="00BD14D5" w:rsidP="00BD14D5">
      <w:pPr>
        <w:ind w:firstLine="567"/>
        <w:jc w:val="both"/>
        <w:rPr>
          <w:rStyle w:val="FontStyle17"/>
          <w:sz w:val="28"/>
          <w:szCs w:val="28"/>
        </w:rPr>
      </w:pPr>
      <w:r w:rsidRPr="00D01431">
        <w:rPr>
          <w:rStyle w:val="FontStyle17"/>
          <w:sz w:val="28"/>
          <w:szCs w:val="28"/>
        </w:rPr>
        <w:tab/>
        <w:t xml:space="preserve">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 </w:t>
      </w:r>
    </w:p>
    <w:p w:rsidR="00BD14D5" w:rsidRPr="00D01431" w:rsidRDefault="00BD14D5" w:rsidP="00BD14D5">
      <w:pPr>
        <w:ind w:firstLine="567"/>
        <w:jc w:val="both"/>
        <w:rPr>
          <w:rStyle w:val="FontStyle17"/>
          <w:sz w:val="28"/>
          <w:szCs w:val="28"/>
        </w:rPr>
      </w:pPr>
      <w:r w:rsidRPr="00D01431">
        <w:rPr>
          <w:rStyle w:val="FontStyle17"/>
          <w:sz w:val="28"/>
          <w:szCs w:val="28"/>
        </w:rPr>
        <w:tab/>
        <w:t>Выдающие учёные-русисты.</w:t>
      </w:r>
    </w:p>
    <w:p w:rsidR="00BD14D5" w:rsidRPr="00D01431" w:rsidRDefault="00BD14D5" w:rsidP="00BD14D5">
      <w:pPr>
        <w:ind w:firstLine="567"/>
        <w:jc w:val="both"/>
        <w:rPr>
          <w:rStyle w:val="FontStyle17"/>
          <w:b/>
          <w:bCs/>
          <w:sz w:val="28"/>
          <w:szCs w:val="28"/>
        </w:rPr>
      </w:pPr>
    </w:p>
    <w:p w:rsidR="00BD14D5" w:rsidRPr="00D01431" w:rsidRDefault="00BD14D5" w:rsidP="00BD14D5">
      <w:pPr>
        <w:ind w:firstLine="567"/>
        <w:jc w:val="center"/>
        <w:rPr>
          <w:rStyle w:val="FontStyle17"/>
          <w:b/>
          <w:bCs/>
          <w:sz w:val="28"/>
          <w:szCs w:val="28"/>
        </w:rPr>
      </w:pPr>
      <w:r>
        <w:rPr>
          <w:rStyle w:val="FontStyle17"/>
          <w:b/>
          <w:bCs/>
          <w:sz w:val="28"/>
          <w:szCs w:val="28"/>
        </w:rPr>
        <w:t xml:space="preserve">Повторение (10 </w:t>
      </w:r>
      <w:r w:rsidRPr="00D01431">
        <w:rPr>
          <w:rStyle w:val="FontStyle17"/>
          <w:b/>
          <w:bCs/>
          <w:sz w:val="28"/>
          <w:szCs w:val="28"/>
        </w:rPr>
        <w:t>ч.)</w:t>
      </w:r>
    </w:p>
    <w:p w:rsidR="00BD14D5" w:rsidRPr="00D01431" w:rsidRDefault="00BD14D5" w:rsidP="00BD14D5">
      <w:pPr>
        <w:pStyle w:val="FR2"/>
        <w:ind w:firstLine="567"/>
        <w:rPr>
          <w:sz w:val="28"/>
          <w:szCs w:val="28"/>
        </w:rPr>
      </w:pPr>
    </w:p>
    <w:p w:rsidR="00BD14D5" w:rsidRPr="00D01431" w:rsidRDefault="00BD14D5" w:rsidP="00BD14D5">
      <w:pPr>
        <w:pStyle w:val="FR2"/>
        <w:ind w:firstLine="567"/>
        <w:jc w:val="both"/>
        <w:rPr>
          <w:b w:val="0"/>
          <w:sz w:val="28"/>
          <w:szCs w:val="28"/>
        </w:rPr>
      </w:pPr>
      <w:r w:rsidRPr="00D01431">
        <w:rPr>
          <w:b w:val="0"/>
          <w:sz w:val="28"/>
          <w:szCs w:val="28"/>
        </w:rPr>
        <w:t xml:space="preserve">Систематизация знаний, умений по разделу «Фонетика. Графика. </w:t>
      </w:r>
      <w:r w:rsidRPr="00D01431">
        <w:rPr>
          <w:b w:val="0"/>
          <w:sz w:val="28"/>
          <w:szCs w:val="28"/>
        </w:rPr>
        <w:lastRenderedPageBreak/>
        <w:t>Орфоэпия». Повторение. Морфология и орфография. Повторение. Словообразование и орфография.</w:t>
      </w:r>
    </w:p>
    <w:p w:rsidR="00BD14D5" w:rsidRDefault="00BD14D5" w:rsidP="00BD14D5">
      <w:pPr>
        <w:pStyle w:val="FR2"/>
        <w:ind w:firstLine="567"/>
        <w:rPr>
          <w:sz w:val="24"/>
          <w:szCs w:val="24"/>
        </w:rPr>
      </w:pPr>
    </w:p>
    <w:p w:rsidR="00BD14D5" w:rsidRDefault="00BD14D5" w:rsidP="00BD14D5">
      <w:pPr>
        <w:pStyle w:val="FR2"/>
        <w:ind w:firstLine="567"/>
        <w:rPr>
          <w:sz w:val="24"/>
          <w:szCs w:val="24"/>
        </w:rPr>
      </w:pPr>
    </w:p>
    <w:p w:rsidR="00BD14D5" w:rsidRPr="00670639" w:rsidRDefault="00BD14D5" w:rsidP="000C25CF">
      <w:pPr>
        <w:pStyle w:val="a5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C25CF" w:rsidRDefault="000C25CF" w:rsidP="000C25CF">
      <w:pPr>
        <w:pStyle w:val="ParagraphStyle"/>
        <w:spacing w:line="252" w:lineRule="auto"/>
        <w:jc w:val="both"/>
        <w:rPr>
          <w:rFonts w:ascii="Times New Roman" w:hAnsi="Times New Roman"/>
        </w:rPr>
      </w:pPr>
    </w:p>
    <w:p w:rsidR="000C25CF" w:rsidRDefault="000C25CF" w:rsidP="000C25CF">
      <w:pPr>
        <w:pStyle w:val="ParagraphStyle"/>
        <w:spacing w:line="252" w:lineRule="auto"/>
        <w:jc w:val="both"/>
        <w:rPr>
          <w:rFonts w:ascii="Times New Roman" w:hAnsi="Times New Roman"/>
        </w:rPr>
      </w:pPr>
    </w:p>
    <w:p w:rsidR="000C25CF" w:rsidRDefault="000C25CF" w:rsidP="000C25CF">
      <w:pPr>
        <w:pStyle w:val="ParagraphStyle"/>
        <w:spacing w:line="252" w:lineRule="auto"/>
        <w:jc w:val="both"/>
        <w:rPr>
          <w:rFonts w:ascii="Times New Roman" w:hAnsi="Times New Roman"/>
        </w:rPr>
      </w:pPr>
    </w:p>
    <w:p w:rsidR="000C25CF" w:rsidRPr="002847FE" w:rsidRDefault="000C25CF" w:rsidP="000C25CF">
      <w:pPr>
        <w:pStyle w:val="ParagraphStyle"/>
        <w:spacing w:line="252" w:lineRule="auto"/>
        <w:jc w:val="both"/>
        <w:rPr>
          <w:rFonts w:ascii="Times New Roman" w:hAnsi="Times New Roman"/>
        </w:rPr>
      </w:pPr>
    </w:p>
    <w:p w:rsidR="00BD14D5" w:rsidRDefault="00BD14D5" w:rsidP="000C25CF">
      <w:pPr>
        <w:spacing w:line="360" w:lineRule="auto"/>
        <w:jc w:val="center"/>
        <w:rPr>
          <w:b/>
          <w:sz w:val="28"/>
          <w:szCs w:val="28"/>
        </w:rPr>
      </w:pPr>
    </w:p>
    <w:p w:rsidR="00BD14D5" w:rsidRDefault="00BD14D5" w:rsidP="000C25CF">
      <w:pPr>
        <w:spacing w:line="360" w:lineRule="auto"/>
        <w:jc w:val="center"/>
        <w:rPr>
          <w:b/>
          <w:sz w:val="28"/>
          <w:szCs w:val="28"/>
        </w:rPr>
      </w:pPr>
    </w:p>
    <w:p w:rsidR="00BD14D5" w:rsidRDefault="00BD14D5" w:rsidP="000C25CF">
      <w:pPr>
        <w:spacing w:line="360" w:lineRule="auto"/>
        <w:jc w:val="center"/>
        <w:rPr>
          <w:b/>
          <w:sz w:val="28"/>
          <w:szCs w:val="28"/>
        </w:rPr>
      </w:pPr>
    </w:p>
    <w:p w:rsidR="00BD14D5" w:rsidRDefault="00BD14D5" w:rsidP="000C25CF">
      <w:pPr>
        <w:spacing w:line="360" w:lineRule="auto"/>
        <w:jc w:val="center"/>
        <w:rPr>
          <w:b/>
          <w:sz w:val="28"/>
          <w:szCs w:val="28"/>
        </w:rPr>
      </w:pPr>
    </w:p>
    <w:p w:rsidR="00BD14D5" w:rsidRDefault="00BD14D5" w:rsidP="000C25CF">
      <w:pPr>
        <w:spacing w:line="360" w:lineRule="auto"/>
        <w:jc w:val="center"/>
        <w:rPr>
          <w:b/>
          <w:sz w:val="28"/>
          <w:szCs w:val="28"/>
        </w:rPr>
      </w:pPr>
    </w:p>
    <w:p w:rsidR="00BD14D5" w:rsidRDefault="00BD14D5" w:rsidP="000C25CF">
      <w:pPr>
        <w:spacing w:line="360" w:lineRule="auto"/>
        <w:jc w:val="center"/>
        <w:rPr>
          <w:b/>
          <w:sz w:val="28"/>
          <w:szCs w:val="28"/>
        </w:rPr>
      </w:pPr>
    </w:p>
    <w:p w:rsidR="00BD14D5" w:rsidRDefault="00BD14D5" w:rsidP="00474174">
      <w:pPr>
        <w:spacing w:line="360" w:lineRule="auto"/>
        <w:rPr>
          <w:b/>
          <w:sz w:val="28"/>
          <w:szCs w:val="28"/>
        </w:rPr>
      </w:pPr>
    </w:p>
    <w:p w:rsidR="00474174" w:rsidRDefault="00474174" w:rsidP="00474174">
      <w:pPr>
        <w:spacing w:line="360" w:lineRule="auto"/>
        <w:rPr>
          <w:b/>
          <w:sz w:val="28"/>
          <w:szCs w:val="28"/>
        </w:rPr>
      </w:pPr>
    </w:p>
    <w:p w:rsidR="0018194A" w:rsidRDefault="0018194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25CF" w:rsidRDefault="000C25CF" w:rsidP="000C25CF">
      <w:pPr>
        <w:spacing w:line="360" w:lineRule="auto"/>
        <w:jc w:val="center"/>
        <w:rPr>
          <w:b/>
          <w:sz w:val="28"/>
          <w:szCs w:val="28"/>
        </w:rPr>
      </w:pPr>
      <w:r w:rsidRPr="00BD14D5">
        <w:rPr>
          <w:b/>
          <w:sz w:val="28"/>
          <w:szCs w:val="28"/>
        </w:rPr>
        <w:lastRenderedPageBreak/>
        <w:t xml:space="preserve">Учебно-тематический план  11 класс </w:t>
      </w:r>
    </w:p>
    <w:p w:rsidR="0039680B" w:rsidRDefault="0039680B" w:rsidP="000C25CF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d"/>
        <w:tblW w:w="15868" w:type="dxa"/>
        <w:tblInd w:w="-451" w:type="dxa"/>
        <w:tblLayout w:type="fixed"/>
        <w:tblLook w:val="04A0"/>
      </w:tblPr>
      <w:tblGrid>
        <w:gridCol w:w="852"/>
        <w:gridCol w:w="2258"/>
        <w:gridCol w:w="709"/>
        <w:gridCol w:w="5954"/>
        <w:gridCol w:w="2410"/>
        <w:gridCol w:w="3685"/>
      </w:tblGrid>
      <w:tr w:rsidR="0039680B" w:rsidRPr="00ED5B94" w:rsidTr="0039680B">
        <w:trPr>
          <w:trHeight w:val="348"/>
        </w:trPr>
        <w:tc>
          <w:tcPr>
            <w:tcW w:w="852" w:type="dxa"/>
            <w:vMerge w:val="restart"/>
          </w:tcPr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№</w:t>
            </w: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П</w:t>
            </w:r>
            <w:r w:rsidRPr="00ED5B94">
              <w:rPr>
                <w:color w:val="000000" w:themeColor="text1"/>
                <w:lang w:val="en-US"/>
              </w:rPr>
              <w:t>/</w:t>
            </w:r>
            <w:r w:rsidRPr="00ED5B94">
              <w:rPr>
                <w:color w:val="000000" w:themeColor="text1"/>
              </w:rPr>
              <w:t>П</w:t>
            </w:r>
          </w:p>
        </w:tc>
        <w:tc>
          <w:tcPr>
            <w:tcW w:w="2258" w:type="dxa"/>
            <w:vMerge w:val="restart"/>
          </w:tcPr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Название раздела</w:t>
            </w:r>
          </w:p>
        </w:tc>
        <w:tc>
          <w:tcPr>
            <w:tcW w:w="709" w:type="dxa"/>
            <w:vMerge w:val="restart"/>
          </w:tcPr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Кол-</w:t>
            </w: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во часов</w:t>
            </w:r>
          </w:p>
        </w:tc>
        <w:tc>
          <w:tcPr>
            <w:tcW w:w="5954" w:type="dxa"/>
            <w:vMerge w:val="restart"/>
          </w:tcPr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Содержание раздела</w:t>
            </w:r>
          </w:p>
        </w:tc>
        <w:tc>
          <w:tcPr>
            <w:tcW w:w="2410" w:type="dxa"/>
            <w:vMerge w:val="restart"/>
          </w:tcPr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Фоновые темы</w:t>
            </w:r>
          </w:p>
        </w:tc>
        <w:tc>
          <w:tcPr>
            <w:tcW w:w="3685" w:type="dxa"/>
            <w:vMerge w:val="restart"/>
          </w:tcPr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Мониторинг</w:t>
            </w:r>
          </w:p>
        </w:tc>
      </w:tr>
      <w:tr w:rsidR="0039680B" w:rsidRPr="00ED5B94" w:rsidTr="0039680B">
        <w:trPr>
          <w:trHeight w:val="382"/>
        </w:trPr>
        <w:tc>
          <w:tcPr>
            <w:tcW w:w="852" w:type="dxa"/>
            <w:vMerge/>
          </w:tcPr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8" w:type="dxa"/>
            <w:vMerge/>
          </w:tcPr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  <w:vMerge/>
          </w:tcPr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</w:tc>
      </w:tr>
      <w:tr w:rsidR="0039680B" w:rsidRPr="00ED5B94" w:rsidTr="0039680B">
        <w:trPr>
          <w:trHeight w:val="382"/>
        </w:trPr>
        <w:tc>
          <w:tcPr>
            <w:tcW w:w="852" w:type="dxa"/>
          </w:tcPr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1</w:t>
            </w:r>
          </w:p>
        </w:tc>
        <w:tc>
          <w:tcPr>
            <w:tcW w:w="2258" w:type="dxa"/>
          </w:tcPr>
          <w:p w:rsidR="0039680B" w:rsidRPr="00ED5B94" w:rsidRDefault="0039680B" w:rsidP="0039680B">
            <w:pPr>
              <w:rPr>
                <w:color w:val="000000" w:themeColor="text1"/>
              </w:rPr>
            </w:pPr>
            <w:r w:rsidRPr="00ED5B94">
              <w:rPr>
                <w:b/>
                <w:color w:val="000000" w:themeColor="text1"/>
                <w:u w:val="single"/>
              </w:rPr>
              <w:t xml:space="preserve">Синтаксис и пунктуация. </w:t>
            </w: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39680B" w:rsidRPr="00ED5B94" w:rsidRDefault="0039680B" w:rsidP="0039680B">
            <w:pPr>
              <w:jc w:val="bot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53</w:t>
            </w: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 xml:space="preserve">Интонация и ее роль в предложении. Знаки препинания в </w:t>
            </w: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 xml:space="preserve">конце </w:t>
            </w: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 xml:space="preserve">предложения. Именительный        </w:t>
            </w: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и творительный падежи в</w:t>
            </w: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 xml:space="preserve"> сказуемом. Тире между подлежащим и сказуемым. Управление при словах близких по значению. Однородные </w:t>
            </w: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 xml:space="preserve">члены, </w:t>
            </w: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 xml:space="preserve">обособления, приложения, вводные и </w:t>
            </w: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вставные конструкции, обращения и знаки препинания при них. Порядок слов в</w:t>
            </w: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 xml:space="preserve"> предложении.</w:t>
            </w:r>
          </w:p>
        </w:tc>
        <w:tc>
          <w:tcPr>
            <w:tcW w:w="2410" w:type="dxa"/>
          </w:tcPr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Общественно-политическая лексика.</w:t>
            </w:r>
          </w:p>
        </w:tc>
        <w:tc>
          <w:tcPr>
            <w:tcW w:w="3685" w:type="dxa"/>
          </w:tcPr>
          <w:p w:rsidR="0039680B" w:rsidRDefault="0039680B" w:rsidP="003968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Контрольная работа № 1 (Тест)</w:t>
            </w:r>
          </w:p>
          <w:p w:rsidR="0039680B" w:rsidRDefault="0039680B" w:rsidP="003968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Комплексный анализ текста</w:t>
            </w:r>
          </w:p>
          <w:p w:rsidR="0039680B" w:rsidRDefault="0039680B" w:rsidP="0039680B">
            <w:pPr>
              <w:jc w:val="both"/>
              <w:rPr>
                <w:color w:val="000000" w:themeColor="text1"/>
              </w:rPr>
            </w:pPr>
          </w:p>
          <w:p w:rsidR="0039680B" w:rsidRDefault="0039680B" w:rsidP="003968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Комплексный анализ текста</w:t>
            </w:r>
          </w:p>
          <w:p w:rsidR="0039680B" w:rsidRDefault="0039680B" w:rsidP="0039680B">
            <w:pPr>
              <w:jc w:val="both"/>
              <w:rPr>
                <w:color w:val="000000" w:themeColor="text1"/>
              </w:rPr>
            </w:pPr>
          </w:p>
          <w:p w:rsidR="0039680B" w:rsidRDefault="0039680B" w:rsidP="003968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Комплексный анализ текста</w:t>
            </w:r>
          </w:p>
          <w:p w:rsidR="0039680B" w:rsidRDefault="0039680B" w:rsidP="003968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Контрольная работа № 2 (Диктант).</w:t>
            </w:r>
          </w:p>
          <w:p w:rsidR="0039680B" w:rsidRDefault="0039680B" w:rsidP="0039680B">
            <w:pPr>
              <w:jc w:val="both"/>
              <w:rPr>
                <w:color w:val="000000" w:themeColor="text1"/>
              </w:rPr>
            </w:pPr>
          </w:p>
          <w:p w:rsidR="0039680B" w:rsidRDefault="0039680B" w:rsidP="003968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Проверочный диктант</w:t>
            </w:r>
          </w:p>
          <w:p w:rsidR="0039680B" w:rsidRDefault="0039680B" w:rsidP="0039680B">
            <w:pPr>
              <w:jc w:val="both"/>
              <w:rPr>
                <w:color w:val="000000" w:themeColor="text1"/>
              </w:rPr>
            </w:pP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Контрольная работа № 3 (Тест).</w:t>
            </w:r>
          </w:p>
        </w:tc>
      </w:tr>
      <w:tr w:rsidR="007D62D1" w:rsidRPr="00ED5B94" w:rsidTr="0039680B">
        <w:trPr>
          <w:trHeight w:val="382"/>
        </w:trPr>
        <w:tc>
          <w:tcPr>
            <w:tcW w:w="852" w:type="dxa"/>
          </w:tcPr>
          <w:p w:rsidR="007D62D1" w:rsidRPr="00ED5B94" w:rsidRDefault="007D62D1" w:rsidP="003968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258" w:type="dxa"/>
          </w:tcPr>
          <w:p w:rsidR="007D62D1" w:rsidRPr="00ED5B94" w:rsidRDefault="007D62D1" w:rsidP="0039680B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Официально – деловой стиль речи</w:t>
            </w:r>
          </w:p>
        </w:tc>
        <w:tc>
          <w:tcPr>
            <w:tcW w:w="709" w:type="dxa"/>
          </w:tcPr>
          <w:p w:rsidR="007D62D1" w:rsidRPr="00ED5B94" w:rsidRDefault="007D62D1" w:rsidP="0039680B">
            <w:pPr>
              <w:jc w:val="bot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5</w:t>
            </w:r>
          </w:p>
        </w:tc>
        <w:tc>
          <w:tcPr>
            <w:tcW w:w="5954" w:type="dxa"/>
          </w:tcPr>
          <w:p w:rsidR="007D62D1" w:rsidRPr="007D62D1" w:rsidRDefault="007D62D1" w:rsidP="007D62D1">
            <w:pPr>
              <w:ind w:firstLine="567"/>
              <w:rPr>
                <w:rFonts w:ascii="Century Schoolbook" w:hAnsi="Century Schoolbook" w:cs="Century Schoolbook"/>
                <w:szCs w:val="24"/>
              </w:rPr>
            </w:pPr>
            <w:r w:rsidRPr="007D62D1">
              <w:rPr>
                <w:rStyle w:val="FontStyle17"/>
                <w:sz w:val="24"/>
                <w:szCs w:val="24"/>
              </w:rPr>
              <w:t xml:space="preserve">Основные признаки официально-делового стиля: точность, неличный характер, </w:t>
            </w:r>
            <w:proofErr w:type="spellStart"/>
            <w:r w:rsidRPr="007D62D1">
              <w:rPr>
                <w:rStyle w:val="FontStyle17"/>
                <w:sz w:val="24"/>
                <w:szCs w:val="24"/>
              </w:rPr>
              <w:t>стандартизированность</w:t>
            </w:r>
            <w:proofErr w:type="spellEnd"/>
            <w:r w:rsidRPr="007D62D1">
              <w:rPr>
                <w:rStyle w:val="FontStyle17"/>
                <w:sz w:val="24"/>
                <w:szCs w:val="24"/>
              </w:rPr>
              <w:t>, стереотипность построения текстов и их предписывающий характер. Лексические, морфологические, синтаксические особенности делового стиля.</w:t>
            </w:r>
          </w:p>
        </w:tc>
        <w:tc>
          <w:tcPr>
            <w:tcW w:w="2410" w:type="dxa"/>
          </w:tcPr>
          <w:p w:rsidR="007D62D1" w:rsidRPr="00ED5B94" w:rsidRDefault="007D62D1" w:rsidP="0039680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7D62D1" w:rsidRDefault="007D62D1" w:rsidP="003968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Самостоятельная работа</w:t>
            </w:r>
          </w:p>
        </w:tc>
      </w:tr>
      <w:tr w:rsidR="0039680B" w:rsidRPr="00ED5B94" w:rsidTr="0039680B">
        <w:trPr>
          <w:trHeight w:val="1073"/>
        </w:trPr>
        <w:tc>
          <w:tcPr>
            <w:tcW w:w="852" w:type="dxa"/>
          </w:tcPr>
          <w:p w:rsidR="0039680B" w:rsidRPr="00ED5B94" w:rsidRDefault="007D62D1" w:rsidP="003968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58" w:type="dxa"/>
          </w:tcPr>
          <w:p w:rsidR="0039680B" w:rsidRPr="00ED5B94" w:rsidRDefault="0039680B" w:rsidP="0039680B">
            <w:pPr>
              <w:jc w:val="both"/>
              <w:rPr>
                <w:b/>
                <w:color w:val="000000" w:themeColor="text1"/>
                <w:u w:val="single"/>
              </w:rPr>
            </w:pPr>
            <w:r w:rsidRPr="00ED5B94">
              <w:rPr>
                <w:b/>
                <w:color w:val="000000" w:themeColor="text1"/>
                <w:u w:val="single"/>
              </w:rPr>
              <w:t>Публицистический стиль</w:t>
            </w:r>
            <w:r w:rsidR="007D62D1">
              <w:rPr>
                <w:b/>
                <w:color w:val="000000" w:themeColor="text1"/>
                <w:u w:val="single"/>
              </w:rPr>
              <w:t xml:space="preserve"> речи</w:t>
            </w: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39680B" w:rsidRPr="00ED5B94" w:rsidRDefault="0039680B" w:rsidP="0039680B">
            <w:pPr>
              <w:jc w:val="both"/>
              <w:rPr>
                <w:b/>
                <w:color w:val="000000" w:themeColor="text1"/>
                <w:u w:val="single"/>
              </w:rPr>
            </w:pPr>
            <w:r w:rsidRPr="00ED5B94">
              <w:rPr>
                <w:b/>
                <w:color w:val="000000" w:themeColor="text1"/>
                <w:u w:val="single"/>
              </w:rPr>
              <w:t>1</w:t>
            </w:r>
            <w:r>
              <w:rPr>
                <w:b/>
                <w:color w:val="000000" w:themeColor="text1"/>
                <w:u w:val="single"/>
              </w:rPr>
              <w:t>1</w:t>
            </w:r>
          </w:p>
          <w:p w:rsidR="0039680B" w:rsidRPr="00ED5B94" w:rsidRDefault="0039680B" w:rsidP="0039680B">
            <w:pPr>
              <w:jc w:val="both"/>
              <w:rPr>
                <w:b/>
                <w:color w:val="000000" w:themeColor="text1"/>
                <w:u w:val="single"/>
              </w:rPr>
            </w:pP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Особенности публицистического стиль. И используемые в нём средства художественной выразительности. Жанры публицистического стиля.</w:t>
            </w:r>
          </w:p>
        </w:tc>
        <w:tc>
          <w:tcPr>
            <w:tcW w:w="2410" w:type="dxa"/>
          </w:tcPr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39680B" w:rsidRDefault="0039680B" w:rsidP="003968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текста</w:t>
            </w: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Изложение </w:t>
            </w:r>
          </w:p>
          <w:p w:rsidR="0039680B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Сочинение- очерк</w:t>
            </w: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Сочинение-рассуждение</w:t>
            </w:r>
          </w:p>
        </w:tc>
      </w:tr>
      <w:tr w:rsidR="007D62D1" w:rsidRPr="00ED5B94" w:rsidTr="0039680B">
        <w:trPr>
          <w:trHeight w:val="1073"/>
        </w:trPr>
        <w:tc>
          <w:tcPr>
            <w:tcW w:w="852" w:type="dxa"/>
          </w:tcPr>
          <w:p w:rsidR="00AB1CA4" w:rsidRDefault="00AB1CA4" w:rsidP="0039680B">
            <w:pPr>
              <w:jc w:val="both"/>
              <w:rPr>
                <w:color w:val="000000" w:themeColor="text1"/>
              </w:rPr>
            </w:pPr>
          </w:p>
          <w:p w:rsidR="00AB1CA4" w:rsidRDefault="00AB1CA4" w:rsidP="0039680B">
            <w:pPr>
              <w:jc w:val="both"/>
              <w:rPr>
                <w:color w:val="000000" w:themeColor="text1"/>
              </w:rPr>
            </w:pPr>
          </w:p>
          <w:p w:rsidR="00AB1CA4" w:rsidRDefault="00AB1CA4" w:rsidP="0039680B">
            <w:pPr>
              <w:jc w:val="both"/>
              <w:rPr>
                <w:color w:val="000000" w:themeColor="text1"/>
              </w:rPr>
            </w:pPr>
          </w:p>
          <w:p w:rsidR="007D62D1" w:rsidRDefault="007D62D1" w:rsidP="003968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258" w:type="dxa"/>
          </w:tcPr>
          <w:p w:rsidR="007D62D1" w:rsidRPr="00ED5B94" w:rsidRDefault="007D62D1" w:rsidP="0039680B">
            <w:pPr>
              <w:jc w:val="bot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Разговорная речь</w:t>
            </w:r>
          </w:p>
        </w:tc>
        <w:tc>
          <w:tcPr>
            <w:tcW w:w="709" w:type="dxa"/>
          </w:tcPr>
          <w:p w:rsidR="007D62D1" w:rsidRPr="00ED5B94" w:rsidRDefault="007D62D1" w:rsidP="0039680B">
            <w:pPr>
              <w:jc w:val="bot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4</w:t>
            </w:r>
          </w:p>
        </w:tc>
        <w:tc>
          <w:tcPr>
            <w:tcW w:w="5954" w:type="dxa"/>
          </w:tcPr>
          <w:p w:rsidR="007D62D1" w:rsidRPr="007D62D1" w:rsidRDefault="007D62D1" w:rsidP="007D62D1">
            <w:pPr>
              <w:ind w:firstLine="567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7D62D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</w:t>
            </w:r>
          </w:p>
          <w:p w:rsidR="007D62D1" w:rsidRPr="007D62D1" w:rsidRDefault="007D62D1" w:rsidP="007D62D1">
            <w:pPr>
              <w:ind w:firstLine="567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7D62D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Невербальные средства общения. Культура разговорной речи.</w:t>
            </w:r>
          </w:p>
          <w:p w:rsidR="007D62D1" w:rsidRPr="007D62D1" w:rsidRDefault="007D62D1" w:rsidP="007D62D1">
            <w:pPr>
              <w:ind w:firstLine="567"/>
              <w:rPr>
                <w:szCs w:val="24"/>
              </w:rPr>
            </w:pPr>
            <w:r w:rsidRPr="007D62D1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ab/>
              <w:t>Особенности речевого этикета в официально-деловой, научной и публицистической сферах общения.</w:t>
            </w:r>
          </w:p>
        </w:tc>
        <w:tc>
          <w:tcPr>
            <w:tcW w:w="2410" w:type="dxa"/>
          </w:tcPr>
          <w:p w:rsidR="007D62D1" w:rsidRPr="00ED5B94" w:rsidRDefault="007D62D1" w:rsidP="0039680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7D62D1" w:rsidRDefault="007D62D1" w:rsidP="0039680B">
            <w:pPr>
              <w:jc w:val="both"/>
              <w:rPr>
                <w:color w:val="000000" w:themeColor="text1"/>
              </w:rPr>
            </w:pPr>
          </w:p>
        </w:tc>
      </w:tr>
      <w:tr w:rsidR="0039680B" w:rsidRPr="00ED5B94" w:rsidTr="0039680B">
        <w:trPr>
          <w:trHeight w:val="366"/>
        </w:trPr>
        <w:tc>
          <w:tcPr>
            <w:tcW w:w="852" w:type="dxa"/>
          </w:tcPr>
          <w:p w:rsidR="0039680B" w:rsidRPr="00ED5B94" w:rsidRDefault="007D62D1" w:rsidP="0039680B">
            <w:pPr>
              <w:ind w:left="-9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258" w:type="dxa"/>
          </w:tcPr>
          <w:p w:rsidR="0039680B" w:rsidRPr="00ED5B94" w:rsidRDefault="007D62D1" w:rsidP="0039680B">
            <w:pPr>
              <w:jc w:val="bot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Язык художественной литературы</w:t>
            </w: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39680B" w:rsidRPr="00ED5B94" w:rsidRDefault="007D62D1" w:rsidP="0039680B">
            <w:pPr>
              <w:jc w:val="bot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12</w:t>
            </w: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Общая характеристика художественного стиля. Виды тропов и стилистических фигур.</w:t>
            </w:r>
          </w:p>
        </w:tc>
        <w:tc>
          <w:tcPr>
            <w:tcW w:w="2410" w:type="dxa"/>
          </w:tcPr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Язык писателей.</w:t>
            </w:r>
          </w:p>
        </w:tc>
        <w:tc>
          <w:tcPr>
            <w:tcW w:w="3685" w:type="dxa"/>
          </w:tcPr>
          <w:p w:rsidR="0039680B" w:rsidRDefault="0039680B" w:rsidP="003968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Самостоятельная работа</w:t>
            </w:r>
            <w:proofErr w:type="gramStart"/>
            <w:r>
              <w:rPr>
                <w:color w:val="000000" w:themeColor="text1"/>
              </w:rPr>
              <w:t xml:space="preserve"> .</w:t>
            </w:r>
            <w:proofErr w:type="gramEnd"/>
          </w:p>
          <w:p w:rsidR="0039680B" w:rsidRDefault="0039680B" w:rsidP="003968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текста</w:t>
            </w:r>
          </w:p>
          <w:p w:rsidR="0039680B" w:rsidRDefault="0039680B" w:rsidP="003968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Контрольная работа № 4 (Изложение.)</w:t>
            </w:r>
          </w:p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Сочинение -рассуждение</w:t>
            </w:r>
          </w:p>
        </w:tc>
      </w:tr>
      <w:tr w:rsidR="007D62D1" w:rsidRPr="00ED5B94" w:rsidTr="0039680B">
        <w:trPr>
          <w:trHeight w:val="366"/>
        </w:trPr>
        <w:tc>
          <w:tcPr>
            <w:tcW w:w="852" w:type="dxa"/>
          </w:tcPr>
          <w:p w:rsidR="007D62D1" w:rsidRDefault="007D62D1" w:rsidP="0039680B">
            <w:pPr>
              <w:ind w:left="-9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258" w:type="dxa"/>
          </w:tcPr>
          <w:p w:rsidR="007D62D1" w:rsidRDefault="007D62D1" w:rsidP="0039680B">
            <w:pPr>
              <w:jc w:val="bot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Общие сведения о языке</w:t>
            </w:r>
          </w:p>
        </w:tc>
        <w:tc>
          <w:tcPr>
            <w:tcW w:w="709" w:type="dxa"/>
          </w:tcPr>
          <w:p w:rsidR="007D62D1" w:rsidRPr="00ED5B94" w:rsidRDefault="007D62D1" w:rsidP="0039680B">
            <w:pPr>
              <w:jc w:val="bot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7</w:t>
            </w:r>
          </w:p>
        </w:tc>
        <w:tc>
          <w:tcPr>
            <w:tcW w:w="5954" w:type="dxa"/>
          </w:tcPr>
          <w:p w:rsidR="007D62D1" w:rsidRPr="00ED5B94" w:rsidRDefault="007D62D1" w:rsidP="0039680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7D62D1" w:rsidRPr="00ED5B94" w:rsidRDefault="007D62D1" w:rsidP="0039680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7D62D1" w:rsidRDefault="007D62D1" w:rsidP="0039680B">
            <w:pPr>
              <w:jc w:val="both"/>
              <w:rPr>
                <w:color w:val="000000" w:themeColor="text1"/>
              </w:rPr>
            </w:pPr>
          </w:p>
        </w:tc>
      </w:tr>
      <w:tr w:rsidR="0039680B" w:rsidRPr="00ED5B94" w:rsidTr="007D62D1">
        <w:trPr>
          <w:trHeight w:val="1524"/>
        </w:trPr>
        <w:tc>
          <w:tcPr>
            <w:tcW w:w="852" w:type="dxa"/>
          </w:tcPr>
          <w:p w:rsidR="0039680B" w:rsidRDefault="0039680B" w:rsidP="0039680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8" w:type="dxa"/>
          </w:tcPr>
          <w:p w:rsidR="0039680B" w:rsidRPr="00ED5B94" w:rsidRDefault="0039680B" w:rsidP="0039680B">
            <w:pPr>
              <w:jc w:val="both"/>
              <w:rPr>
                <w:b/>
                <w:color w:val="000000" w:themeColor="text1"/>
                <w:u w:val="single"/>
              </w:rPr>
            </w:pPr>
            <w:r w:rsidRPr="00ED5B94">
              <w:rPr>
                <w:b/>
                <w:color w:val="000000" w:themeColor="text1"/>
                <w:u w:val="single"/>
              </w:rPr>
              <w:t xml:space="preserve">Повторение </w:t>
            </w:r>
          </w:p>
          <w:p w:rsidR="0039680B" w:rsidRPr="00ED5B94" w:rsidRDefault="0039680B" w:rsidP="0039680B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39680B" w:rsidRPr="00ED5B94" w:rsidRDefault="007D62D1" w:rsidP="007D62D1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10</w:t>
            </w:r>
          </w:p>
        </w:tc>
        <w:tc>
          <w:tcPr>
            <w:tcW w:w="5954" w:type="dxa"/>
          </w:tcPr>
          <w:p w:rsidR="0039680B" w:rsidRDefault="0039680B" w:rsidP="0039680B">
            <w:pPr>
              <w:tabs>
                <w:tab w:val="left" w:pos="2922"/>
              </w:tabs>
              <w:spacing w:line="240" w:lineRule="exact"/>
              <w:ind w:right="40"/>
              <w:jc w:val="both"/>
              <w:rPr>
                <w:sz w:val="28"/>
                <w:szCs w:val="28"/>
              </w:rPr>
            </w:pPr>
            <w:r w:rsidRPr="00ED5B94">
              <w:rPr>
                <w:color w:val="000000" w:themeColor="text1"/>
              </w:rPr>
              <w:t>Систематизация знаний, умений по разделам. Фонетика, графика, орфография, морфология, орфография, словообразование.</w:t>
            </w:r>
          </w:p>
          <w:p w:rsidR="0039680B" w:rsidRDefault="0039680B" w:rsidP="0039680B">
            <w:pPr>
              <w:tabs>
                <w:tab w:val="left" w:pos="2922"/>
              </w:tabs>
              <w:spacing w:line="240" w:lineRule="exact"/>
              <w:ind w:right="40"/>
              <w:jc w:val="both"/>
              <w:rPr>
                <w:sz w:val="28"/>
                <w:szCs w:val="28"/>
              </w:rPr>
            </w:pPr>
          </w:p>
          <w:p w:rsidR="0039680B" w:rsidRPr="007D62D1" w:rsidRDefault="0039680B" w:rsidP="007D62D1">
            <w:pPr>
              <w:tabs>
                <w:tab w:val="left" w:pos="2922"/>
              </w:tabs>
              <w:spacing w:line="240" w:lineRule="exact"/>
              <w:ind w:right="4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39680B" w:rsidRDefault="0039680B" w:rsidP="003968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Самостоятельная работа.</w:t>
            </w:r>
          </w:p>
          <w:p w:rsidR="0039680B" w:rsidRDefault="0039680B" w:rsidP="003968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Контрольная работа № 5(</w:t>
            </w:r>
            <w:r w:rsidRPr="00ED5B94">
              <w:rPr>
                <w:color w:val="000000" w:themeColor="text1"/>
              </w:rPr>
              <w:t>Тест</w:t>
            </w:r>
            <w:r>
              <w:rPr>
                <w:color w:val="000000" w:themeColor="text1"/>
              </w:rPr>
              <w:t>).</w:t>
            </w:r>
          </w:p>
          <w:p w:rsidR="0039680B" w:rsidRDefault="0039680B" w:rsidP="003968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Самостоятельная работа.</w:t>
            </w:r>
          </w:p>
          <w:p w:rsidR="0039680B" w:rsidRDefault="0039680B" w:rsidP="003968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Сочинение- рассуждение</w:t>
            </w:r>
          </w:p>
          <w:p w:rsidR="007D62D1" w:rsidRPr="00ED5B94" w:rsidRDefault="0039680B" w:rsidP="0039680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Контрольная работа № 6 (Тест).</w:t>
            </w:r>
          </w:p>
        </w:tc>
      </w:tr>
      <w:tr w:rsidR="0039680B" w:rsidRPr="00ED5B94" w:rsidTr="0039680B">
        <w:trPr>
          <w:trHeight w:val="366"/>
        </w:trPr>
        <w:tc>
          <w:tcPr>
            <w:tcW w:w="852" w:type="dxa"/>
          </w:tcPr>
          <w:p w:rsidR="0039680B" w:rsidRDefault="0039680B" w:rsidP="0039680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8" w:type="dxa"/>
          </w:tcPr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709" w:type="dxa"/>
          </w:tcPr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102</w:t>
            </w:r>
          </w:p>
        </w:tc>
        <w:tc>
          <w:tcPr>
            <w:tcW w:w="5954" w:type="dxa"/>
          </w:tcPr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39680B" w:rsidRPr="00ED5B94" w:rsidRDefault="0039680B" w:rsidP="0039680B">
            <w:pPr>
              <w:jc w:val="both"/>
              <w:rPr>
                <w:color w:val="000000" w:themeColor="text1"/>
              </w:rPr>
            </w:pPr>
          </w:p>
        </w:tc>
      </w:tr>
    </w:tbl>
    <w:p w:rsidR="0039680B" w:rsidRPr="00BD14D5" w:rsidRDefault="0039680B" w:rsidP="000C25CF">
      <w:pPr>
        <w:spacing w:line="360" w:lineRule="auto"/>
        <w:jc w:val="center"/>
        <w:rPr>
          <w:b/>
          <w:sz w:val="28"/>
          <w:szCs w:val="28"/>
        </w:rPr>
      </w:pPr>
    </w:p>
    <w:p w:rsidR="00BD14D5" w:rsidRDefault="00BD14D5" w:rsidP="000C25CF">
      <w:pPr>
        <w:spacing w:line="360" w:lineRule="auto"/>
        <w:jc w:val="center"/>
        <w:rPr>
          <w:b/>
        </w:rPr>
      </w:pPr>
    </w:p>
    <w:p w:rsidR="00BD14D5" w:rsidRPr="00DD2CFD" w:rsidRDefault="00BD14D5" w:rsidP="000C25CF">
      <w:pPr>
        <w:spacing w:line="360" w:lineRule="auto"/>
        <w:jc w:val="center"/>
        <w:rPr>
          <w:b/>
          <w:u w:val="single"/>
        </w:rPr>
      </w:pPr>
    </w:p>
    <w:p w:rsidR="000C25CF" w:rsidRDefault="000C25CF" w:rsidP="000C25CF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</w:p>
    <w:p w:rsidR="0018194A" w:rsidRDefault="0018194A">
      <w:pPr>
        <w:spacing w:after="200" w:line="276" w:lineRule="auto"/>
        <w:rPr>
          <w:rFonts w:eastAsia="Batang"/>
          <w:b/>
          <w:sz w:val="28"/>
          <w:szCs w:val="28"/>
          <w:lang w:eastAsia="ko-KR"/>
        </w:rPr>
      </w:pPr>
      <w:r>
        <w:rPr>
          <w:b/>
          <w:sz w:val="28"/>
          <w:szCs w:val="28"/>
        </w:rPr>
        <w:br w:type="page"/>
      </w:r>
    </w:p>
    <w:p w:rsidR="000C25CF" w:rsidRPr="00670639" w:rsidRDefault="000C25CF" w:rsidP="007D62D1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70639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11 класс русский язык</w:t>
      </w:r>
    </w:p>
    <w:p w:rsidR="0039680B" w:rsidRDefault="0039680B" w:rsidP="000C25CF">
      <w:pPr>
        <w:pStyle w:val="ParagraphStyle"/>
        <w:spacing w:before="60" w:line="252" w:lineRule="auto"/>
        <w:ind w:firstLine="360"/>
        <w:jc w:val="both"/>
        <w:rPr>
          <w:rFonts w:ascii="Times New Roman" w:hAnsi="Times New Roman"/>
        </w:rPr>
      </w:pPr>
    </w:p>
    <w:tbl>
      <w:tblPr>
        <w:tblStyle w:val="ad"/>
        <w:tblW w:w="15586" w:type="dxa"/>
        <w:tblInd w:w="-452" w:type="dxa"/>
        <w:tblLayout w:type="fixed"/>
        <w:tblLook w:val="04A0"/>
      </w:tblPr>
      <w:tblGrid>
        <w:gridCol w:w="1265"/>
        <w:gridCol w:w="8509"/>
        <w:gridCol w:w="1985"/>
        <w:gridCol w:w="3827"/>
      </w:tblGrid>
      <w:tr w:rsidR="001928B1" w:rsidRPr="00ED5B94" w:rsidTr="00ED1E79">
        <w:trPr>
          <w:trHeight w:val="570"/>
        </w:trPr>
        <w:tc>
          <w:tcPr>
            <w:tcW w:w="1265" w:type="dxa"/>
          </w:tcPr>
          <w:p w:rsidR="001928B1" w:rsidRPr="00ED1E79" w:rsidRDefault="001928B1" w:rsidP="001928B1">
            <w:pPr>
              <w:contextualSpacing/>
              <w:jc w:val="both"/>
              <w:rPr>
                <w:b/>
                <w:color w:val="000000" w:themeColor="text1"/>
              </w:rPr>
            </w:pPr>
            <w:r w:rsidRPr="00ED1E79">
              <w:rPr>
                <w:b/>
                <w:color w:val="000000" w:themeColor="text1"/>
              </w:rPr>
              <w:t>№</w:t>
            </w:r>
          </w:p>
          <w:p w:rsidR="001928B1" w:rsidRPr="00ED1E79" w:rsidRDefault="001928B1" w:rsidP="001928B1">
            <w:pPr>
              <w:contextualSpacing/>
              <w:jc w:val="both"/>
              <w:rPr>
                <w:b/>
                <w:color w:val="000000" w:themeColor="text1"/>
              </w:rPr>
            </w:pPr>
            <w:r w:rsidRPr="00ED1E79">
              <w:rPr>
                <w:b/>
                <w:color w:val="000000" w:themeColor="text1"/>
              </w:rPr>
              <w:t>урока</w:t>
            </w:r>
          </w:p>
        </w:tc>
        <w:tc>
          <w:tcPr>
            <w:tcW w:w="8509" w:type="dxa"/>
          </w:tcPr>
          <w:p w:rsidR="001928B1" w:rsidRPr="00ED1E79" w:rsidRDefault="00ED1E79" w:rsidP="001928B1">
            <w:pPr>
              <w:contextualSpacing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Тема урока</w:t>
            </w:r>
          </w:p>
        </w:tc>
        <w:tc>
          <w:tcPr>
            <w:tcW w:w="1985" w:type="dxa"/>
          </w:tcPr>
          <w:p w:rsidR="001928B1" w:rsidRPr="00ED1E79" w:rsidRDefault="00ED1E79" w:rsidP="001928B1">
            <w:pPr>
              <w:contextualSpacing/>
              <w:jc w:val="both"/>
              <w:rPr>
                <w:b/>
                <w:color w:val="000000" w:themeColor="text1"/>
              </w:rPr>
            </w:pPr>
            <w:r w:rsidRPr="00ED1E79">
              <w:rPr>
                <w:b/>
                <w:color w:val="000000" w:themeColor="text1"/>
              </w:rPr>
              <w:t>дата</w:t>
            </w:r>
          </w:p>
        </w:tc>
        <w:tc>
          <w:tcPr>
            <w:tcW w:w="3827" w:type="dxa"/>
          </w:tcPr>
          <w:p w:rsidR="001928B1" w:rsidRPr="00ED1E79" w:rsidRDefault="00ED1E79" w:rsidP="001928B1">
            <w:pPr>
              <w:contextualSpacing/>
              <w:jc w:val="both"/>
              <w:rPr>
                <w:b/>
                <w:color w:val="000000" w:themeColor="text1"/>
              </w:rPr>
            </w:pPr>
            <w:r w:rsidRPr="00ED1E79">
              <w:rPr>
                <w:b/>
                <w:color w:val="000000" w:themeColor="text1"/>
              </w:rPr>
              <w:t>примечание</w:t>
            </w:r>
          </w:p>
        </w:tc>
      </w:tr>
      <w:tr w:rsidR="001928B1" w:rsidRPr="00ED5B94" w:rsidTr="001928B1">
        <w:trPr>
          <w:trHeight w:val="280"/>
        </w:trPr>
        <w:tc>
          <w:tcPr>
            <w:tcW w:w="15586" w:type="dxa"/>
            <w:gridSpan w:val="4"/>
          </w:tcPr>
          <w:p w:rsidR="001928B1" w:rsidRPr="001928B1" w:rsidRDefault="001928B1" w:rsidP="001928B1">
            <w:pPr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928B1">
              <w:rPr>
                <w:b/>
                <w:color w:val="000000" w:themeColor="text1"/>
              </w:rPr>
              <w:t>Синтаксис и пунктуация.</w:t>
            </w:r>
            <w:r>
              <w:rPr>
                <w:b/>
                <w:color w:val="000000" w:themeColor="text1"/>
              </w:rPr>
              <w:t xml:space="preserve"> (53 ч)</w:t>
            </w:r>
          </w:p>
        </w:tc>
      </w:tr>
      <w:tr w:rsidR="001928B1" w:rsidRPr="00ED5B94" w:rsidTr="00ED1E79">
        <w:trPr>
          <w:trHeight w:val="270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1-2</w:t>
            </w:r>
          </w:p>
        </w:tc>
        <w:tc>
          <w:tcPr>
            <w:tcW w:w="8509" w:type="dxa"/>
          </w:tcPr>
          <w:p w:rsidR="001928B1" w:rsidRPr="001928B1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Синтаксис и пунктуация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1928B1" w:rsidRPr="00ED5B94" w:rsidTr="00ED1E79">
        <w:trPr>
          <w:trHeight w:val="260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3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jc w:val="both"/>
              <w:rPr>
                <w:b/>
                <w:color w:val="000000" w:themeColor="text1"/>
                <w:u w:val="single"/>
              </w:rPr>
            </w:pPr>
            <w:r w:rsidRPr="00ED5B94">
              <w:rPr>
                <w:color w:val="000000" w:themeColor="text1"/>
              </w:rPr>
              <w:t>Строение предложения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406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4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jc w:val="both"/>
              <w:rPr>
                <w:b/>
                <w:color w:val="000000" w:themeColor="text1"/>
                <w:u w:val="single"/>
              </w:rPr>
            </w:pPr>
            <w:r w:rsidRPr="00ED5B94">
              <w:rPr>
                <w:color w:val="000000" w:themeColor="text1"/>
              </w:rPr>
              <w:t>Основные виды простого предложения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83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5</w:t>
            </w:r>
          </w:p>
        </w:tc>
        <w:tc>
          <w:tcPr>
            <w:tcW w:w="8509" w:type="dxa"/>
          </w:tcPr>
          <w:p w:rsidR="001928B1" w:rsidRPr="001928B1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Главные члены предложения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7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6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Второстепенные члены предложения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6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7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Односоставные предложения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68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8-9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Определенно-личные предложения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58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10-11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Неопределенно-личные предложения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62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12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Обобщенно-личные предложения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66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13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Безличные предложения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398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14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Назывн</w:t>
            </w:r>
            <w:r>
              <w:rPr>
                <w:color w:val="000000" w:themeColor="text1"/>
              </w:rPr>
              <w:t>ы</w:t>
            </w:r>
            <w:r w:rsidRPr="00ED5B94">
              <w:rPr>
                <w:color w:val="000000" w:themeColor="text1"/>
              </w:rPr>
              <w:t>е предложения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40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15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Контрольная работа (тест)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81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16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Осложненные предложения. Предложения с однородными членами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72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17-18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Союзы при однородных членах предложения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40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19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Однородные и неоднородные определения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82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20-21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Обобщающие слова при однородных членах предложения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72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22-23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 xml:space="preserve">Обособление </w:t>
            </w:r>
            <w:r>
              <w:rPr>
                <w:color w:val="000000" w:themeColor="text1"/>
              </w:rPr>
              <w:t>определений</w:t>
            </w:r>
            <w:r w:rsidRPr="00ED5B94">
              <w:rPr>
                <w:color w:val="000000" w:themeColor="text1"/>
              </w:rPr>
              <w:t>, выраженных причастным оборотом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418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24-25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Обособление определений, выраженных прилагательными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55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26-28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Обособление обстоятельств, выраженных деепричастием и деепричастным оборотом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55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29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Обособление обстоятельств, выраженных существительным с производным  предлогом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8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30-31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Обособление уточняющих членов предложения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63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32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Предложения с вводными словами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63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33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Предложения с обращениями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67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34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Слова-предложения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413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35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Предложения с междометиями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76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36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Контрольная работа (диктант)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66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37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Анализ контрольной работы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70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38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Виды сложных предложений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60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39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Знаки препинания в сложносочиненном предложении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6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40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Знаки препинания в сложноподчиненном предложении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410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41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Знаки препинания в предложениях с союзом и.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416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42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Основные виды сложноподчиненных предложений.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55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43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Сложноподчиненные предложения с придаточными изъяснительными.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55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44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55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45-46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Сложноподчиненные предложения с придаточными обстоятельственными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55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lastRenderedPageBreak/>
              <w:t>47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Знаки препинания в сложноподчиненном предложении с одним придаточным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55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48-49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Знаки препинания в сложноподчиненном предложении с несколькими  придаточными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55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50-51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Знаки препинания при сравнительных оборотах с союзами как, что, чем  в сложноподчиненном предложении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86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52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Контрольный работа (тест)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76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53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Анализ контрольно</w:t>
            </w:r>
            <w:r>
              <w:rPr>
                <w:color w:val="000000" w:themeColor="text1"/>
              </w:rPr>
              <w:t>й работы.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1928B1">
        <w:trPr>
          <w:trHeight w:val="408"/>
        </w:trPr>
        <w:tc>
          <w:tcPr>
            <w:tcW w:w="15586" w:type="dxa"/>
            <w:gridSpan w:val="4"/>
          </w:tcPr>
          <w:p w:rsidR="001928B1" w:rsidRPr="001928B1" w:rsidRDefault="001928B1" w:rsidP="001928B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1928B1">
              <w:rPr>
                <w:b/>
                <w:color w:val="000000" w:themeColor="text1"/>
              </w:rPr>
              <w:t>Публицистический стиль</w:t>
            </w:r>
          </w:p>
        </w:tc>
      </w:tr>
      <w:tr w:rsidR="001928B1" w:rsidRPr="00ED5B94" w:rsidTr="00ED1E79">
        <w:trPr>
          <w:trHeight w:val="272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54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Особенности публицистического стиля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55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55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Особенности публицистического стиля, используемые в нем средства выразительности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70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56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Анализ текста (публицистического)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55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57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Изложение публицистического стиля с элементами сочинения на морально-этическую тему.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85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58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.Жанры публицистического стиля речи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60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59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Путевой очерк, портретный очерк, проблемный очерк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6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60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Практическая работа. Сочинение-очерк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5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61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Устное выступление (лекция)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58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62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Авторская и собственная позиция.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62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63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Способы аргументации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39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64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Вступление и заключение к сочинению-рассуждению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1928B1">
        <w:trPr>
          <w:trHeight w:val="272"/>
        </w:trPr>
        <w:tc>
          <w:tcPr>
            <w:tcW w:w="15586" w:type="dxa"/>
            <w:gridSpan w:val="4"/>
          </w:tcPr>
          <w:p w:rsidR="001928B1" w:rsidRPr="001928B1" w:rsidRDefault="001928B1" w:rsidP="001928B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1928B1">
              <w:rPr>
                <w:b/>
                <w:color w:val="000000" w:themeColor="text1"/>
              </w:rPr>
              <w:t>Художественный стиль</w:t>
            </w:r>
          </w:p>
        </w:tc>
      </w:tr>
      <w:tr w:rsidR="001928B1" w:rsidRPr="00ED5B94" w:rsidTr="00ED1E79">
        <w:trPr>
          <w:trHeight w:val="55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65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Язык художественной литературы и его отличия от других разновидностей современного русского языка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70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66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Основные признаки художественной речи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416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67-68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Изобразительно-выразительные средства в художественной речи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55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69-70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Анализ лирического произведения. Стихотворение А. Вознесенского «Живи</w:t>
            </w:r>
            <w:r>
              <w:rPr>
                <w:color w:val="000000" w:themeColor="text1"/>
              </w:rPr>
              <w:t>те</w:t>
            </w:r>
            <w:r w:rsidRPr="00ED5B94">
              <w:rPr>
                <w:color w:val="000000" w:themeColor="text1"/>
              </w:rPr>
              <w:t xml:space="preserve"> не в пространстве, а во времени…»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416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71-72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Контрольное изложение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55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73-74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Использование различных стилей речи в художественных произведениях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1928B1">
        <w:trPr>
          <w:trHeight w:val="274"/>
        </w:trPr>
        <w:tc>
          <w:tcPr>
            <w:tcW w:w="15586" w:type="dxa"/>
            <w:gridSpan w:val="4"/>
          </w:tcPr>
          <w:p w:rsidR="001928B1" w:rsidRPr="001928B1" w:rsidRDefault="001928B1" w:rsidP="001928B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1928B1">
              <w:rPr>
                <w:b/>
                <w:color w:val="000000" w:themeColor="text1"/>
              </w:rPr>
              <w:t>Разговорный стиль</w:t>
            </w:r>
          </w:p>
        </w:tc>
      </w:tr>
      <w:tr w:rsidR="001928B1" w:rsidRPr="00ED5B94" w:rsidTr="00ED1E79">
        <w:trPr>
          <w:trHeight w:val="278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75-76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Урок-семинар «Р</w:t>
            </w:r>
            <w:r w:rsidRPr="00ED5B94">
              <w:rPr>
                <w:color w:val="000000" w:themeColor="text1"/>
              </w:rPr>
              <w:t>азговорный стиль»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68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77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Языковые особенности текста разговорного стиля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41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78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Правила ведения телефонного разговора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1928B1">
        <w:trPr>
          <w:trHeight w:val="264"/>
        </w:trPr>
        <w:tc>
          <w:tcPr>
            <w:tcW w:w="15586" w:type="dxa"/>
            <w:gridSpan w:val="4"/>
          </w:tcPr>
          <w:p w:rsidR="001928B1" w:rsidRPr="001928B1" w:rsidRDefault="001928B1" w:rsidP="001928B1">
            <w:pPr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928B1">
              <w:rPr>
                <w:b/>
                <w:color w:val="000000" w:themeColor="text1"/>
              </w:rPr>
              <w:t>Повторение</w:t>
            </w:r>
          </w:p>
        </w:tc>
      </w:tr>
      <w:tr w:rsidR="001928B1" w:rsidRPr="00ED5B94" w:rsidTr="00ED1E79">
        <w:trPr>
          <w:trHeight w:val="25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79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Фонетика и орфоэпия. Разбор заданий ЕГЭ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55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80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proofErr w:type="spellStart"/>
            <w:r w:rsidRPr="00ED5B94">
              <w:rPr>
                <w:color w:val="000000" w:themeColor="text1"/>
              </w:rPr>
              <w:t>Морфемика</w:t>
            </w:r>
            <w:proofErr w:type="spellEnd"/>
            <w:r w:rsidRPr="00ED5B94">
              <w:rPr>
                <w:color w:val="000000" w:themeColor="text1"/>
              </w:rPr>
              <w:t>: состав слова, словообразование, орфография. Разбор заданий ЕГЭ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66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81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Лексика и орфография. Разбор заданий ЕГЭ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55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82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Морфология. Морфологические характеристики частей речи. Разбор заданий ЕГЭ.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63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83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Морфологические нормы. Разбор заданий ЕГЭ.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409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84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Морфология и орфография. Разбор заданий ЕГЭ.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73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85</w:t>
            </w:r>
          </w:p>
        </w:tc>
        <w:tc>
          <w:tcPr>
            <w:tcW w:w="8509" w:type="dxa"/>
          </w:tcPr>
          <w:p w:rsidR="001928B1" w:rsidRPr="00B75E45" w:rsidRDefault="00B75E45" w:rsidP="001928B1">
            <w:pPr>
              <w:contextualSpacing/>
              <w:rPr>
                <w:b/>
                <w:color w:val="000000" w:themeColor="text1"/>
              </w:rPr>
            </w:pPr>
            <w:r w:rsidRPr="00B75E45">
              <w:rPr>
                <w:b/>
                <w:color w:val="000000" w:themeColor="text1"/>
              </w:rPr>
              <w:t>Итоговая промежуточная аттестация (Контрольная работа (тест))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B75E45">
        <w:trPr>
          <w:trHeight w:val="418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86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Синтаксис. Словосочетание. Простое предложение. Разбор заданий ЕГЭ.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55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lastRenderedPageBreak/>
              <w:t>87-88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 xml:space="preserve"> Синтаксис. Сложносочиненные и сложноподчиненные предложения. Разбор заданий ЕГЭ.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78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89-90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Сочинение -рассуждение. Разбор задания  С на  ЕГЭ.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82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91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Синтаксис. Бессоюзное сложное предложение. Разбор заданий ЕГЭ.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554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92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Синтаксис. Сложные предложения с разными видами связи. Разбор заданий ЕГЭ.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80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93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Синтаксис и культура речи. Разбор заданий ЕГЭ.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56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94-95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Текст. Типы речи. Разбор заданий ЕГЭ.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402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96-97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Языковые особенности текста. Разбор заданий ЕГЭ.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79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98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Контрольная работа. (Тест)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70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99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Анализ контрольной работы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416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100-102</w:t>
            </w: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color w:val="000000" w:themeColor="text1"/>
              </w:rPr>
              <w:t>Применение официально-делового стиля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  <w:szCs w:val="24"/>
              </w:rPr>
            </w:pPr>
          </w:p>
        </w:tc>
      </w:tr>
      <w:tr w:rsidR="001928B1" w:rsidRPr="00ED5B94" w:rsidTr="00ED1E79">
        <w:trPr>
          <w:trHeight w:val="266"/>
        </w:trPr>
        <w:tc>
          <w:tcPr>
            <w:tcW w:w="1265" w:type="dxa"/>
          </w:tcPr>
          <w:p w:rsidR="001928B1" w:rsidRPr="00ED5B94" w:rsidRDefault="001928B1" w:rsidP="001928B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8509" w:type="dxa"/>
          </w:tcPr>
          <w:p w:rsidR="001928B1" w:rsidRPr="00ED5B94" w:rsidRDefault="001928B1" w:rsidP="001928B1">
            <w:pPr>
              <w:contextualSpacing/>
              <w:rPr>
                <w:color w:val="000000" w:themeColor="text1"/>
              </w:rPr>
            </w:pPr>
            <w:r w:rsidRPr="00ED5B94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985" w:type="dxa"/>
          </w:tcPr>
          <w:p w:rsidR="001928B1" w:rsidRPr="00ED5B94" w:rsidRDefault="001928B1" w:rsidP="001928B1">
            <w:pPr>
              <w:contextualSpacing/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827" w:type="dxa"/>
          </w:tcPr>
          <w:p w:rsidR="001928B1" w:rsidRPr="00ED5B94" w:rsidRDefault="001928B1" w:rsidP="001928B1">
            <w:pPr>
              <w:contextualSpacing/>
              <w:jc w:val="both"/>
              <w:rPr>
                <w:b/>
                <w:color w:val="000000" w:themeColor="text1"/>
              </w:rPr>
            </w:pPr>
          </w:p>
        </w:tc>
      </w:tr>
    </w:tbl>
    <w:p w:rsidR="0039680B" w:rsidRPr="00ED5B94" w:rsidRDefault="0039680B" w:rsidP="001928B1">
      <w:pPr>
        <w:contextualSpacing/>
        <w:jc w:val="both"/>
        <w:rPr>
          <w:color w:val="000000" w:themeColor="text1"/>
          <w:sz w:val="28"/>
          <w:szCs w:val="28"/>
        </w:rPr>
      </w:pPr>
    </w:p>
    <w:p w:rsidR="000C25CF" w:rsidRDefault="000C25CF" w:rsidP="001928B1">
      <w:pPr>
        <w:pStyle w:val="ParagraphStyle"/>
        <w:ind w:firstLine="360"/>
        <w:contextualSpacing/>
        <w:jc w:val="both"/>
        <w:rPr>
          <w:rFonts w:ascii="Times New Roman" w:hAnsi="Times New Roman"/>
        </w:rPr>
      </w:pPr>
    </w:p>
    <w:p w:rsidR="00474174" w:rsidRDefault="00474174" w:rsidP="001928B1">
      <w:pPr>
        <w:pStyle w:val="ParagraphStyle"/>
        <w:ind w:firstLine="360"/>
        <w:contextualSpacing/>
        <w:jc w:val="both"/>
        <w:rPr>
          <w:rFonts w:ascii="Times New Roman" w:hAnsi="Times New Roman"/>
        </w:rPr>
      </w:pPr>
    </w:p>
    <w:p w:rsidR="00474174" w:rsidRDefault="00474174" w:rsidP="001928B1">
      <w:pPr>
        <w:pStyle w:val="ParagraphStyle"/>
        <w:ind w:firstLine="360"/>
        <w:contextualSpacing/>
        <w:jc w:val="both"/>
        <w:rPr>
          <w:rFonts w:ascii="Times New Roman" w:hAnsi="Times New Roman"/>
        </w:rPr>
      </w:pPr>
    </w:p>
    <w:p w:rsidR="00474174" w:rsidRDefault="00474174" w:rsidP="001928B1">
      <w:pPr>
        <w:pStyle w:val="ParagraphStyle"/>
        <w:ind w:firstLine="360"/>
        <w:contextualSpacing/>
        <w:jc w:val="both"/>
        <w:rPr>
          <w:rFonts w:ascii="Times New Roman" w:hAnsi="Times New Roman"/>
        </w:rPr>
      </w:pPr>
    </w:p>
    <w:p w:rsidR="00474174" w:rsidRDefault="00474174" w:rsidP="001928B1">
      <w:pPr>
        <w:pStyle w:val="ParagraphStyle"/>
        <w:ind w:firstLine="360"/>
        <w:contextualSpacing/>
        <w:jc w:val="both"/>
        <w:rPr>
          <w:rFonts w:ascii="Times New Roman" w:hAnsi="Times New Roman"/>
        </w:rPr>
      </w:pPr>
    </w:p>
    <w:p w:rsidR="00474174" w:rsidRDefault="00474174" w:rsidP="001928B1">
      <w:pPr>
        <w:pStyle w:val="ParagraphStyle"/>
        <w:ind w:firstLine="360"/>
        <w:contextualSpacing/>
        <w:jc w:val="both"/>
        <w:rPr>
          <w:rFonts w:ascii="Times New Roman" w:hAnsi="Times New Roman"/>
        </w:rPr>
      </w:pPr>
    </w:p>
    <w:p w:rsidR="00474174" w:rsidRDefault="00474174" w:rsidP="001928B1">
      <w:pPr>
        <w:pStyle w:val="ParagraphStyle"/>
        <w:ind w:firstLine="360"/>
        <w:contextualSpacing/>
        <w:jc w:val="both"/>
        <w:rPr>
          <w:rFonts w:ascii="Times New Roman" w:hAnsi="Times New Roman"/>
        </w:rPr>
      </w:pPr>
    </w:p>
    <w:p w:rsidR="00474174" w:rsidRDefault="00474174" w:rsidP="001928B1">
      <w:pPr>
        <w:pStyle w:val="ParagraphStyle"/>
        <w:ind w:firstLine="360"/>
        <w:contextualSpacing/>
        <w:jc w:val="both"/>
        <w:rPr>
          <w:rFonts w:ascii="Times New Roman" w:hAnsi="Times New Roman"/>
        </w:rPr>
      </w:pPr>
    </w:p>
    <w:p w:rsidR="00474174" w:rsidRDefault="00474174" w:rsidP="001928B1">
      <w:pPr>
        <w:pStyle w:val="ParagraphStyle"/>
        <w:ind w:firstLine="360"/>
        <w:contextualSpacing/>
        <w:jc w:val="both"/>
        <w:rPr>
          <w:rFonts w:ascii="Times New Roman" w:hAnsi="Times New Roman"/>
        </w:rPr>
      </w:pPr>
    </w:p>
    <w:p w:rsidR="00474174" w:rsidRDefault="00474174" w:rsidP="001928B1">
      <w:pPr>
        <w:pStyle w:val="ParagraphStyle"/>
        <w:ind w:firstLine="360"/>
        <w:contextualSpacing/>
        <w:jc w:val="both"/>
        <w:rPr>
          <w:rFonts w:ascii="Times New Roman" w:hAnsi="Times New Roman"/>
        </w:rPr>
      </w:pPr>
    </w:p>
    <w:p w:rsidR="00474174" w:rsidRDefault="00474174" w:rsidP="001928B1">
      <w:pPr>
        <w:pStyle w:val="ParagraphStyle"/>
        <w:ind w:firstLine="360"/>
        <w:contextualSpacing/>
        <w:jc w:val="both"/>
        <w:rPr>
          <w:rFonts w:ascii="Times New Roman" w:hAnsi="Times New Roman"/>
        </w:rPr>
      </w:pPr>
    </w:p>
    <w:p w:rsidR="00474174" w:rsidRDefault="00474174" w:rsidP="001928B1">
      <w:pPr>
        <w:pStyle w:val="ParagraphStyle"/>
        <w:ind w:firstLine="360"/>
        <w:contextualSpacing/>
        <w:jc w:val="both"/>
        <w:rPr>
          <w:rFonts w:ascii="Times New Roman" w:hAnsi="Times New Roman"/>
        </w:rPr>
      </w:pPr>
    </w:p>
    <w:p w:rsidR="0018194A" w:rsidRDefault="0018194A">
      <w:pPr>
        <w:spacing w:after="200" w:line="276" w:lineRule="auto"/>
        <w:rPr>
          <w:rFonts w:eastAsia="Batang"/>
          <w:b/>
          <w:sz w:val="28"/>
          <w:szCs w:val="28"/>
          <w:lang w:eastAsia="ko-KR"/>
        </w:rPr>
      </w:pPr>
      <w:r>
        <w:rPr>
          <w:b/>
          <w:sz w:val="28"/>
          <w:szCs w:val="28"/>
        </w:rPr>
        <w:br w:type="page"/>
      </w:r>
    </w:p>
    <w:p w:rsidR="00474174" w:rsidRPr="00474174" w:rsidRDefault="00474174" w:rsidP="00474174">
      <w:pPr>
        <w:pStyle w:val="ParagraphStyle"/>
        <w:ind w:firstLine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4174">
        <w:rPr>
          <w:rFonts w:ascii="Times New Roman" w:hAnsi="Times New Roman"/>
          <w:b/>
          <w:sz w:val="28"/>
          <w:szCs w:val="28"/>
        </w:rPr>
        <w:lastRenderedPageBreak/>
        <w:t xml:space="preserve">Итоговая промежуточная аттестация </w:t>
      </w:r>
    </w:p>
    <w:p w:rsidR="00474174" w:rsidRDefault="00474174" w:rsidP="00474174">
      <w:pPr>
        <w:pStyle w:val="ParagraphStyle"/>
        <w:ind w:firstLine="360"/>
        <w:contextualSpacing/>
        <w:jc w:val="center"/>
        <w:rPr>
          <w:rFonts w:ascii="Times New Roman" w:hAnsi="Times New Roman"/>
        </w:rPr>
      </w:pPr>
    </w:p>
    <w:p w:rsidR="00474174" w:rsidRPr="00281041" w:rsidRDefault="007D62D1" w:rsidP="0047417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Тест </w:t>
      </w:r>
      <w:r w:rsidR="00474174" w:rsidRPr="00281041">
        <w:rPr>
          <w:b/>
        </w:rPr>
        <w:t xml:space="preserve">11 класс. </w:t>
      </w:r>
    </w:p>
    <w:p w:rsidR="00B75E45" w:rsidRDefault="00B75E45" w:rsidP="0047417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ФИ     </w:t>
      </w:r>
      <w:r w:rsidR="00474174" w:rsidRPr="00281041">
        <w:rPr>
          <w:b/>
        </w:rPr>
        <w:t>___________</w:t>
      </w:r>
      <w:r>
        <w:rPr>
          <w:b/>
        </w:rPr>
        <w:t>______________________________</w:t>
      </w:r>
    </w:p>
    <w:p w:rsidR="00474174" w:rsidRPr="00281041" w:rsidRDefault="00474174" w:rsidP="00474174">
      <w:pPr>
        <w:autoSpaceDE w:val="0"/>
        <w:autoSpaceDN w:val="0"/>
        <w:adjustRightInd w:val="0"/>
        <w:jc w:val="center"/>
      </w:pPr>
      <w:r w:rsidRPr="00281041">
        <w:rPr>
          <w:b/>
        </w:rPr>
        <w:t>Вариант 1.</w:t>
      </w:r>
    </w:p>
    <w:p w:rsidR="00474174" w:rsidRPr="00281041" w:rsidRDefault="00474174" w:rsidP="00474174">
      <w:pPr>
        <w:jc w:val="center"/>
      </w:pPr>
      <w:r w:rsidRPr="00281041">
        <w:t>Инструкция по выполнению работы.</w:t>
      </w:r>
    </w:p>
    <w:p w:rsidR="00474174" w:rsidRPr="00281041" w:rsidRDefault="00474174" w:rsidP="00474174">
      <w:pPr>
        <w:ind w:firstLine="708"/>
      </w:pPr>
      <w:r w:rsidRPr="00281041">
        <w:t xml:space="preserve">На выполнение промежуточной аттестации по русскому языку даётся 40 минут. Работа состоит из 19 заданий. Ответы к заданиям запишите в работе в отведённом для этого месте словами или цифрами. В случае записи неверного ответа зачеркните его и запишите рядом новый. </w:t>
      </w:r>
    </w:p>
    <w:p w:rsidR="00474174" w:rsidRPr="00281041" w:rsidRDefault="00474174" w:rsidP="00474174">
      <w:pPr>
        <w:ind w:firstLine="708"/>
      </w:pPr>
      <w:r w:rsidRPr="00281041">
        <w:t xml:space="preserve">При выполнении работы не разрешается пользоваться учебником, рабочими тетрадями, справочниками по грамматике, орфографическими словарями, иными справочными материалами, телефоном.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                                                   </w:t>
      </w:r>
    </w:p>
    <w:p w:rsidR="00474174" w:rsidRPr="00281041" w:rsidRDefault="00474174" w:rsidP="00474174">
      <w:pPr>
        <w:ind w:firstLine="708"/>
        <w:jc w:val="center"/>
        <w:rPr>
          <w:szCs w:val="28"/>
        </w:rPr>
      </w:pPr>
      <w:r w:rsidRPr="00281041">
        <w:rPr>
          <w:szCs w:val="28"/>
        </w:rPr>
        <w:t>Желаем успеха!</w:t>
      </w:r>
    </w:p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tbl>
      <w:tblPr>
        <w:tblStyle w:val="ad"/>
        <w:tblW w:w="0" w:type="auto"/>
        <w:tblLook w:val="04A0"/>
      </w:tblPr>
      <w:tblGrid>
        <w:gridCol w:w="9571"/>
      </w:tblGrid>
      <w:tr w:rsidR="00474174" w:rsidRPr="00281041" w:rsidTr="00474174">
        <w:tc>
          <w:tcPr>
            <w:tcW w:w="10682" w:type="dxa"/>
          </w:tcPr>
          <w:p w:rsidR="00474174" w:rsidRPr="00281041" w:rsidRDefault="00474174" w:rsidP="004741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8104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(1)Следствием непрекращающейся борьбы за существование в мире животных является естественный отбор – процесс, устраняющий менее приспособленные организмы и благоприятствующий более приспособленным организмам. (2)В этой конкурентной борьбе преимущество получают те представители вида, которые оказываются наиболее жизнеспособными, то есть приспособленными к конкретным условиям обитания. (3)&lt;…&gt; они имеют больше шансов оставить после себя полноценное потомство</w:t>
            </w:r>
            <w:proofErr w:type="gramEnd"/>
          </w:p>
        </w:tc>
      </w:tr>
    </w:tbl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281041">
        <w:rPr>
          <w:rFonts w:eastAsiaTheme="minorHAnsi"/>
          <w:b/>
          <w:sz w:val="28"/>
          <w:szCs w:val="28"/>
          <w:lang w:eastAsia="en-US"/>
        </w:rPr>
        <w:t xml:space="preserve">1.Укажите два предложения, в которых верно передана </w:t>
      </w:r>
      <w:r w:rsidRPr="00281041">
        <w:rPr>
          <w:rFonts w:eastAsiaTheme="minorHAnsi"/>
          <w:b/>
          <w:bCs/>
          <w:sz w:val="28"/>
          <w:szCs w:val="28"/>
          <w:lang w:eastAsia="en-US"/>
        </w:rPr>
        <w:t xml:space="preserve">ГЛАВНАЯ </w:t>
      </w:r>
      <w:r w:rsidRPr="00281041">
        <w:rPr>
          <w:rFonts w:eastAsiaTheme="minorHAnsi"/>
          <w:b/>
          <w:sz w:val="28"/>
          <w:szCs w:val="28"/>
          <w:lang w:eastAsia="en-US"/>
        </w:rPr>
        <w:t>информация, содержащаяся в тексте. Запишите номера этих предложений.</w:t>
      </w:r>
    </w:p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1041">
        <w:rPr>
          <w:rFonts w:eastAsiaTheme="minorHAnsi"/>
          <w:sz w:val="28"/>
          <w:szCs w:val="28"/>
          <w:lang w:eastAsia="en-US"/>
        </w:rPr>
        <w:t>1)Основой естественного отбора является наследственная изменчивость, а отбирающим фактором – деятельность человека.</w:t>
      </w:r>
    </w:p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1041">
        <w:rPr>
          <w:rFonts w:eastAsiaTheme="minorHAnsi"/>
          <w:sz w:val="28"/>
          <w:szCs w:val="28"/>
          <w:lang w:eastAsia="en-US"/>
        </w:rPr>
        <w:t>2)В процессе естественного отбора выживают и оставляют полноценное потомство те животные, которые более приспособлены к конкретным условиям обитания.</w:t>
      </w:r>
    </w:p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1041">
        <w:rPr>
          <w:rFonts w:eastAsiaTheme="minorHAnsi"/>
          <w:sz w:val="28"/>
          <w:szCs w:val="28"/>
          <w:lang w:eastAsia="en-US"/>
        </w:rPr>
        <w:t>3)Животные, лучше приспособленные к конкретным условиям обитания, имеют больше шансов выжить в результате естественного отбора и оставить после себя полноценное потомство.</w:t>
      </w:r>
    </w:p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1041">
        <w:rPr>
          <w:rFonts w:eastAsiaTheme="minorHAnsi"/>
          <w:sz w:val="28"/>
          <w:szCs w:val="28"/>
          <w:lang w:eastAsia="en-US"/>
        </w:rPr>
        <w:t>4)В процессе непрекращающейся борьбы за существование в потомстве животных из поколения в поколение постепенно накапливаются признаки, полезные для человека.</w:t>
      </w:r>
    </w:p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1041">
        <w:rPr>
          <w:rFonts w:eastAsiaTheme="minorHAnsi"/>
          <w:sz w:val="28"/>
          <w:szCs w:val="28"/>
          <w:lang w:eastAsia="en-US"/>
        </w:rPr>
        <w:t xml:space="preserve">5)Вследствие непрекращающейся борьбы за существование выживают и оставляют потомство только те животные, наследственные признаки которых полезны для человека.                </w:t>
      </w:r>
    </w:p>
    <w:p w:rsidR="00474174" w:rsidRPr="00281041" w:rsidRDefault="00474174" w:rsidP="00474174">
      <w:pPr>
        <w:autoSpaceDE w:val="0"/>
        <w:autoSpaceDN w:val="0"/>
        <w:adjustRightInd w:val="0"/>
        <w:rPr>
          <w:sz w:val="28"/>
          <w:szCs w:val="28"/>
        </w:rPr>
      </w:pPr>
      <w:r w:rsidRPr="00281041">
        <w:rPr>
          <w:rFonts w:eastAsiaTheme="minorHAnsi"/>
          <w:sz w:val="28"/>
          <w:szCs w:val="28"/>
          <w:lang w:eastAsia="en-US"/>
        </w:rPr>
        <w:t>Ответ:______________________________</w:t>
      </w:r>
    </w:p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281041">
        <w:rPr>
          <w:b/>
          <w:sz w:val="28"/>
          <w:szCs w:val="28"/>
        </w:rPr>
        <w:t>2.</w:t>
      </w:r>
      <w:r w:rsidRPr="00281041">
        <w:rPr>
          <w:rFonts w:eastAsiaTheme="minorHAnsi"/>
          <w:b/>
          <w:sz w:val="28"/>
          <w:szCs w:val="28"/>
          <w:lang w:eastAsia="en-US"/>
        </w:rPr>
        <w:t xml:space="preserve"> Какое из приведённых ниже слов (сочетаний слов) должно стоять на месте пропуска в третьем (3) предложении текста? Выпишите это слово (сочетание слов).</w:t>
      </w:r>
    </w:p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1041">
        <w:rPr>
          <w:rFonts w:eastAsiaTheme="minorHAnsi"/>
          <w:sz w:val="28"/>
          <w:szCs w:val="28"/>
          <w:lang w:eastAsia="en-US"/>
        </w:rPr>
        <w:lastRenderedPageBreak/>
        <w:t>С другой стороны,</w:t>
      </w:r>
    </w:p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1041">
        <w:rPr>
          <w:rFonts w:eastAsiaTheme="minorHAnsi"/>
          <w:sz w:val="28"/>
          <w:szCs w:val="28"/>
          <w:lang w:eastAsia="en-US"/>
        </w:rPr>
        <w:t>Ведь</w:t>
      </w:r>
    </w:p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1041">
        <w:rPr>
          <w:rFonts w:eastAsiaTheme="minorHAnsi"/>
          <w:sz w:val="28"/>
          <w:szCs w:val="28"/>
          <w:lang w:eastAsia="en-US"/>
        </w:rPr>
        <w:t>Напротив,</w:t>
      </w:r>
    </w:p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1041">
        <w:rPr>
          <w:rFonts w:eastAsiaTheme="minorHAnsi"/>
          <w:sz w:val="28"/>
          <w:szCs w:val="28"/>
          <w:lang w:eastAsia="en-US"/>
        </w:rPr>
        <w:t>Хотя</w:t>
      </w:r>
    </w:p>
    <w:p w:rsidR="00474174" w:rsidRPr="00281041" w:rsidRDefault="00474174" w:rsidP="00474174">
      <w:pPr>
        <w:autoSpaceDE w:val="0"/>
        <w:autoSpaceDN w:val="0"/>
        <w:adjustRightInd w:val="0"/>
        <w:rPr>
          <w:sz w:val="28"/>
          <w:szCs w:val="28"/>
        </w:rPr>
      </w:pPr>
      <w:r w:rsidRPr="00281041">
        <w:rPr>
          <w:rFonts w:eastAsiaTheme="minorHAnsi"/>
          <w:sz w:val="28"/>
          <w:szCs w:val="28"/>
          <w:lang w:eastAsia="en-US"/>
        </w:rPr>
        <w:t>Несмотря на это,                                         Ответ: ___________________________.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3.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474174" w:rsidRPr="00281041" w:rsidRDefault="00474174" w:rsidP="00474174">
      <w:pPr>
        <w:rPr>
          <w:sz w:val="28"/>
          <w:szCs w:val="28"/>
        </w:rPr>
      </w:pPr>
      <w:proofErr w:type="spellStart"/>
      <w:r w:rsidRPr="00281041">
        <w:rPr>
          <w:sz w:val="28"/>
          <w:szCs w:val="28"/>
        </w:rPr>
        <w:t>цепОчкаобОдритьсяпрозорлИвадонЕльзягазопровОд</w:t>
      </w:r>
      <w:proofErr w:type="spellEnd"/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 Ответ: _________________________________.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b/>
          <w:sz w:val="28"/>
          <w:szCs w:val="28"/>
        </w:rPr>
        <w:t>4.  В одном из приведённых ниже предложений НЕВЕРНО употреблено выделенное слово. Исправьте лексическую ошибку, подобрав к выделенному слову пароним.Запишите подобранное слово.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Летом в ЛЕСИСТОЙ чащобе появляются полчища комаров.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Статья оказалась полезной и ИНФОРМАТИВНОЙ.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В Российской империи высшим чрезвычайным судебным органом был ВЕРХОВНЫЙ уголовный суд.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Журналист сказал, что Санина статья вызвала многочисленные ОТКЛИКИ и что об авторе пришел даже запрос из Арктического института.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Буду вам крайне, очень, бесконечно ПРИЗНАТЕЛЬНА.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Ответ: ___________________________________________.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5.  В одном из выделенных ниже слов допущена ошибка в образовании формы слова. Исправьте ошибку и запишите слово правильно.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с ДВУХ ТЫСЯЧИ первого года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жаждет СЛАВЫ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СМЕЛЕЕ всех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на ОБОИХ берегах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свыше ЧЕТЫРЁХСОТ  метров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 Ответ: __________________________.</w:t>
      </w:r>
    </w:p>
    <w:p w:rsidR="00474174" w:rsidRPr="00281041" w:rsidRDefault="00474174" w:rsidP="00474174">
      <w:pPr>
        <w:rPr>
          <w:sz w:val="28"/>
          <w:szCs w:val="28"/>
        </w:rPr>
      </w:pP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6. 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Style w:val="ad"/>
        <w:tblW w:w="0" w:type="auto"/>
        <w:tblLook w:val="04A0"/>
      </w:tblPr>
      <w:tblGrid>
        <w:gridCol w:w="4723"/>
        <w:gridCol w:w="4848"/>
      </w:tblGrid>
      <w:tr w:rsidR="00474174" w:rsidRPr="00281041" w:rsidTr="00474174">
        <w:tc>
          <w:tcPr>
            <w:tcW w:w="5211" w:type="dxa"/>
          </w:tcPr>
          <w:p w:rsidR="00474174" w:rsidRPr="00281041" w:rsidRDefault="00474174" w:rsidP="00474174">
            <w:pPr>
              <w:jc w:val="center"/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>ПРЕДЛОЖЕНИЯ</w:t>
            </w:r>
          </w:p>
        </w:tc>
        <w:tc>
          <w:tcPr>
            <w:tcW w:w="5245" w:type="dxa"/>
          </w:tcPr>
          <w:p w:rsidR="00474174" w:rsidRPr="00281041" w:rsidRDefault="00474174" w:rsidP="00474174">
            <w:pPr>
              <w:jc w:val="center"/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>ГРАММАТИЧЕСКИЕ   ОШИБКИ</w:t>
            </w:r>
          </w:p>
        </w:tc>
      </w:tr>
      <w:tr w:rsidR="00474174" w:rsidRPr="00281041" w:rsidTr="00474174">
        <w:tc>
          <w:tcPr>
            <w:tcW w:w="5211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 xml:space="preserve">А) Войдя в ярко освещённый зал, юбиляра встретил гром аплодисментов. </w:t>
            </w:r>
          </w:p>
        </w:tc>
        <w:tc>
          <w:tcPr>
            <w:tcW w:w="5245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 xml:space="preserve">1) неправильное употребление падежной формы существительного с предлогом. </w:t>
            </w:r>
          </w:p>
        </w:tc>
      </w:tr>
      <w:tr w:rsidR="00474174" w:rsidRPr="00281041" w:rsidTr="00474174">
        <w:tc>
          <w:tcPr>
            <w:tcW w:w="5211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 xml:space="preserve">Б) Дом, в котором мы жили первые годы по приезду в Петербург, находился на набережной Красного канала. </w:t>
            </w:r>
          </w:p>
        </w:tc>
        <w:tc>
          <w:tcPr>
            <w:tcW w:w="5245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 xml:space="preserve">2) нарушение связи между подлежащим и сказуемым </w:t>
            </w:r>
          </w:p>
          <w:p w:rsidR="00474174" w:rsidRPr="00281041" w:rsidRDefault="00474174" w:rsidP="00474174">
            <w:pPr>
              <w:rPr>
                <w:sz w:val="28"/>
                <w:szCs w:val="28"/>
              </w:rPr>
            </w:pPr>
          </w:p>
        </w:tc>
      </w:tr>
      <w:tr w:rsidR="00474174" w:rsidRPr="00281041" w:rsidTr="00474174">
        <w:tc>
          <w:tcPr>
            <w:tcW w:w="5211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>В) Офицер потребовал у станционного смотрителя, что ему нужны лошади.</w:t>
            </w:r>
          </w:p>
        </w:tc>
        <w:tc>
          <w:tcPr>
            <w:tcW w:w="5245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 xml:space="preserve">3) нарушение в построении предложения с несогласованным приложением </w:t>
            </w:r>
          </w:p>
        </w:tc>
      </w:tr>
      <w:tr w:rsidR="00474174" w:rsidRPr="00281041" w:rsidTr="00474174">
        <w:tc>
          <w:tcPr>
            <w:tcW w:w="5211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lastRenderedPageBreak/>
              <w:t>Г) К. Г. Паустовский интересовался и посвятил природе Мещёрского края своё творчество.</w:t>
            </w:r>
          </w:p>
        </w:tc>
        <w:tc>
          <w:tcPr>
            <w:tcW w:w="5245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 xml:space="preserve">4) ошибка в построении предложения с однородными членами </w:t>
            </w:r>
          </w:p>
        </w:tc>
      </w:tr>
      <w:tr w:rsidR="00474174" w:rsidRPr="00281041" w:rsidTr="00474174">
        <w:tc>
          <w:tcPr>
            <w:tcW w:w="5211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>Д) В картине Остроухова «Золотой осени» многоцветие осени словно яркий весёлый ковёр с нарядным орнаментом.</w:t>
            </w:r>
          </w:p>
        </w:tc>
        <w:tc>
          <w:tcPr>
            <w:tcW w:w="5245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 xml:space="preserve">5) неправильное построение предложения с деепричастным оборотом </w:t>
            </w:r>
          </w:p>
        </w:tc>
      </w:tr>
      <w:tr w:rsidR="00474174" w:rsidRPr="00281041" w:rsidTr="00474174">
        <w:tc>
          <w:tcPr>
            <w:tcW w:w="5211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 xml:space="preserve">6) нарушение в построении предложения с причастным оборотом </w:t>
            </w:r>
          </w:p>
        </w:tc>
      </w:tr>
      <w:tr w:rsidR="00474174" w:rsidRPr="00281041" w:rsidTr="00474174">
        <w:tc>
          <w:tcPr>
            <w:tcW w:w="5211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>7) неправильное построение предложения с косвенной речью</w:t>
            </w:r>
          </w:p>
        </w:tc>
      </w:tr>
    </w:tbl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Запишите в таблицу выбранные цифры под соответствующими буквами. </w:t>
      </w:r>
    </w:p>
    <w:tbl>
      <w:tblPr>
        <w:tblStyle w:val="ad"/>
        <w:tblW w:w="0" w:type="auto"/>
        <w:tblLook w:val="04A0"/>
      </w:tblPr>
      <w:tblGrid>
        <w:gridCol w:w="675"/>
        <w:gridCol w:w="709"/>
        <w:gridCol w:w="709"/>
        <w:gridCol w:w="709"/>
        <w:gridCol w:w="708"/>
      </w:tblGrid>
      <w:tr w:rsidR="00474174" w:rsidRPr="00281041" w:rsidTr="00474174">
        <w:tc>
          <w:tcPr>
            <w:tcW w:w="675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>Г</w:t>
            </w:r>
          </w:p>
        </w:tc>
        <w:tc>
          <w:tcPr>
            <w:tcW w:w="708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>Д</w:t>
            </w:r>
          </w:p>
        </w:tc>
      </w:tr>
      <w:tr w:rsidR="00474174" w:rsidRPr="00281041" w:rsidTr="00474174">
        <w:tc>
          <w:tcPr>
            <w:tcW w:w="675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</w:p>
        </w:tc>
      </w:tr>
    </w:tbl>
    <w:p w:rsidR="00474174" w:rsidRPr="00281041" w:rsidRDefault="00474174" w:rsidP="00474174">
      <w:pPr>
        <w:rPr>
          <w:sz w:val="28"/>
          <w:szCs w:val="28"/>
        </w:rPr>
      </w:pPr>
    </w:p>
    <w:p w:rsidR="00474174" w:rsidRPr="00281041" w:rsidRDefault="00474174" w:rsidP="00474174">
      <w:pPr>
        <w:rPr>
          <w:b/>
          <w:sz w:val="28"/>
          <w:szCs w:val="28"/>
        </w:rPr>
      </w:pP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7.  Определите слово, в котором пропущена безударная проверяемая гласная корня. Выпишите это слово, вставив пропущенную букву.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оз</w:t>
      </w:r>
      <w:proofErr w:type="gramStart"/>
      <w:r w:rsidRPr="00281041">
        <w:rPr>
          <w:sz w:val="28"/>
          <w:szCs w:val="28"/>
        </w:rPr>
        <w:t>..</w:t>
      </w:r>
      <w:proofErr w:type="spellStart"/>
      <w:proofErr w:type="gramEnd"/>
      <w:r w:rsidRPr="00281041">
        <w:rPr>
          <w:sz w:val="28"/>
          <w:szCs w:val="28"/>
        </w:rPr>
        <w:t>рить</w:t>
      </w:r>
      <w:proofErr w:type="spellEnd"/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м</w:t>
      </w:r>
      <w:proofErr w:type="gramStart"/>
      <w:r w:rsidRPr="00281041">
        <w:rPr>
          <w:sz w:val="28"/>
          <w:szCs w:val="28"/>
        </w:rPr>
        <w:t>..</w:t>
      </w:r>
      <w:proofErr w:type="spellStart"/>
      <w:proofErr w:type="gramEnd"/>
      <w:r w:rsidRPr="00281041">
        <w:rPr>
          <w:sz w:val="28"/>
          <w:szCs w:val="28"/>
        </w:rPr>
        <w:t>литва</w:t>
      </w:r>
      <w:proofErr w:type="spellEnd"/>
    </w:p>
    <w:p w:rsidR="00474174" w:rsidRPr="00281041" w:rsidRDefault="00474174" w:rsidP="00474174">
      <w:pPr>
        <w:rPr>
          <w:sz w:val="28"/>
          <w:szCs w:val="28"/>
        </w:rPr>
      </w:pPr>
      <w:proofErr w:type="spellStart"/>
      <w:r w:rsidRPr="00281041">
        <w:rPr>
          <w:sz w:val="28"/>
          <w:szCs w:val="28"/>
        </w:rPr>
        <w:t>заг</w:t>
      </w:r>
      <w:proofErr w:type="spellEnd"/>
      <w:proofErr w:type="gramStart"/>
      <w:r w:rsidRPr="00281041">
        <w:rPr>
          <w:sz w:val="28"/>
          <w:szCs w:val="28"/>
        </w:rPr>
        <w:t>..</w:t>
      </w:r>
      <w:proofErr w:type="gramEnd"/>
      <w:r w:rsidRPr="00281041">
        <w:rPr>
          <w:sz w:val="28"/>
          <w:szCs w:val="28"/>
        </w:rPr>
        <w:t xml:space="preserve">рать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соч</w:t>
      </w:r>
      <w:proofErr w:type="gramStart"/>
      <w:r w:rsidRPr="00281041">
        <w:rPr>
          <w:sz w:val="28"/>
          <w:szCs w:val="28"/>
        </w:rPr>
        <w:t>..</w:t>
      </w:r>
      <w:proofErr w:type="spellStart"/>
      <w:proofErr w:type="gramEnd"/>
      <w:r w:rsidRPr="00281041">
        <w:rPr>
          <w:sz w:val="28"/>
          <w:szCs w:val="28"/>
        </w:rPr>
        <w:t>тание</w:t>
      </w:r>
      <w:proofErr w:type="spellEnd"/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к…</w:t>
      </w:r>
      <w:proofErr w:type="spellStart"/>
      <w:r w:rsidRPr="00281041">
        <w:rPr>
          <w:sz w:val="28"/>
          <w:szCs w:val="28"/>
        </w:rPr>
        <w:t>ллекция</w:t>
      </w:r>
      <w:proofErr w:type="spellEnd"/>
      <w:r w:rsidRPr="00281041">
        <w:rPr>
          <w:sz w:val="28"/>
          <w:szCs w:val="28"/>
        </w:rPr>
        <w:t xml:space="preserve">                                                             Ответ: 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 xml:space="preserve">8.  Определите ряд, в котором в обоих словах в приставке пропущена одна и та же буква. Выпишите эти слова, вставив пропущенную букву. </w:t>
      </w:r>
    </w:p>
    <w:p w:rsidR="00474174" w:rsidRPr="00281041" w:rsidRDefault="00474174" w:rsidP="00474174">
      <w:pPr>
        <w:rPr>
          <w:sz w:val="28"/>
          <w:szCs w:val="28"/>
        </w:rPr>
      </w:pPr>
      <w:proofErr w:type="spellStart"/>
      <w:r w:rsidRPr="00281041">
        <w:rPr>
          <w:sz w:val="28"/>
          <w:szCs w:val="28"/>
        </w:rPr>
        <w:t>бе</w:t>
      </w:r>
      <w:proofErr w:type="spellEnd"/>
      <w:r w:rsidRPr="00281041">
        <w:rPr>
          <w:sz w:val="28"/>
          <w:szCs w:val="28"/>
        </w:rPr>
        <w:t xml:space="preserve">..защитный, </w:t>
      </w:r>
      <w:proofErr w:type="gramStart"/>
      <w:r w:rsidRPr="00281041">
        <w:rPr>
          <w:sz w:val="28"/>
          <w:szCs w:val="28"/>
        </w:rPr>
        <w:t>во</w:t>
      </w:r>
      <w:proofErr w:type="gramEnd"/>
      <w:r w:rsidRPr="00281041">
        <w:rPr>
          <w:sz w:val="28"/>
          <w:szCs w:val="28"/>
        </w:rPr>
        <w:t xml:space="preserve">… произведение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пред..явить, </w:t>
      </w:r>
      <w:proofErr w:type="gramStart"/>
      <w:r w:rsidRPr="00281041">
        <w:rPr>
          <w:sz w:val="28"/>
          <w:szCs w:val="28"/>
        </w:rPr>
        <w:t>с..</w:t>
      </w:r>
      <w:proofErr w:type="spellStart"/>
      <w:r w:rsidRPr="00281041">
        <w:rPr>
          <w:sz w:val="28"/>
          <w:szCs w:val="28"/>
        </w:rPr>
        <w:t>езд</w:t>
      </w:r>
      <w:proofErr w:type="spellEnd"/>
      <w:proofErr w:type="gramEnd"/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пр</w:t>
      </w:r>
      <w:proofErr w:type="gramStart"/>
      <w:r w:rsidRPr="00281041">
        <w:rPr>
          <w:sz w:val="28"/>
          <w:szCs w:val="28"/>
        </w:rPr>
        <w:t>..</w:t>
      </w:r>
      <w:proofErr w:type="spellStart"/>
      <w:proofErr w:type="gramEnd"/>
      <w:r w:rsidRPr="00281041">
        <w:rPr>
          <w:sz w:val="28"/>
          <w:szCs w:val="28"/>
        </w:rPr>
        <w:t>близить</w:t>
      </w:r>
      <w:proofErr w:type="spellEnd"/>
      <w:r w:rsidRPr="00281041">
        <w:rPr>
          <w:sz w:val="28"/>
          <w:szCs w:val="28"/>
        </w:rPr>
        <w:t>, пр..</w:t>
      </w:r>
      <w:proofErr w:type="spellStart"/>
      <w:r w:rsidRPr="00281041">
        <w:rPr>
          <w:sz w:val="28"/>
          <w:szCs w:val="28"/>
        </w:rPr>
        <w:t>старелый</w:t>
      </w:r>
      <w:proofErr w:type="spellEnd"/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н. </w:t>
      </w:r>
      <w:proofErr w:type="spellStart"/>
      <w:r w:rsidRPr="00281041">
        <w:rPr>
          <w:sz w:val="28"/>
          <w:szCs w:val="28"/>
        </w:rPr>
        <w:t>мерение</w:t>
      </w:r>
      <w:proofErr w:type="spellEnd"/>
      <w:r w:rsidRPr="00281041">
        <w:rPr>
          <w:sz w:val="28"/>
          <w:szCs w:val="28"/>
        </w:rPr>
        <w:t xml:space="preserve">, </w:t>
      </w:r>
      <w:proofErr w:type="spellStart"/>
      <w:r w:rsidRPr="00281041">
        <w:rPr>
          <w:sz w:val="28"/>
          <w:szCs w:val="28"/>
        </w:rPr>
        <w:t>вз</w:t>
      </w:r>
      <w:proofErr w:type="spellEnd"/>
      <w:proofErr w:type="gramStart"/>
      <w:r w:rsidRPr="00281041">
        <w:rPr>
          <w:sz w:val="28"/>
          <w:szCs w:val="28"/>
        </w:rPr>
        <w:t>..</w:t>
      </w:r>
      <w:proofErr w:type="gramEnd"/>
      <w:r w:rsidRPr="00281041">
        <w:rPr>
          <w:sz w:val="28"/>
          <w:szCs w:val="28"/>
        </w:rPr>
        <w:t>браться,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и</w:t>
      </w:r>
      <w:proofErr w:type="gramStart"/>
      <w:r w:rsidRPr="00281041">
        <w:rPr>
          <w:sz w:val="28"/>
          <w:szCs w:val="28"/>
        </w:rPr>
        <w:t>..</w:t>
      </w:r>
      <w:proofErr w:type="spellStart"/>
      <w:proofErr w:type="gramEnd"/>
      <w:r w:rsidRPr="00281041">
        <w:rPr>
          <w:sz w:val="28"/>
          <w:szCs w:val="28"/>
        </w:rPr>
        <w:t>подтишка</w:t>
      </w:r>
      <w:proofErr w:type="spellEnd"/>
      <w:r w:rsidRPr="00281041">
        <w:rPr>
          <w:sz w:val="28"/>
          <w:szCs w:val="28"/>
        </w:rPr>
        <w:t xml:space="preserve">, </w:t>
      </w:r>
      <w:proofErr w:type="spellStart"/>
      <w:r w:rsidRPr="00281041">
        <w:rPr>
          <w:sz w:val="28"/>
          <w:szCs w:val="28"/>
        </w:rPr>
        <w:t>ра</w:t>
      </w:r>
      <w:proofErr w:type="spellEnd"/>
      <w:r w:rsidRPr="00281041">
        <w:rPr>
          <w:sz w:val="28"/>
          <w:szCs w:val="28"/>
        </w:rPr>
        <w:t>..</w:t>
      </w:r>
      <w:proofErr w:type="spellStart"/>
      <w:r w:rsidRPr="00281041">
        <w:rPr>
          <w:sz w:val="28"/>
          <w:szCs w:val="28"/>
        </w:rPr>
        <w:t>жалобить</w:t>
      </w:r>
      <w:proofErr w:type="spellEnd"/>
      <w:r w:rsidRPr="00281041">
        <w:rPr>
          <w:sz w:val="28"/>
          <w:szCs w:val="28"/>
        </w:rPr>
        <w:t xml:space="preserve">                                    Ответ: 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9.  Выпишите слово, в котором на месте пропуска пишется буква Е.</w:t>
      </w:r>
    </w:p>
    <w:p w:rsidR="00474174" w:rsidRPr="00281041" w:rsidRDefault="00474174" w:rsidP="00474174">
      <w:pPr>
        <w:rPr>
          <w:sz w:val="28"/>
          <w:szCs w:val="28"/>
        </w:rPr>
      </w:pPr>
      <w:proofErr w:type="spellStart"/>
      <w:r w:rsidRPr="00281041">
        <w:rPr>
          <w:sz w:val="28"/>
          <w:szCs w:val="28"/>
        </w:rPr>
        <w:t>забол</w:t>
      </w:r>
      <w:proofErr w:type="spellEnd"/>
      <w:r w:rsidRPr="00281041">
        <w:rPr>
          <w:sz w:val="28"/>
          <w:szCs w:val="28"/>
        </w:rPr>
        <w:t>…</w:t>
      </w:r>
      <w:proofErr w:type="spellStart"/>
      <w:r w:rsidRPr="00281041">
        <w:rPr>
          <w:sz w:val="28"/>
          <w:szCs w:val="28"/>
        </w:rPr>
        <w:t>вать</w:t>
      </w:r>
      <w:proofErr w:type="spellEnd"/>
    </w:p>
    <w:p w:rsidR="00474174" w:rsidRPr="00281041" w:rsidRDefault="00474174" w:rsidP="00474174">
      <w:pPr>
        <w:rPr>
          <w:sz w:val="28"/>
          <w:szCs w:val="28"/>
        </w:rPr>
      </w:pPr>
      <w:proofErr w:type="spellStart"/>
      <w:r w:rsidRPr="00281041">
        <w:rPr>
          <w:sz w:val="28"/>
          <w:szCs w:val="28"/>
        </w:rPr>
        <w:t>выпяч</w:t>
      </w:r>
      <w:proofErr w:type="spellEnd"/>
      <w:r w:rsidRPr="00281041">
        <w:rPr>
          <w:sz w:val="28"/>
          <w:szCs w:val="28"/>
        </w:rPr>
        <w:t>…</w:t>
      </w:r>
      <w:proofErr w:type="spellStart"/>
      <w:r w:rsidRPr="00281041">
        <w:rPr>
          <w:sz w:val="28"/>
          <w:szCs w:val="28"/>
        </w:rPr>
        <w:t>вать</w:t>
      </w:r>
      <w:proofErr w:type="spellEnd"/>
    </w:p>
    <w:p w:rsidR="00474174" w:rsidRPr="00281041" w:rsidRDefault="00474174" w:rsidP="00474174">
      <w:pPr>
        <w:rPr>
          <w:sz w:val="28"/>
          <w:szCs w:val="28"/>
        </w:rPr>
      </w:pPr>
      <w:proofErr w:type="spellStart"/>
      <w:r w:rsidRPr="00281041">
        <w:rPr>
          <w:sz w:val="28"/>
          <w:szCs w:val="28"/>
        </w:rPr>
        <w:t>заботл</w:t>
      </w:r>
      <w:proofErr w:type="spellEnd"/>
      <w:r w:rsidRPr="00281041">
        <w:rPr>
          <w:sz w:val="28"/>
          <w:szCs w:val="28"/>
        </w:rPr>
        <w:t xml:space="preserve">…вый </w:t>
      </w:r>
    </w:p>
    <w:p w:rsidR="00474174" w:rsidRPr="00281041" w:rsidRDefault="00474174" w:rsidP="00474174">
      <w:pPr>
        <w:rPr>
          <w:sz w:val="28"/>
          <w:szCs w:val="28"/>
        </w:rPr>
      </w:pPr>
      <w:proofErr w:type="spellStart"/>
      <w:r w:rsidRPr="00281041">
        <w:rPr>
          <w:sz w:val="28"/>
          <w:szCs w:val="28"/>
        </w:rPr>
        <w:t>достра</w:t>
      </w:r>
      <w:proofErr w:type="spellEnd"/>
      <w:proofErr w:type="gramStart"/>
      <w:r w:rsidRPr="00281041">
        <w:rPr>
          <w:sz w:val="28"/>
          <w:szCs w:val="28"/>
        </w:rPr>
        <w:t>..</w:t>
      </w:r>
      <w:proofErr w:type="spellStart"/>
      <w:proofErr w:type="gramEnd"/>
      <w:r w:rsidRPr="00281041">
        <w:rPr>
          <w:sz w:val="28"/>
          <w:szCs w:val="28"/>
        </w:rPr>
        <w:t>вать</w:t>
      </w:r>
      <w:proofErr w:type="spellEnd"/>
    </w:p>
    <w:p w:rsidR="00474174" w:rsidRPr="00281041" w:rsidRDefault="00474174" w:rsidP="00474174">
      <w:pPr>
        <w:rPr>
          <w:sz w:val="28"/>
          <w:szCs w:val="28"/>
        </w:rPr>
      </w:pPr>
      <w:proofErr w:type="spellStart"/>
      <w:r w:rsidRPr="00281041">
        <w:rPr>
          <w:sz w:val="28"/>
          <w:szCs w:val="28"/>
        </w:rPr>
        <w:t>привередл</w:t>
      </w:r>
      <w:proofErr w:type="spellEnd"/>
      <w:proofErr w:type="gramStart"/>
      <w:r w:rsidRPr="00281041">
        <w:rPr>
          <w:sz w:val="28"/>
          <w:szCs w:val="28"/>
        </w:rPr>
        <w:t>..</w:t>
      </w:r>
      <w:proofErr w:type="gramEnd"/>
      <w:r w:rsidRPr="00281041">
        <w:rPr>
          <w:sz w:val="28"/>
          <w:szCs w:val="28"/>
        </w:rPr>
        <w:t>вый                                                     Ответ: 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10.  Выпишите слово, в котором на месте пропуска пишется буква И.</w:t>
      </w:r>
    </w:p>
    <w:p w:rsidR="00474174" w:rsidRPr="00281041" w:rsidRDefault="00474174" w:rsidP="00474174">
      <w:pPr>
        <w:rPr>
          <w:sz w:val="28"/>
          <w:szCs w:val="28"/>
        </w:rPr>
      </w:pPr>
      <w:proofErr w:type="spellStart"/>
      <w:r w:rsidRPr="00281041">
        <w:rPr>
          <w:sz w:val="28"/>
          <w:szCs w:val="28"/>
        </w:rPr>
        <w:t>движ</w:t>
      </w:r>
      <w:proofErr w:type="spellEnd"/>
      <w:r w:rsidRPr="00281041">
        <w:rPr>
          <w:sz w:val="28"/>
          <w:szCs w:val="28"/>
        </w:rPr>
        <w:t xml:space="preserve">. </w:t>
      </w:r>
      <w:proofErr w:type="spellStart"/>
      <w:r w:rsidRPr="00281041">
        <w:rPr>
          <w:sz w:val="28"/>
          <w:szCs w:val="28"/>
        </w:rPr>
        <w:t>мый</w:t>
      </w:r>
      <w:proofErr w:type="spellEnd"/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стон</w:t>
      </w:r>
      <w:proofErr w:type="gramStart"/>
      <w:r w:rsidRPr="00281041">
        <w:rPr>
          <w:sz w:val="28"/>
          <w:szCs w:val="28"/>
        </w:rPr>
        <w:t>..</w:t>
      </w:r>
      <w:proofErr w:type="spellStart"/>
      <w:proofErr w:type="gramEnd"/>
      <w:r w:rsidRPr="00281041">
        <w:rPr>
          <w:sz w:val="28"/>
          <w:szCs w:val="28"/>
        </w:rPr>
        <w:t>шь</w:t>
      </w:r>
      <w:proofErr w:type="spellEnd"/>
    </w:p>
    <w:p w:rsidR="00474174" w:rsidRPr="00281041" w:rsidRDefault="00474174" w:rsidP="00474174">
      <w:pPr>
        <w:rPr>
          <w:sz w:val="28"/>
          <w:szCs w:val="28"/>
        </w:rPr>
      </w:pPr>
      <w:proofErr w:type="spellStart"/>
      <w:r w:rsidRPr="00281041">
        <w:rPr>
          <w:sz w:val="28"/>
          <w:szCs w:val="28"/>
        </w:rPr>
        <w:t>пиш</w:t>
      </w:r>
      <w:proofErr w:type="spellEnd"/>
      <w:r w:rsidRPr="00281041">
        <w:rPr>
          <w:sz w:val="28"/>
          <w:szCs w:val="28"/>
        </w:rPr>
        <w:t xml:space="preserve">. </w:t>
      </w:r>
      <w:proofErr w:type="spellStart"/>
      <w:r w:rsidRPr="00281041">
        <w:rPr>
          <w:sz w:val="28"/>
          <w:szCs w:val="28"/>
        </w:rPr>
        <w:t>шь</w:t>
      </w:r>
      <w:proofErr w:type="spellEnd"/>
    </w:p>
    <w:p w:rsidR="00474174" w:rsidRPr="00281041" w:rsidRDefault="00474174" w:rsidP="00474174">
      <w:pPr>
        <w:rPr>
          <w:sz w:val="28"/>
          <w:szCs w:val="28"/>
        </w:rPr>
      </w:pPr>
      <w:proofErr w:type="spellStart"/>
      <w:r w:rsidRPr="00281041">
        <w:rPr>
          <w:sz w:val="28"/>
          <w:szCs w:val="28"/>
        </w:rPr>
        <w:t>накач</w:t>
      </w:r>
      <w:proofErr w:type="spellEnd"/>
      <w:r w:rsidRPr="00281041">
        <w:rPr>
          <w:sz w:val="28"/>
          <w:szCs w:val="28"/>
        </w:rPr>
        <w:t xml:space="preserve">. </w:t>
      </w:r>
      <w:proofErr w:type="spellStart"/>
      <w:r w:rsidRPr="00281041">
        <w:rPr>
          <w:sz w:val="28"/>
          <w:szCs w:val="28"/>
        </w:rPr>
        <w:t>нный</w:t>
      </w:r>
      <w:proofErr w:type="spellEnd"/>
    </w:p>
    <w:p w:rsidR="00474174" w:rsidRPr="00281041" w:rsidRDefault="00474174" w:rsidP="00474174">
      <w:pPr>
        <w:rPr>
          <w:sz w:val="28"/>
          <w:szCs w:val="28"/>
        </w:rPr>
      </w:pPr>
      <w:proofErr w:type="spellStart"/>
      <w:r w:rsidRPr="00281041">
        <w:rPr>
          <w:sz w:val="28"/>
          <w:szCs w:val="28"/>
        </w:rPr>
        <w:lastRenderedPageBreak/>
        <w:t>увид</w:t>
      </w:r>
      <w:proofErr w:type="spellEnd"/>
      <w:proofErr w:type="gramStart"/>
      <w:r w:rsidRPr="00281041">
        <w:rPr>
          <w:sz w:val="28"/>
          <w:szCs w:val="28"/>
        </w:rPr>
        <w:t>..</w:t>
      </w:r>
      <w:proofErr w:type="spellStart"/>
      <w:proofErr w:type="gramEnd"/>
      <w:r w:rsidRPr="00281041">
        <w:rPr>
          <w:sz w:val="28"/>
          <w:szCs w:val="28"/>
        </w:rPr>
        <w:t>вший</w:t>
      </w:r>
      <w:proofErr w:type="spellEnd"/>
      <w:r w:rsidRPr="00281041">
        <w:rPr>
          <w:sz w:val="28"/>
          <w:szCs w:val="28"/>
        </w:rPr>
        <w:t xml:space="preserve">                                                             Ответ: 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11.  Определите предложение, в котором НЕ со словом пишется СЛИТНО. Раскройте скобки и выпишите это слово.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Ирина Андреевна говорила (не)громко, но очень выразительно.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Я был (не)готов к такому повороту событий и в растерянности остановился.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(Не)умолкающие до глубокой ночи звуки музыки напоминали о близости парка аттракционов.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Конечно, это был далеко (не)лучший поступок.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(Не) полученная вовремя телеграмма заставила нас изменить планы.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Ответ: _____________________________________________.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12.  Определите предложение, в котором оба выделенных слова пишутся СЛИТНО. Раскройте скобки и выпишите эти два слова.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Трудно представить, ЧТО(БЫ) случилось с нами, если бы не помощь родителей, а ТАК(ЖЕ) поддержка друзей.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(В)ЗАКЛЮЧЕНИЕ оратор повысил голос (И)ТАК торжественно закончил речь, что зал взорвался аплодисментами.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Матрёна Филимоновна (ТОТ) ЧАС сошлась с приказчицей и в ПЕРВЫЙ(ЖЕ) день пила с нею и с приказчиком чай под акациями и обсуждала дела.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И молодые, и старые работали КАК(БЫ) (НА) ПЕРЕГОНКИ.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Мудрый Кутузов, свободный от страсти, тщеславия, а ТАК(ЖЕ) честолюбия, легко подчинял свою волю «провидению», прозревал «высшие законы» и (ПО) ЭТОМУ стал представителем народной освободительной войны.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Ответ: ____________________________________________________.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13.  Укажите все цифры, на месте которых пишется НН.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За око(1)</w:t>
      </w:r>
      <w:proofErr w:type="spellStart"/>
      <w:r w:rsidRPr="00281041">
        <w:rPr>
          <w:sz w:val="28"/>
          <w:szCs w:val="28"/>
        </w:rPr>
        <w:t>ым</w:t>
      </w:r>
      <w:proofErr w:type="spellEnd"/>
      <w:r w:rsidRPr="00281041">
        <w:rPr>
          <w:sz w:val="28"/>
          <w:szCs w:val="28"/>
        </w:rPr>
        <w:t xml:space="preserve"> стеклом жила своей </w:t>
      </w:r>
      <w:proofErr w:type="gramStart"/>
      <w:r w:rsidRPr="00281041">
        <w:rPr>
          <w:sz w:val="28"/>
          <w:szCs w:val="28"/>
        </w:rPr>
        <w:t>утре</w:t>
      </w:r>
      <w:proofErr w:type="gramEnd"/>
      <w:r w:rsidRPr="00281041">
        <w:rPr>
          <w:sz w:val="28"/>
          <w:szCs w:val="28"/>
        </w:rPr>
        <w:t xml:space="preserve">(2)ей жизнью </w:t>
      </w:r>
      <w:proofErr w:type="spellStart"/>
      <w:r w:rsidRPr="00281041">
        <w:rPr>
          <w:sz w:val="28"/>
          <w:szCs w:val="28"/>
        </w:rPr>
        <w:t>обыкнове</w:t>
      </w:r>
      <w:proofErr w:type="spellEnd"/>
      <w:r w:rsidRPr="00281041">
        <w:rPr>
          <w:sz w:val="28"/>
          <w:szCs w:val="28"/>
        </w:rPr>
        <w:t>(3)</w:t>
      </w:r>
      <w:proofErr w:type="spellStart"/>
      <w:r w:rsidRPr="00281041">
        <w:rPr>
          <w:sz w:val="28"/>
          <w:szCs w:val="28"/>
        </w:rPr>
        <w:t>ая</w:t>
      </w:r>
      <w:proofErr w:type="spellEnd"/>
      <w:r w:rsidRPr="00281041">
        <w:rPr>
          <w:sz w:val="28"/>
          <w:szCs w:val="28"/>
        </w:rPr>
        <w:t xml:space="preserve"> городская </w:t>
      </w:r>
      <w:proofErr w:type="spellStart"/>
      <w:r w:rsidRPr="00281041">
        <w:rPr>
          <w:sz w:val="28"/>
          <w:szCs w:val="28"/>
        </w:rPr>
        <w:t>асфальтирова</w:t>
      </w:r>
      <w:proofErr w:type="spellEnd"/>
      <w:r w:rsidRPr="00281041">
        <w:rPr>
          <w:sz w:val="28"/>
          <w:szCs w:val="28"/>
        </w:rPr>
        <w:t>(4)</w:t>
      </w:r>
      <w:proofErr w:type="spellStart"/>
      <w:r w:rsidRPr="00281041">
        <w:rPr>
          <w:sz w:val="28"/>
          <w:szCs w:val="28"/>
        </w:rPr>
        <w:t>ая</w:t>
      </w:r>
      <w:proofErr w:type="spellEnd"/>
      <w:r w:rsidRPr="00281041">
        <w:rPr>
          <w:sz w:val="28"/>
          <w:szCs w:val="28"/>
        </w:rPr>
        <w:t xml:space="preserve"> улица, по которой мчались </w:t>
      </w:r>
      <w:proofErr w:type="spellStart"/>
      <w:r w:rsidRPr="00281041">
        <w:rPr>
          <w:sz w:val="28"/>
          <w:szCs w:val="28"/>
        </w:rPr>
        <w:t>переполне</w:t>
      </w:r>
      <w:proofErr w:type="spellEnd"/>
      <w:r w:rsidRPr="00281041">
        <w:rPr>
          <w:sz w:val="28"/>
          <w:szCs w:val="28"/>
        </w:rPr>
        <w:t>(5)</w:t>
      </w:r>
      <w:proofErr w:type="spellStart"/>
      <w:r w:rsidRPr="00281041">
        <w:rPr>
          <w:sz w:val="28"/>
          <w:szCs w:val="28"/>
        </w:rPr>
        <w:t>ые</w:t>
      </w:r>
      <w:proofErr w:type="spellEnd"/>
      <w:r w:rsidRPr="00281041">
        <w:rPr>
          <w:sz w:val="28"/>
          <w:szCs w:val="28"/>
        </w:rPr>
        <w:t xml:space="preserve"> маршрутные такси и </w:t>
      </w:r>
      <w:proofErr w:type="spellStart"/>
      <w:r w:rsidRPr="00281041">
        <w:rPr>
          <w:sz w:val="28"/>
          <w:szCs w:val="28"/>
        </w:rPr>
        <w:t>гружё</w:t>
      </w:r>
      <w:proofErr w:type="spellEnd"/>
      <w:r w:rsidRPr="00281041">
        <w:rPr>
          <w:sz w:val="28"/>
          <w:szCs w:val="28"/>
        </w:rPr>
        <w:t>(6)</w:t>
      </w:r>
      <w:proofErr w:type="spellStart"/>
      <w:r w:rsidRPr="00281041">
        <w:rPr>
          <w:sz w:val="28"/>
          <w:szCs w:val="28"/>
        </w:rPr>
        <w:t>ые</w:t>
      </w:r>
      <w:proofErr w:type="spellEnd"/>
      <w:r w:rsidRPr="00281041">
        <w:rPr>
          <w:sz w:val="28"/>
          <w:szCs w:val="28"/>
        </w:rPr>
        <w:t xml:space="preserve"> самосвалы.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Ответ: 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14.  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1) Почти каждый из французских скульпторов работал одновременно и в </w:t>
      </w:r>
      <w:proofErr w:type="gramStart"/>
      <w:r w:rsidRPr="00281041">
        <w:rPr>
          <w:sz w:val="28"/>
          <w:szCs w:val="28"/>
        </w:rPr>
        <w:t>историко-мифологическом</w:t>
      </w:r>
      <w:proofErr w:type="gramEnd"/>
      <w:r w:rsidRPr="00281041">
        <w:rPr>
          <w:sz w:val="28"/>
          <w:szCs w:val="28"/>
        </w:rPr>
        <w:t xml:space="preserve"> и в портретном и в пейзажном жанрах.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2) Человек должен соблюдать как </w:t>
      </w:r>
      <w:proofErr w:type="gramStart"/>
      <w:r w:rsidRPr="00281041">
        <w:rPr>
          <w:sz w:val="28"/>
          <w:szCs w:val="28"/>
        </w:rPr>
        <w:t>юридические</w:t>
      </w:r>
      <w:proofErr w:type="gramEnd"/>
      <w:r w:rsidRPr="00281041">
        <w:rPr>
          <w:sz w:val="28"/>
          <w:szCs w:val="28"/>
        </w:rPr>
        <w:t xml:space="preserve"> так и нравственные законы.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3) Анна и Прасковья пошли дальше и потом долго оглядывались.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4) Мы ощущали если не радость то приятное волнение.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5) Из окна были видны только серые крыши да кусочек осеннего неба.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Ответ: 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15. Расставьте знаки препинания: укажите цифру (цифры), на месте которой (которых) в предложении должны стоять запятые.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Привлечённые запахом (1) цветущей в парке (2) акации (3) мы остановились (4) наслаждаясь ароматом.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Ответ: 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 xml:space="preserve">16.  Расставьте знаки препинания: укажите все цифры, на месте которых в предложениях должны стоять запятые.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lastRenderedPageBreak/>
        <w:t xml:space="preserve">Здесь река (1) кажется (2) почти остановилась и (3) как будто (4) успокоилась.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Ответ: 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 xml:space="preserve">17.  Расставьте знаки препинания: укажите все цифры, на месте которых 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в предложении должны стоять запятые.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На нём был чёрный пиджак (1) из кармана (2) которого (3) выглядывала (4) свёрнутая в трубочку (5) газета. 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18.  Расставьте знаки препинания: укажите все цифры, на месте которых в предложении должны стоять запятые.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Маленькая девочка громко смеётся (1) потому (2) что ей весело (3) и (4) весна шумит на дворе. 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sz w:val="28"/>
          <w:szCs w:val="28"/>
        </w:rPr>
        <w:t>Ответ: __________________________.</w:t>
      </w:r>
    </w:p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1041">
        <w:rPr>
          <w:rFonts w:eastAsiaTheme="minorHAnsi"/>
          <w:b/>
          <w:sz w:val="28"/>
          <w:szCs w:val="28"/>
          <w:lang w:eastAsia="en-US"/>
        </w:rPr>
        <w:t xml:space="preserve">19. Отредактируйте предложение: исправьте лексическую ошибку, </w:t>
      </w:r>
      <w:r w:rsidRPr="00281041">
        <w:rPr>
          <w:rFonts w:eastAsiaTheme="minorHAnsi"/>
          <w:b/>
          <w:bCs/>
          <w:sz w:val="28"/>
          <w:szCs w:val="28"/>
          <w:lang w:eastAsia="en-US"/>
        </w:rPr>
        <w:t xml:space="preserve">ИСКЛЮЧИВ ЛИШНЕЕ </w:t>
      </w:r>
      <w:r w:rsidRPr="00281041">
        <w:rPr>
          <w:rFonts w:eastAsiaTheme="minorHAnsi"/>
          <w:b/>
          <w:sz w:val="28"/>
          <w:szCs w:val="28"/>
          <w:lang w:eastAsia="en-US"/>
        </w:rPr>
        <w:t>слово. Выпишите это слово</w:t>
      </w:r>
      <w:r w:rsidRPr="00281041">
        <w:rPr>
          <w:rFonts w:eastAsiaTheme="minorHAnsi"/>
          <w:sz w:val="28"/>
          <w:szCs w:val="28"/>
          <w:lang w:eastAsia="en-US"/>
        </w:rPr>
        <w:t>.</w:t>
      </w:r>
    </w:p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281041">
        <w:rPr>
          <w:rFonts w:eastAsiaTheme="minorHAnsi"/>
          <w:bCs/>
          <w:sz w:val="28"/>
          <w:szCs w:val="28"/>
          <w:lang w:eastAsia="en-US"/>
        </w:rPr>
        <w:t>В этом пейзаже не было ни одной кричащей краски, ни одной острой черты в рельефе, но его скупые озёрца, наполненные тёмной и спокойной водой, кажется, выражали главную суть воды больше, чем все моря и океаны.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rFonts w:eastAsiaTheme="minorHAnsi"/>
          <w:sz w:val="28"/>
          <w:szCs w:val="28"/>
          <w:lang w:eastAsia="en-US"/>
        </w:rPr>
        <w:t>Ответ: ___________________________.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</w:p>
    <w:p w:rsidR="00474174" w:rsidRPr="00281041" w:rsidRDefault="00474174" w:rsidP="00474174">
      <w:pPr>
        <w:rPr>
          <w:b/>
          <w:sz w:val="28"/>
          <w:szCs w:val="28"/>
        </w:rPr>
      </w:pPr>
    </w:p>
    <w:p w:rsidR="00474174" w:rsidRPr="00281041" w:rsidRDefault="00474174" w:rsidP="00474174">
      <w:pPr>
        <w:rPr>
          <w:b/>
          <w:sz w:val="28"/>
          <w:szCs w:val="28"/>
        </w:rPr>
      </w:pPr>
    </w:p>
    <w:p w:rsidR="00474174" w:rsidRPr="00281041" w:rsidRDefault="00474174" w:rsidP="00474174">
      <w:pPr>
        <w:rPr>
          <w:b/>
          <w:sz w:val="28"/>
          <w:szCs w:val="28"/>
        </w:rPr>
      </w:pPr>
    </w:p>
    <w:p w:rsidR="00474174" w:rsidRPr="00281041" w:rsidRDefault="00474174" w:rsidP="00474174">
      <w:pPr>
        <w:rPr>
          <w:sz w:val="28"/>
          <w:szCs w:val="28"/>
        </w:rPr>
      </w:pPr>
    </w:p>
    <w:p w:rsidR="00474174" w:rsidRPr="00281041" w:rsidRDefault="00474174" w:rsidP="00474174">
      <w:pPr>
        <w:rPr>
          <w:sz w:val="28"/>
          <w:szCs w:val="28"/>
        </w:rPr>
      </w:pPr>
      <w:bookmarkStart w:id="0" w:name="_GoBack"/>
      <w:bookmarkEnd w:id="0"/>
    </w:p>
    <w:p w:rsidR="0018194A" w:rsidRDefault="0018194A">
      <w:pPr>
        <w:spacing w:after="200" w:line="276" w:lineRule="auto"/>
        <w:rPr>
          <w:rFonts w:eastAsia="Batang"/>
          <w:b/>
          <w:sz w:val="28"/>
          <w:szCs w:val="28"/>
          <w:lang w:eastAsia="ko-KR"/>
        </w:rPr>
      </w:pPr>
      <w:r>
        <w:rPr>
          <w:b/>
          <w:sz w:val="28"/>
          <w:szCs w:val="28"/>
        </w:rPr>
        <w:br w:type="page"/>
      </w:r>
    </w:p>
    <w:p w:rsidR="00D17457" w:rsidRPr="00D17457" w:rsidRDefault="00D17457" w:rsidP="00D17457">
      <w:pPr>
        <w:pStyle w:val="ParagraphStyle"/>
        <w:ind w:firstLine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4174">
        <w:rPr>
          <w:rFonts w:ascii="Times New Roman" w:hAnsi="Times New Roman"/>
          <w:b/>
          <w:sz w:val="28"/>
          <w:szCs w:val="28"/>
        </w:rPr>
        <w:lastRenderedPageBreak/>
        <w:t xml:space="preserve">Итоговая промежуточная аттестация </w:t>
      </w:r>
    </w:p>
    <w:p w:rsidR="00D17457" w:rsidRPr="00281041" w:rsidRDefault="00D17457" w:rsidP="00D1745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Тест </w:t>
      </w:r>
      <w:r w:rsidRPr="00281041">
        <w:rPr>
          <w:b/>
        </w:rPr>
        <w:t xml:space="preserve">11 класс. </w:t>
      </w:r>
    </w:p>
    <w:p w:rsidR="00D17457" w:rsidRDefault="00474174" w:rsidP="00474174">
      <w:pPr>
        <w:autoSpaceDE w:val="0"/>
        <w:autoSpaceDN w:val="0"/>
        <w:adjustRightInd w:val="0"/>
        <w:jc w:val="center"/>
        <w:rPr>
          <w:b/>
        </w:rPr>
      </w:pPr>
      <w:r w:rsidRPr="00281041">
        <w:rPr>
          <w:b/>
        </w:rPr>
        <w:t xml:space="preserve">Фамилия, имя учащегося_________________________________________. </w:t>
      </w:r>
    </w:p>
    <w:p w:rsidR="00474174" w:rsidRPr="00281041" w:rsidRDefault="00474174" w:rsidP="00474174">
      <w:pPr>
        <w:autoSpaceDE w:val="0"/>
        <w:autoSpaceDN w:val="0"/>
        <w:adjustRightInd w:val="0"/>
        <w:jc w:val="center"/>
      </w:pPr>
      <w:r w:rsidRPr="00281041">
        <w:rPr>
          <w:b/>
        </w:rPr>
        <w:t>Вариант 2.</w:t>
      </w:r>
    </w:p>
    <w:p w:rsidR="00474174" w:rsidRPr="00281041" w:rsidRDefault="00474174" w:rsidP="00474174">
      <w:pPr>
        <w:jc w:val="center"/>
      </w:pPr>
      <w:r w:rsidRPr="00281041">
        <w:t>Инструкция по выполнению работы.</w:t>
      </w:r>
    </w:p>
    <w:p w:rsidR="00474174" w:rsidRPr="00281041" w:rsidRDefault="00474174" w:rsidP="00474174">
      <w:pPr>
        <w:ind w:firstLine="708"/>
      </w:pPr>
      <w:r w:rsidRPr="00281041">
        <w:t xml:space="preserve">На выполнение промежуточной аттестации по русскому языку даётся 40 минут. Работа состоит из 19 заданий. Ответы к заданиям запишите в работе в отведённом для этого месте словами или цифрами. В случае записи неверного ответа зачеркните его и запишите рядом новый. </w:t>
      </w:r>
    </w:p>
    <w:p w:rsidR="00474174" w:rsidRPr="00281041" w:rsidRDefault="00474174" w:rsidP="00474174">
      <w:pPr>
        <w:ind w:firstLine="708"/>
      </w:pPr>
      <w:r w:rsidRPr="00281041">
        <w:t xml:space="preserve">При выполнении работы не разрешается пользоваться учебником, рабочими тетрадями, справочниками по грамматике, орфографическими словарями, иными справочными материалами, телефоном.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                                                    </w:t>
      </w:r>
    </w:p>
    <w:p w:rsidR="00474174" w:rsidRPr="00281041" w:rsidRDefault="00474174" w:rsidP="00474174">
      <w:pPr>
        <w:ind w:firstLine="708"/>
        <w:jc w:val="center"/>
      </w:pPr>
      <w:r w:rsidRPr="00281041">
        <w:t>Желаем успеха!</w:t>
      </w:r>
    </w:p>
    <w:p w:rsidR="00474174" w:rsidRPr="00281041" w:rsidRDefault="00474174" w:rsidP="00474174">
      <w:pPr>
        <w:ind w:firstLine="708"/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9571"/>
      </w:tblGrid>
      <w:tr w:rsidR="00474174" w:rsidRPr="00281041" w:rsidTr="00474174">
        <w:tc>
          <w:tcPr>
            <w:tcW w:w="10682" w:type="dxa"/>
          </w:tcPr>
          <w:p w:rsidR="00474174" w:rsidRPr="00281041" w:rsidRDefault="00474174" w:rsidP="0047417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81041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(1)Следствием непрекращающейся борьбы за существование в мире животных является естественный отбор – процесс, устраняющий менее приспособленные организмы и благоприятствующий более приспособленным организмам. (2)В этой конкурентной борьбе преимущество получают те представители вида, которые оказываются наиболее жизнеспособными, то есть приспособленными к конкретным условиям обитания. (3)&lt;…&gt; они имеют больше шансов оставить после себя полноценное потомство</w:t>
            </w:r>
            <w:proofErr w:type="gramEnd"/>
          </w:p>
        </w:tc>
      </w:tr>
    </w:tbl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281041">
        <w:rPr>
          <w:rFonts w:eastAsiaTheme="minorHAnsi"/>
          <w:b/>
          <w:sz w:val="28"/>
          <w:szCs w:val="28"/>
          <w:lang w:eastAsia="en-US"/>
        </w:rPr>
        <w:t xml:space="preserve">1.Укажите два предложения, в которых верно передана </w:t>
      </w:r>
      <w:r w:rsidRPr="00281041">
        <w:rPr>
          <w:rFonts w:eastAsiaTheme="minorHAnsi"/>
          <w:b/>
          <w:bCs/>
          <w:sz w:val="28"/>
          <w:szCs w:val="28"/>
          <w:lang w:eastAsia="en-US"/>
        </w:rPr>
        <w:t xml:space="preserve">ГЛАВНАЯ </w:t>
      </w:r>
      <w:r w:rsidRPr="00281041">
        <w:rPr>
          <w:rFonts w:eastAsiaTheme="minorHAnsi"/>
          <w:b/>
          <w:sz w:val="28"/>
          <w:szCs w:val="28"/>
          <w:lang w:eastAsia="en-US"/>
        </w:rPr>
        <w:t>информация, содержащаяся в тексте. Запишите номера этих предложений.</w:t>
      </w:r>
    </w:p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1041">
        <w:rPr>
          <w:rFonts w:eastAsiaTheme="minorHAnsi"/>
          <w:sz w:val="28"/>
          <w:szCs w:val="28"/>
          <w:lang w:eastAsia="en-US"/>
        </w:rPr>
        <w:t>1)Основой естественного отбора является наследственная изменчивость, а отбирающим фактором – деятельность человека.</w:t>
      </w:r>
    </w:p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1041">
        <w:rPr>
          <w:rFonts w:eastAsiaTheme="minorHAnsi"/>
          <w:sz w:val="28"/>
          <w:szCs w:val="28"/>
          <w:lang w:eastAsia="en-US"/>
        </w:rPr>
        <w:t>2)В процессе естественного отбора выживают и оставляют полноценное потомство те животные, которые более приспособлены к конкретным условиям обитания.</w:t>
      </w:r>
    </w:p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1041">
        <w:rPr>
          <w:rFonts w:eastAsiaTheme="minorHAnsi"/>
          <w:sz w:val="28"/>
          <w:szCs w:val="28"/>
          <w:lang w:eastAsia="en-US"/>
        </w:rPr>
        <w:t>3)Животные, лучше приспособленные к конкретным условиям обитания, имеют больше шансов выжить в результате естественного отбора и оставить после себя полноценное потомство.</w:t>
      </w:r>
    </w:p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1041">
        <w:rPr>
          <w:rFonts w:eastAsiaTheme="minorHAnsi"/>
          <w:sz w:val="28"/>
          <w:szCs w:val="28"/>
          <w:lang w:eastAsia="en-US"/>
        </w:rPr>
        <w:t>4)В процессе непрекращающейся борьбы за существование в потомстве животных из поколения в поколение постепенно накапливаются признаки, полезные для человека.</w:t>
      </w:r>
    </w:p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1041">
        <w:rPr>
          <w:rFonts w:eastAsiaTheme="minorHAnsi"/>
          <w:sz w:val="28"/>
          <w:szCs w:val="28"/>
          <w:lang w:eastAsia="en-US"/>
        </w:rPr>
        <w:t xml:space="preserve">5)Вследствие непрекращающейся борьбы за существование выживают и оставляют потомство только те животные, наследственные признаки которых полезны для человека.                  </w:t>
      </w:r>
    </w:p>
    <w:p w:rsidR="00474174" w:rsidRPr="00281041" w:rsidRDefault="00474174" w:rsidP="00474174">
      <w:pPr>
        <w:autoSpaceDE w:val="0"/>
        <w:autoSpaceDN w:val="0"/>
        <w:adjustRightInd w:val="0"/>
        <w:rPr>
          <w:sz w:val="28"/>
          <w:szCs w:val="28"/>
        </w:rPr>
      </w:pPr>
      <w:r w:rsidRPr="00281041">
        <w:rPr>
          <w:rFonts w:eastAsiaTheme="minorHAnsi"/>
          <w:sz w:val="28"/>
          <w:szCs w:val="28"/>
          <w:lang w:eastAsia="en-US"/>
        </w:rPr>
        <w:t>Ответ:______________________________</w:t>
      </w:r>
    </w:p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281041">
        <w:rPr>
          <w:b/>
          <w:sz w:val="28"/>
          <w:szCs w:val="28"/>
        </w:rPr>
        <w:t>2.</w:t>
      </w:r>
      <w:r w:rsidRPr="00281041">
        <w:rPr>
          <w:rFonts w:eastAsiaTheme="minorHAnsi"/>
          <w:b/>
          <w:sz w:val="28"/>
          <w:szCs w:val="28"/>
          <w:lang w:eastAsia="en-US"/>
        </w:rPr>
        <w:t xml:space="preserve"> Какое из приведённых ниже слов (сочетаний слов) должно стоять на месте пропуска в третьем (3) предложении текста? Выпишите это слово (сочетание слов).</w:t>
      </w:r>
    </w:p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1041">
        <w:rPr>
          <w:rFonts w:eastAsiaTheme="minorHAnsi"/>
          <w:sz w:val="28"/>
          <w:szCs w:val="28"/>
          <w:lang w:eastAsia="en-US"/>
        </w:rPr>
        <w:t>С другой стороны,</w:t>
      </w:r>
    </w:p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1041">
        <w:rPr>
          <w:rFonts w:eastAsiaTheme="minorHAnsi"/>
          <w:sz w:val="28"/>
          <w:szCs w:val="28"/>
          <w:lang w:eastAsia="en-US"/>
        </w:rPr>
        <w:lastRenderedPageBreak/>
        <w:t>Ведь</w:t>
      </w:r>
    </w:p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1041">
        <w:rPr>
          <w:rFonts w:eastAsiaTheme="minorHAnsi"/>
          <w:sz w:val="28"/>
          <w:szCs w:val="28"/>
          <w:lang w:eastAsia="en-US"/>
        </w:rPr>
        <w:t>Напротив,</w:t>
      </w:r>
    </w:p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81041">
        <w:rPr>
          <w:rFonts w:eastAsiaTheme="minorHAnsi"/>
          <w:sz w:val="28"/>
          <w:szCs w:val="28"/>
          <w:lang w:eastAsia="en-US"/>
        </w:rPr>
        <w:t>Хотя</w:t>
      </w:r>
    </w:p>
    <w:p w:rsidR="00474174" w:rsidRPr="00281041" w:rsidRDefault="00474174" w:rsidP="00474174">
      <w:pPr>
        <w:autoSpaceDE w:val="0"/>
        <w:autoSpaceDN w:val="0"/>
        <w:adjustRightInd w:val="0"/>
        <w:rPr>
          <w:sz w:val="28"/>
          <w:szCs w:val="28"/>
        </w:rPr>
      </w:pPr>
      <w:r w:rsidRPr="00281041">
        <w:rPr>
          <w:rFonts w:eastAsiaTheme="minorHAnsi"/>
          <w:sz w:val="28"/>
          <w:szCs w:val="28"/>
          <w:lang w:eastAsia="en-US"/>
        </w:rPr>
        <w:t>Несмотря на это,                                                    Ответ: ___________________________.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3.  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474174" w:rsidRPr="00281041" w:rsidRDefault="00474174" w:rsidP="00474174">
      <w:pPr>
        <w:rPr>
          <w:sz w:val="28"/>
          <w:szCs w:val="28"/>
        </w:rPr>
      </w:pPr>
      <w:proofErr w:type="spellStart"/>
      <w:r w:rsidRPr="00281041">
        <w:rPr>
          <w:sz w:val="28"/>
          <w:szCs w:val="28"/>
        </w:rPr>
        <w:t>вероисповедАниезаперлАоптОвыйкрасИвеедиспансЕр</w:t>
      </w:r>
      <w:proofErr w:type="spellEnd"/>
      <w:r w:rsidRPr="00281041">
        <w:rPr>
          <w:sz w:val="28"/>
          <w:szCs w:val="28"/>
        </w:rPr>
        <w:t xml:space="preserve">                                       Ответ _____________________________________.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 xml:space="preserve">4. 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На прогулку Катя НАДЕЛА тёплую шапку.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Нужны сведения о НАЛИЧНОСТИ в фондах библиотеки новых поступлений.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Многие женщины посмотрели на новую гостью с завистью и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НЕДОБРОЖЕЛАТЕЛЬНОСТЬЮ.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Из радиоприёмника доносился НЕМУДРЁНЫЙ, однообразный мотивчик.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ЗАЧИНЩИКИ драки были быстро выявлены.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Ответ _____________________________________.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5.  В одном из выделенных ниже слов допущена ошибка в образовании формы слова. Исправьте ошибку и запишите слово правильно.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полные КОНТЕЙНЕРА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ПОЕЗЖАЙ прямо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ЩИПЛЕТ за руку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с ЧЕТЫРЬМЯСТАМИ рублями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новые ДРАЙВЕРЫ                              Ответ _____________________________________.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6. 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Style w:val="ad"/>
        <w:tblW w:w="0" w:type="auto"/>
        <w:tblLook w:val="04A0"/>
      </w:tblPr>
      <w:tblGrid>
        <w:gridCol w:w="4915"/>
        <w:gridCol w:w="4656"/>
      </w:tblGrid>
      <w:tr w:rsidR="00474174" w:rsidRPr="00281041" w:rsidTr="00474174">
        <w:tc>
          <w:tcPr>
            <w:tcW w:w="5353" w:type="dxa"/>
          </w:tcPr>
          <w:p w:rsidR="00474174" w:rsidRPr="00281041" w:rsidRDefault="00474174" w:rsidP="00474174">
            <w:pPr>
              <w:jc w:val="center"/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>ПРЕДЛОЖЕНИЯ</w:t>
            </w:r>
          </w:p>
        </w:tc>
        <w:tc>
          <w:tcPr>
            <w:tcW w:w="4961" w:type="dxa"/>
          </w:tcPr>
          <w:p w:rsidR="00474174" w:rsidRPr="00281041" w:rsidRDefault="00474174" w:rsidP="00474174">
            <w:pPr>
              <w:jc w:val="center"/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>ГРАММАТИЧЕСКИЕ ОШИБКИ</w:t>
            </w:r>
          </w:p>
        </w:tc>
      </w:tr>
      <w:tr w:rsidR="00474174" w:rsidRPr="00281041" w:rsidTr="00474174">
        <w:tc>
          <w:tcPr>
            <w:tcW w:w="5353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>А) Только духовно развитый человек может видеть и наслаждаться красотой природы.</w:t>
            </w:r>
          </w:p>
        </w:tc>
        <w:tc>
          <w:tcPr>
            <w:tcW w:w="4961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 xml:space="preserve">1) неправильное употребление падежной формы существительного с предлогом </w:t>
            </w:r>
          </w:p>
        </w:tc>
      </w:tr>
      <w:tr w:rsidR="00474174" w:rsidRPr="00281041" w:rsidTr="00474174">
        <w:tc>
          <w:tcPr>
            <w:tcW w:w="5353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>Б) Напечатав документы, в принтере закончилась бумага.</w:t>
            </w:r>
          </w:p>
        </w:tc>
        <w:tc>
          <w:tcPr>
            <w:tcW w:w="4961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 xml:space="preserve">2) нарушение связи между подлежащим и сказуемым. </w:t>
            </w:r>
          </w:p>
        </w:tc>
      </w:tr>
      <w:tr w:rsidR="00474174" w:rsidRPr="00281041" w:rsidTr="00474174">
        <w:tc>
          <w:tcPr>
            <w:tcW w:w="5353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>В) Многие из тех, кто приезжал в Ялту, побывал в доме-музее Чехова.</w:t>
            </w:r>
          </w:p>
          <w:p w:rsidR="00474174" w:rsidRPr="00281041" w:rsidRDefault="00474174" w:rsidP="0047417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 xml:space="preserve">3) нарушение в построении предложения с несогласованным приложением </w:t>
            </w:r>
          </w:p>
        </w:tc>
      </w:tr>
      <w:tr w:rsidR="00474174" w:rsidRPr="00281041" w:rsidTr="00474174">
        <w:trPr>
          <w:trHeight w:val="857"/>
        </w:trPr>
        <w:tc>
          <w:tcPr>
            <w:tcW w:w="5353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>Г) Офицер потребовал у станционного смотрителя, что ему нужны лошади.</w:t>
            </w:r>
          </w:p>
        </w:tc>
        <w:tc>
          <w:tcPr>
            <w:tcW w:w="4961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>4) ошибка в построении предложения с однородными членами.</w:t>
            </w:r>
          </w:p>
        </w:tc>
      </w:tr>
      <w:tr w:rsidR="00474174" w:rsidRPr="00281041" w:rsidTr="00474174">
        <w:trPr>
          <w:trHeight w:val="1037"/>
        </w:trPr>
        <w:tc>
          <w:tcPr>
            <w:tcW w:w="5353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lastRenderedPageBreak/>
              <w:t>Д) По окончанию производственной практики каждый студент должен написать отчёт о проведённой работе.</w:t>
            </w:r>
          </w:p>
        </w:tc>
        <w:tc>
          <w:tcPr>
            <w:tcW w:w="4961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 xml:space="preserve">5) неправильное построение предложения с деепричастным оборотом </w:t>
            </w:r>
          </w:p>
        </w:tc>
      </w:tr>
      <w:tr w:rsidR="00474174" w:rsidRPr="00281041" w:rsidTr="00474174">
        <w:tc>
          <w:tcPr>
            <w:tcW w:w="5353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 xml:space="preserve">6) нарушение в построении предложения с причастным оборотом </w:t>
            </w:r>
          </w:p>
        </w:tc>
      </w:tr>
      <w:tr w:rsidR="00474174" w:rsidRPr="00281041" w:rsidTr="00474174">
        <w:tc>
          <w:tcPr>
            <w:tcW w:w="5353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>7) неправильное построение предложения с косвенной речью</w:t>
            </w:r>
          </w:p>
        </w:tc>
      </w:tr>
    </w:tbl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Запишите в таблицу выбранные цифры под соответствующими буквами. </w:t>
      </w:r>
    </w:p>
    <w:tbl>
      <w:tblPr>
        <w:tblStyle w:val="ad"/>
        <w:tblW w:w="0" w:type="auto"/>
        <w:tblLook w:val="04A0"/>
      </w:tblPr>
      <w:tblGrid>
        <w:gridCol w:w="675"/>
        <w:gridCol w:w="709"/>
        <w:gridCol w:w="709"/>
        <w:gridCol w:w="709"/>
        <w:gridCol w:w="708"/>
      </w:tblGrid>
      <w:tr w:rsidR="00474174" w:rsidRPr="00281041" w:rsidTr="00474174">
        <w:tc>
          <w:tcPr>
            <w:tcW w:w="675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>Г</w:t>
            </w:r>
          </w:p>
        </w:tc>
        <w:tc>
          <w:tcPr>
            <w:tcW w:w="708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  <w:r w:rsidRPr="00281041">
              <w:rPr>
                <w:sz w:val="28"/>
                <w:szCs w:val="28"/>
              </w:rPr>
              <w:t>Д</w:t>
            </w:r>
          </w:p>
        </w:tc>
      </w:tr>
      <w:tr w:rsidR="00474174" w:rsidRPr="00281041" w:rsidTr="00474174">
        <w:tc>
          <w:tcPr>
            <w:tcW w:w="675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74174" w:rsidRPr="00281041" w:rsidRDefault="00474174" w:rsidP="00474174">
            <w:pPr>
              <w:rPr>
                <w:sz w:val="28"/>
                <w:szCs w:val="28"/>
              </w:rPr>
            </w:pPr>
          </w:p>
        </w:tc>
      </w:tr>
    </w:tbl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7.  Определите слово, в котором пропущена безударная проверяемая гласная корня. Выпишите это слово, вставив пропущенную букву.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ф</w:t>
      </w:r>
      <w:proofErr w:type="gramStart"/>
      <w:r w:rsidRPr="00281041">
        <w:rPr>
          <w:sz w:val="28"/>
          <w:szCs w:val="28"/>
        </w:rPr>
        <w:t>..</w:t>
      </w:r>
      <w:proofErr w:type="spellStart"/>
      <w:proofErr w:type="gramEnd"/>
      <w:r w:rsidRPr="00281041">
        <w:rPr>
          <w:sz w:val="28"/>
          <w:szCs w:val="28"/>
        </w:rPr>
        <w:t>олетовый</w:t>
      </w:r>
      <w:proofErr w:type="spellEnd"/>
    </w:p>
    <w:p w:rsidR="00474174" w:rsidRPr="00281041" w:rsidRDefault="00474174" w:rsidP="00474174">
      <w:pPr>
        <w:rPr>
          <w:sz w:val="28"/>
          <w:szCs w:val="28"/>
        </w:rPr>
      </w:pPr>
      <w:proofErr w:type="spellStart"/>
      <w:proofErr w:type="gramStart"/>
      <w:r w:rsidRPr="00281041">
        <w:rPr>
          <w:sz w:val="28"/>
          <w:szCs w:val="28"/>
        </w:rPr>
        <w:t>переб</w:t>
      </w:r>
      <w:proofErr w:type="spellEnd"/>
      <w:r w:rsidRPr="00281041">
        <w:rPr>
          <w:sz w:val="28"/>
          <w:szCs w:val="28"/>
        </w:rPr>
        <w:t>..рать</w:t>
      </w:r>
      <w:proofErr w:type="gramEnd"/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пр</w:t>
      </w:r>
      <w:proofErr w:type="gramStart"/>
      <w:r w:rsidRPr="00281041">
        <w:rPr>
          <w:sz w:val="28"/>
          <w:szCs w:val="28"/>
        </w:rPr>
        <w:t>..</w:t>
      </w:r>
      <w:proofErr w:type="spellStart"/>
      <w:proofErr w:type="gramEnd"/>
      <w:r w:rsidRPr="00281041">
        <w:rPr>
          <w:sz w:val="28"/>
          <w:szCs w:val="28"/>
        </w:rPr>
        <w:t>стодушный</w:t>
      </w:r>
      <w:proofErr w:type="spellEnd"/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выт</w:t>
      </w:r>
      <w:proofErr w:type="gramStart"/>
      <w:r w:rsidRPr="00281041">
        <w:rPr>
          <w:sz w:val="28"/>
          <w:szCs w:val="28"/>
        </w:rPr>
        <w:t>..</w:t>
      </w:r>
      <w:proofErr w:type="spellStart"/>
      <w:proofErr w:type="gramEnd"/>
      <w:r w:rsidRPr="00281041">
        <w:rPr>
          <w:sz w:val="28"/>
          <w:szCs w:val="28"/>
        </w:rPr>
        <w:t>реть</w:t>
      </w:r>
      <w:proofErr w:type="spellEnd"/>
    </w:p>
    <w:p w:rsidR="00474174" w:rsidRPr="00281041" w:rsidRDefault="00474174" w:rsidP="00474174">
      <w:pPr>
        <w:rPr>
          <w:sz w:val="28"/>
          <w:szCs w:val="28"/>
        </w:rPr>
      </w:pPr>
      <w:proofErr w:type="spellStart"/>
      <w:r w:rsidRPr="00281041">
        <w:rPr>
          <w:sz w:val="28"/>
          <w:szCs w:val="28"/>
        </w:rPr>
        <w:t>прик</w:t>
      </w:r>
      <w:proofErr w:type="spellEnd"/>
      <w:proofErr w:type="gramStart"/>
      <w:r w:rsidRPr="00281041">
        <w:rPr>
          <w:sz w:val="28"/>
          <w:szCs w:val="28"/>
        </w:rPr>
        <w:t>..</w:t>
      </w:r>
      <w:proofErr w:type="spellStart"/>
      <w:proofErr w:type="gramEnd"/>
      <w:r w:rsidRPr="00281041">
        <w:rPr>
          <w:sz w:val="28"/>
          <w:szCs w:val="28"/>
        </w:rPr>
        <w:t>сновение</w:t>
      </w:r>
      <w:proofErr w:type="spellEnd"/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 Ответ _____________________________________.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8. 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пр.</w:t>
      </w:r>
      <w:proofErr w:type="gramStart"/>
      <w:r w:rsidRPr="00281041">
        <w:rPr>
          <w:sz w:val="28"/>
          <w:szCs w:val="28"/>
        </w:rPr>
        <w:t xml:space="preserve"> .</w:t>
      </w:r>
      <w:proofErr w:type="gramEnd"/>
      <w:r w:rsidRPr="00281041">
        <w:rPr>
          <w:sz w:val="28"/>
          <w:szCs w:val="28"/>
        </w:rPr>
        <w:t xml:space="preserve">.мета, пр…красный,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под..брать, поз..</w:t>
      </w:r>
      <w:proofErr w:type="gramStart"/>
      <w:r w:rsidRPr="00281041">
        <w:rPr>
          <w:sz w:val="28"/>
          <w:szCs w:val="28"/>
        </w:rPr>
        <w:t>вчерашний</w:t>
      </w:r>
      <w:proofErr w:type="gramEnd"/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и.. пользовать, </w:t>
      </w:r>
      <w:proofErr w:type="gramStart"/>
      <w:r w:rsidRPr="00281041">
        <w:rPr>
          <w:sz w:val="28"/>
          <w:szCs w:val="28"/>
        </w:rPr>
        <w:t>во</w:t>
      </w:r>
      <w:proofErr w:type="gramEnd"/>
      <w:r w:rsidRPr="00281041">
        <w:rPr>
          <w:sz w:val="28"/>
          <w:szCs w:val="28"/>
        </w:rPr>
        <w:t>..рождение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о</w:t>
      </w:r>
      <w:proofErr w:type="gramStart"/>
      <w:r w:rsidRPr="00281041">
        <w:rPr>
          <w:sz w:val="28"/>
          <w:szCs w:val="28"/>
        </w:rPr>
        <w:t>..</w:t>
      </w:r>
      <w:proofErr w:type="gramEnd"/>
      <w:r w:rsidRPr="00281041">
        <w:rPr>
          <w:sz w:val="28"/>
          <w:szCs w:val="28"/>
        </w:rPr>
        <w:t>дача, пре..</w:t>
      </w:r>
      <w:proofErr w:type="spellStart"/>
      <w:r w:rsidRPr="00281041">
        <w:rPr>
          <w:sz w:val="28"/>
          <w:szCs w:val="28"/>
        </w:rPr>
        <w:t>теча</w:t>
      </w:r>
      <w:proofErr w:type="spellEnd"/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под..</w:t>
      </w:r>
      <w:proofErr w:type="spellStart"/>
      <w:r w:rsidRPr="00281041">
        <w:rPr>
          <w:sz w:val="28"/>
          <w:szCs w:val="28"/>
        </w:rPr>
        <w:t>грать</w:t>
      </w:r>
      <w:proofErr w:type="spellEnd"/>
      <w:r w:rsidRPr="00281041">
        <w:rPr>
          <w:sz w:val="28"/>
          <w:szCs w:val="28"/>
        </w:rPr>
        <w:t xml:space="preserve">, </w:t>
      </w:r>
      <w:proofErr w:type="gramStart"/>
      <w:r w:rsidRPr="00281041">
        <w:rPr>
          <w:sz w:val="28"/>
          <w:szCs w:val="28"/>
        </w:rPr>
        <w:t>из</w:t>
      </w:r>
      <w:proofErr w:type="gramEnd"/>
      <w:r w:rsidRPr="00281041">
        <w:rPr>
          <w:sz w:val="28"/>
          <w:szCs w:val="28"/>
        </w:rPr>
        <w:t>..мать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 Ответ _____________________________________.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9.  Выпишите слово, в котором на месте пропуска пишется буква Е.</w:t>
      </w:r>
    </w:p>
    <w:p w:rsidR="00474174" w:rsidRPr="00281041" w:rsidRDefault="00474174" w:rsidP="00474174">
      <w:pPr>
        <w:rPr>
          <w:sz w:val="28"/>
          <w:szCs w:val="28"/>
        </w:rPr>
      </w:pPr>
      <w:proofErr w:type="spellStart"/>
      <w:r w:rsidRPr="00281041">
        <w:rPr>
          <w:sz w:val="28"/>
          <w:szCs w:val="28"/>
        </w:rPr>
        <w:t>усидч</w:t>
      </w:r>
      <w:proofErr w:type="spellEnd"/>
      <w:r w:rsidRPr="00281041">
        <w:rPr>
          <w:sz w:val="28"/>
          <w:szCs w:val="28"/>
        </w:rPr>
        <w:t xml:space="preserve">…вый </w:t>
      </w:r>
    </w:p>
    <w:p w:rsidR="00474174" w:rsidRPr="00281041" w:rsidRDefault="00474174" w:rsidP="00474174">
      <w:pPr>
        <w:rPr>
          <w:sz w:val="28"/>
          <w:szCs w:val="28"/>
        </w:rPr>
      </w:pPr>
      <w:proofErr w:type="spellStart"/>
      <w:r w:rsidRPr="00281041">
        <w:rPr>
          <w:sz w:val="28"/>
          <w:szCs w:val="28"/>
        </w:rPr>
        <w:t>подстра</w:t>
      </w:r>
      <w:proofErr w:type="spellEnd"/>
      <w:r w:rsidRPr="00281041">
        <w:rPr>
          <w:sz w:val="28"/>
          <w:szCs w:val="28"/>
        </w:rPr>
        <w:t>…</w:t>
      </w:r>
      <w:proofErr w:type="spellStart"/>
      <w:r w:rsidRPr="00281041">
        <w:rPr>
          <w:sz w:val="28"/>
          <w:szCs w:val="28"/>
        </w:rPr>
        <w:t>ваться</w:t>
      </w:r>
      <w:proofErr w:type="spellEnd"/>
    </w:p>
    <w:p w:rsidR="00474174" w:rsidRPr="00281041" w:rsidRDefault="00474174" w:rsidP="00474174">
      <w:pPr>
        <w:rPr>
          <w:sz w:val="28"/>
          <w:szCs w:val="28"/>
        </w:rPr>
      </w:pPr>
      <w:proofErr w:type="spellStart"/>
      <w:r w:rsidRPr="00281041">
        <w:rPr>
          <w:sz w:val="28"/>
          <w:szCs w:val="28"/>
        </w:rPr>
        <w:t>эмал</w:t>
      </w:r>
      <w:proofErr w:type="spellEnd"/>
      <w:r w:rsidRPr="00281041">
        <w:rPr>
          <w:sz w:val="28"/>
          <w:szCs w:val="28"/>
        </w:rPr>
        <w:t xml:space="preserve">…вый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проста…</w:t>
      </w:r>
      <w:proofErr w:type="spellStart"/>
      <w:r w:rsidRPr="00281041">
        <w:rPr>
          <w:sz w:val="28"/>
          <w:szCs w:val="28"/>
        </w:rPr>
        <w:t>вать</w:t>
      </w:r>
      <w:proofErr w:type="spellEnd"/>
    </w:p>
    <w:p w:rsidR="00474174" w:rsidRPr="00281041" w:rsidRDefault="00474174" w:rsidP="00474174">
      <w:pPr>
        <w:rPr>
          <w:sz w:val="28"/>
          <w:szCs w:val="28"/>
        </w:rPr>
      </w:pPr>
      <w:proofErr w:type="spellStart"/>
      <w:r w:rsidRPr="00281041">
        <w:rPr>
          <w:sz w:val="28"/>
          <w:szCs w:val="28"/>
        </w:rPr>
        <w:t>изменч</w:t>
      </w:r>
      <w:proofErr w:type="spellEnd"/>
      <w:proofErr w:type="gramStart"/>
      <w:r w:rsidRPr="00281041">
        <w:rPr>
          <w:sz w:val="28"/>
          <w:szCs w:val="28"/>
        </w:rPr>
        <w:t>..</w:t>
      </w:r>
      <w:proofErr w:type="gramEnd"/>
      <w:r w:rsidRPr="00281041">
        <w:rPr>
          <w:sz w:val="28"/>
          <w:szCs w:val="28"/>
        </w:rPr>
        <w:t xml:space="preserve">вый                                    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 Ответ _____________________________________.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10.  Выпишите слово, в котором на месте пропуска пишется буква И.</w:t>
      </w:r>
    </w:p>
    <w:p w:rsidR="00474174" w:rsidRPr="00281041" w:rsidRDefault="00474174" w:rsidP="00474174">
      <w:pPr>
        <w:rPr>
          <w:sz w:val="28"/>
          <w:szCs w:val="28"/>
        </w:rPr>
      </w:pPr>
      <w:proofErr w:type="spellStart"/>
      <w:r w:rsidRPr="00281041">
        <w:rPr>
          <w:sz w:val="28"/>
          <w:szCs w:val="28"/>
        </w:rPr>
        <w:t>встревож</w:t>
      </w:r>
      <w:proofErr w:type="spellEnd"/>
      <w:r w:rsidRPr="00281041">
        <w:rPr>
          <w:sz w:val="28"/>
          <w:szCs w:val="28"/>
        </w:rPr>
        <w:t>…</w:t>
      </w:r>
      <w:proofErr w:type="spellStart"/>
      <w:r w:rsidRPr="00281041">
        <w:rPr>
          <w:sz w:val="28"/>
          <w:szCs w:val="28"/>
        </w:rPr>
        <w:t>шься</w:t>
      </w:r>
      <w:proofErr w:type="spellEnd"/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рису…</w:t>
      </w:r>
      <w:proofErr w:type="spellStart"/>
      <w:r w:rsidRPr="00281041">
        <w:rPr>
          <w:sz w:val="28"/>
          <w:szCs w:val="28"/>
        </w:rPr>
        <w:t>мый</w:t>
      </w:r>
      <w:proofErr w:type="spellEnd"/>
    </w:p>
    <w:p w:rsidR="00474174" w:rsidRPr="00281041" w:rsidRDefault="00474174" w:rsidP="00474174">
      <w:pPr>
        <w:rPr>
          <w:sz w:val="28"/>
          <w:szCs w:val="28"/>
        </w:rPr>
      </w:pPr>
      <w:proofErr w:type="spellStart"/>
      <w:r w:rsidRPr="00281041">
        <w:rPr>
          <w:sz w:val="28"/>
          <w:szCs w:val="28"/>
        </w:rPr>
        <w:t>колебл</w:t>
      </w:r>
      <w:proofErr w:type="spellEnd"/>
      <w:r w:rsidRPr="00281041">
        <w:rPr>
          <w:sz w:val="28"/>
          <w:szCs w:val="28"/>
        </w:rPr>
        <w:t>…</w:t>
      </w:r>
      <w:proofErr w:type="spellStart"/>
      <w:r w:rsidRPr="00281041">
        <w:rPr>
          <w:sz w:val="28"/>
          <w:szCs w:val="28"/>
        </w:rPr>
        <w:t>мый</w:t>
      </w:r>
      <w:proofErr w:type="spellEnd"/>
    </w:p>
    <w:p w:rsidR="00474174" w:rsidRPr="00281041" w:rsidRDefault="00474174" w:rsidP="00474174">
      <w:pPr>
        <w:rPr>
          <w:sz w:val="28"/>
          <w:szCs w:val="28"/>
        </w:rPr>
      </w:pPr>
      <w:proofErr w:type="spellStart"/>
      <w:r w:rsidRPr="00281041">
        <w:rPr>
          <w:sz w:val="28"/>
          <w:szCs w:val="28"/>
        </w:rPr>
        <w:t>выпячива</w:t>
      </w:r>
      <w:proofErr w:type="spellEnd"/>
      <w:r w:rsidRPr="00281041">
        <w:rPr>
          <w:sz w:val="28"/>
          <w:szCs w:val="28"/>
        </w:rPr>
        <w:t>…</w:t>
      </w:r>
      <w:proofErr w:type="spellStart"/>
      <w:r w:rsidRPr="00281041">
        <w:rPr>
          <w:sz w:val="28"/>
          <w:szCs w:val="28"/>
        </w:rPr>
        <w:t>мый</w:t>
      </w:r>
      <w:proofErr w:type="spellEnd"/>
    </w:p>
    <w:p w:rsidR="00474174" w:rsidRPr="00281041" w:rsidRDefault="00474174" w:rsidP="00474174">
      <w:pPr>
        <w:rPr>
          <w:sz w:val="28"/>
          <w:szCs w:val="28"/>
        </w:rPr>
      </w:pPr>
      <w:proofErr w:type="spellStart"/>
      <w:r w:rsidRPr="00281041">
        <w:rPr>
          <w:sz w:val="28"/>
          <w:szCs w:val="28"/>
        </w:rPr>
        <w:t>вымуч</w:t>
      </w:r>
      <w:proofErr w:type="spellEnd"/>
      <w:r w:rsidRPr="00281041">
        <w:rPr>
          <w:sz w:val="28"/>
          <w:szCs w:val="28"/>
        </w:rPr>
        <w:t>…</w:t>
      </w:r>
      <w:proofErr w:type="spellStart"/>
      <w:r w:rsidRPr="00281041">
        <w:rPr>
          <w:sz w:val="28"/>
          <w:szCs w:val="28"/>
        </w:rPr>
        <w:t>нный</w:t>
      </w:r>
      <w:proofErr w:type="spellEnd"/>
      <w:r w:rsidRPr="00281041">
        <w:rPr>
          <w:sz w:val="28"/>
          <w:szCs w:val="28"/>
        </w:rPr>
        <w:t xml:space="preserve">                                 Ответ _____________________________________.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11. Определите предложение, в котором НЕ со словом пишется СЛИТНО. Раскройте скобки и выпишите это слово.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Дворник наш (не)способен и муху обидеть.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lastRenderedPageBreak/>
        <w:t>Без дружбы никакое общение (не)имеет смысла.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(Не)каждый способен на благородные поступки.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(Не)лестный отзыв о способностях Лизы покоробил Петрова.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Никто (не) дерзал отказываться от его (Троекурова) приглашения.</w:t>
      </w:r>
    </w:p>
    <w:p w:rsidR="00474174" w:rsidRPr="00281041" w:rsidRDefault="00474174" w:rsidP="00474174">
      <w:pPr>
        <w:rPr>
          <w:sz w:val="28"/>
          <w:szCs w:val="28"/>
        </w:rPr>
      </w:pP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Ответ _____________________________________.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12.  Определите предложение, в котором оба выделенных слова пишутся СЛИТНО. Раскройте скобки и выпишите эти два слова.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(НЕ)СМОТРЯ на то что большинство стихотворений Жуковского является переводными, в них мы ВСЁ(ТАКИ) видим русский пейзаж.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Я хочу поговорить с вами (НА)СЧЁТ квартиры, (В)СВЯЗИ с чем прошу вас уделить мне немного внимания.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Студент выбрал эту тему реферата, ЧТО(БЫ) лучше узнать историю музыки, и В(ТЕЧЕНИЕ) месяца изучал полученные в библиотеке книги.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Тихо опустилось солнце за горы, выбросило (К)ВЕРХУ прощальный зелёный луч, и Байкал (ТОТ)ЧАС отразил в себе нежную зелень.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А вечером он сидел опять ЗА (ТЕМ) же столом и, положив голову на руку, слушал Настасью Петровну и пытался понять, ПО (ЧЕМУ) ему так хорошо в этом доме.</w:t>
      </w:r>
    </w:p>
    <w:p w:rsidR="00474174" w:rsidRPr="00281041" w:rsidRDefault="00474174" w:rsidP="00474174">
      <w:pPr>
        <w:rPr>
          <w:sz w:val="28"/>
          <w:szCs w:val="28"/>
        </w:rPr>
      </w:pP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Ответ ___________________________________________________________________.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</w:p>
    <w:p w:rsidR="00474174" w:rsidRPr="00281041" w:rsidRDefault="00474174" w:rsidP="00474174">
      <w:pPr>
        <w:rPr>
          <w:b/>
          <w:sz w:val="28"/>
          <w:szCs w:val="28"/>
        </w:rPr>
      </w:pPr>
    </w:p>
    <w:p w:rsidR="00474174" w:rsidRPr="00281041" w:rsidRDefault="00474174" w:rsidP="00474174">
      <w:pPr>
        <w:rPr>
          <w:b/>
          <w:sz w:val="28"/>
          <w:szCs w:val="28"/>
        </w:rPr>
      </w:pP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13.  Укажите все цифры, на месте которых пишется НН.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Точная дата основания города Баку не </w:t>
      </w:r>
      <w:proofErr w:type="spellStart"/>
      <w:r w:rsidRPr="00281041">
        <w:rPr>
          <w:sz w:val="28"/>
          <w:szCs w:val="28"/>
        </w:rPr>
        <w:t>установле</w:t>
      </w:r>
      <w:proofErr w:type="spellEnd"/>
      <w:r w:rsidRPr="00281041">
        <w:rPr>
          <w:sz w:val="28"/>
          <w:szCs w:val="28"/>
        </w:rPr>
        <w:t xml:space="preserve">(1) а. Первые письме(2) </w:t>
      </w:r>
      <w:proofErr w:type="spellStart"/>
      <w:r w:rsidRPr="00281041">
        <w:rPr>
          <w:sz w:val="28"/>
          <w:szCs w:val="28"/>
        </w:rPr>
        <w:t>ые</w:t>
      </w:r>
      <w:proofErr w:type="spellEnd"/>
      <w:r w:rsidRPr="00281041">
        <w:rPr>
          <w:sz w:val="28"/>
          <w:szCs w:val="28"/>
        </w:rPr>
        <w:t xml:space="preserve"> упоминания о Баку </w:t>
      </w:r>
      <w:proofErr w:type="spellStart"/>
      <w:r w:rsidRPr="00281041">
        <w:rPr>
          <w:sz w:val="28"/>
          <w:szCs w:val="28"/>
        </w:rPr>
        <w:t>датирова</w:t>
      </w:r>
      <w:proofErr w:type="spellEnd"/>
      <w:r w:rsidRPr="00281041">
        <w:rPr>
          <w:sz w:val="28"/>
          <w:szCs w:val="28"/>
        </w:rPr>
        <w:t xml:space="preserve">(3) </w:t>
      </w:r>
      <w:proofErr w:type="spellStart"/>
      <w:r w:rsidRPr="00281041">
        <w:rPr>
          <w:sz w:val="28"/>
          <w:szCs w:val="28"/>
        </w:rPr>
        <w:t>ы</w:t>
      </w:r>
      <w:proofErr w:type="spellEnd"/>
      <w:r w:rsidRPr="00281041">
        <w:rPr>
          <w:sz w:val="28"/>
          <w:szCs w:val="28"/>
        </w:rPr>
        <w:t xml:space="preserve"> V веком. Армянский историк </w:t>
      </w:r>
      <w:proofErr w:type="spellStart"/>
      <w:r w:rsidRPr="00281041">
        <w:rPr>
          <w:sz w:val="28"/>
          <w:szCs w:val="28"/>
        </w:rPr>
        <w:t>Гевонд</w:t>
      </w:r>
      <w:proofErr w:type="spellEnd"/>
      <w:r w:rsidRPr="00281041">
        <w:rPr>
          <w:sz w:val="28"/>
          <w:szCs w:val="28"/>
        </w:rPr>
        <w:t xml:space="preserve"> упоминает </w:t>
      </w:r>
      <w:proofErr w:type="spellStart"/>
      <w:r w:rsidRPr="00281041">
        <w:rPr>
          <w:sz w:val="28"/>
          <w:szCs w:val="28"/>
        </w:rPr>
        <w:t>разруше</w:t>
      </w:r>
      <w:proofErr w:type="spellEnd"/>
      <w:r w:rsidRPr="00281041">
        <w:rPr>
          <w:sz w:val="28"/>
          <w:szCs w:val="28"/>
        </w:rPr>
        <w:t xml:space="preserve">(4) </w:t>
      </w:r>
      <w:proofErr w:type="spellStart"/>
      <w:r w:rsidRPr="00281041">
        <w:rPr>
          <w:sz w:val="28"/>
          <w:szCs w:val="28"/>
        </w:rPr>
        <w:t>ую</w:t>
      </w:r>
      <w:proofErr w:type="spellEnd"/>
      <w:r w:rsidRPr="00281041">
        <w:rPr>
          <w:sz w:val="28"/>
          <w:szCs w:val="28"/>
        </w:rPr>
        <w:t xml:space="preserve"> хазарами крепость </w:t>
      </w:r>
      <w:proofErr w:type="spellStart"/>
      <w:r w:rsidRPr="00281041">
        <w:rPr>
          <w:sz w:val="28"/>
          <w:szCs w:val="28"/>
        </w:rPr>
        <w:t>Атши-Багуан</w:t>
      </w:r>
      <w:proofErr w:type="spellEnd"/>
      <w:r w:rsidRPr="00281041">
        <w:rPr>
          <w:sz w:val="28"/>
          <w:szCs w:val="28"/>
        </w:rPr>
        <w:t>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Ответ _____________________________________.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14.  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1) Леонардо да Винчи был не только великим </w:t>
      </w:r>
      <w:proofErr w:type="gramStart"/>
      <w:r w:rsidRPr="00281041">
        <w:rPr>
          <w:sz w:val="28"/>
          <w:szCs w:val="28"/>
        </w:rPr>
        <w:t>художником</w:t>
      </w:r>
      <w:proofErr w:type="gramEnd"/>
      <w:r w:rsidRPr="00281041">
        <w:rPr>
          <w:sz w:val="28"/>
          <w:szCs w:val="28"/>
        </w:rPr>
        <w:t xml:space="preserve"> но и великим математиком механиком и инженером.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2) В эту пору часто видишь в небе то коршунов то ястребов.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3) Соревнования из-за дождя не состоялись и решено было перенести их на ближайшее воскресенье.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4) Я взял кусок хлеба и ломтик ветчины и вновь поднялся на палубу.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5) Ждать да догонять хуже нет.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Ответ _____________________________________.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15.  Расставьте знаки препинания: укажите все цифры, на месте которых в предложении должны стоять запятые.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 xml:space="preserve">Солнце (1) не спеша (2) поднималось над горизонтом (3) озаряя первыми лучами (4) поля (5) засеянные пшеницей.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lastRenderedPageBreak/>
        <w:t>Ответ _____________________________________.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 xml:space="preserve">16.  Расставьте знаки препинания: укажите все цифры, на месте которых в предложениях должны стоять запятые. 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Облако (1) казалось (2) застыло на месте, однако (3) внезапный порыв ветра (4) вдруг (5) разорвал его надвое.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Ответ _____________________________________.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17.  Расставьте знаки препинания: укажите все цифры, на месте которых в предложении должны стоять запятые.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Мы проехали мимо моста (1) по асфальтовому полотну (2) которого (3) мчались автомобили (4) и повернули налево.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Ответ _____________________________________.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>18.  Расставьте знаки препинания: укажите все цифры, на месте которых в предложении должны стоять запятые.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Как только мы выехали из города (1) и (2) за поворотом исчезли силуэты высоток (3) начал накрапывать дождь (4) который вскоре превратился в ливень.</w:t>
      </w:r>
    </w:p>
    <w:p w:rsidR="00474174" w:rsidRPr="00281041" w:rsidRDefault="00474174" w:rsidP="00474174">
      <w:pPr>
        <w:rPr>
          <w:sz w:val="28"/>
          <w:szCs w:val="28"/>
        </w:rPr>
      </w:pPr>
      <w:r w:rsidRPr="00281041">
        <w:rPr>
          <w:sz w:val="28"/>
          <w:szCs w:val="28"/>
        </w:rPr>
        <w:t>Ответ _____________________________________.</w:t>
      </w:r>
    </w:p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281041">
        <w:rPr>
          <w:rFonts w:eastAsiaTheme="minorHAnsi"/>
          <w:b/>
          <w:sz w:val="28"/>
          <w:szCs w:val="28"/>
          <w:lang w:eastAsia="en-US"/>
        </w:rPr>
        <w:t xml:space="preserve">19. Отредактируйте предложение: исправьте лексическую ошибку, </w:t>
      </w:r>
      <w:r w:rsidRPr="00281041">
        <w:rPr>
          <w:rFonts w:eastAsiaTheme="minorHAnsi"/>
          <w:b/>
          <w:bCs/>
          <w:sz w:val="28"/>
          <w:szCs w:val="28"/>
          <w:lang w:eastAsia="en-US"/>
        </w:rPr>
        <w:t xml:space="preserve">ИСКЛЮЧИВ ЛИШНЕЕ </w:t>
      </w:r>
      <w:r w:rsidRPr="00281041">
        <w:rPr>
          <w:rFonts w:eastAsiaTheme="minorHAnsi"/>
          <w:b/>
          <w:sz w:val="28"/>
          <w:szCs w:val="28"/>
          <w:lang w:eastAsia="en-US"/>
        </w:rPr>
        <w:t>слово. Выпишите это слово.</w:t>
      </w:r>
    </w:p>
    <w:p w:rsidR="00474174" w:rsidRPr="00281041" w:rsidRDefault="00474174" w:rsidP="00474174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281041">
        <w:rPr>
          <w:rFonts w:eastAsiaTheme="minorHAnsi"/>
          <w:bCs/>
          <w:sz w:val="28"/>
          <w:szCs w:val="28"/>
          <w:lang w:eastAsia="en-US"/>
        </w:rPr>
        <w:t>В этом пейзаже не было ни одной кричащей краски, ни одной острой черты в рельефе, но его скупые озёрца, наполненные тёмной и спокойной водой, кажется, выражали главную суть воды больше, чем все моря и океаны.</w:t>
      </w:r>
    </w:p>
    <w:p w:rsidR="00474174" w:rsidRPr="00281041" w:rsidRDefault="00474174" w:rsidP="00474174">
      <w:pPr>
        <w:rPr>
          <w:b/>
          <w:sz w:val="28"/>
          <w:szCs w:val="28"/>
        </w:rPr>
      </w:pPr>
      <w:r w:rsidRPr="00281041">
        <w:rPr>
          <w:rFonts w:eastAsiaTheme="minorHAnsi"/>
          <w:sz w:val="28"/>
          <w:szCs w:val="28"/>
          <w:lang w:eastAsia="en-US"/>
        </w:rPr>
        <w:t>Ответ: ___________________________.</w:t>
      </w:r>
    </w:p>
    <w:p w:rsidR="00474174" w:rsidRPr="00281041" w:rsidRDefault="00474174" w:rsidP="00474174"/>
    <w:p w:rsidR="00474174" w:rsidRPr="00281041" w:rsidRDefault="00474174" w:rsidP="00474174"/>
    <w:p w:rsidR="00474174" w:rsidRPr="00281041" w:rsidRDefault="00474174" w:rsidP="004741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4174" w:rsidRPr="00281041" w:rsidRDefault="00474174" w:rsidP="004741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4174" w:rsidRPr="00281041" w:rsidRDefault="00474174" w:rsidP="00474174">
      <w:pPr>
        <w:rPr>
          <w:sz w:val="2"/>
          <w:szCs w:val="2"/>
        </w:rPr>
      </w:pPr>
    </w:p>
    <w:p w:rsidR="00474174" w:rsidRDefault="00474174" w:rsidP="00474174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474174" w:rsidRPr="00281041" w:rsidRDefault="00474174" w:rsidP="00474174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28104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Ответы: </w:t>
      </w:r>
    </w:p>
    <w:tbl>
      <w:tblPr>
        <w:tblStyle w:val="ad"/>
        <w:tblW w:w="0" w:type="auto"/>
        <w:tblLook w:val="04A0"/>
      </w:tblPr>
      <w:tblGrid>
        <w:gridCol w:w="4735"/>
        <w:gridCol w:w="4836"/>
      </w:tblGrid>
      <w:tr w:rsidR="00474174" w:rsidRPr="00281041" w:rsidTr="00474174">
        <w:tc>
          <w:tcPr>
            <w:tcW w:w="5341" w:type="dxa"/>
          </w:tcPr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1 вариант </w:t>
            </w:r>
          </w:p>
        </w:tc>
        <w:tc>
          <w:tcPr>
            <w:tcW w:w="5341" w:type="dxa"/>
          </w:tcPr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2 вариант </w:t>
            </w:r>
          </w:p>
        </w:tc>
      </w:tr>
      <w:tr w:rsidR="00474174" w:rsidRPr="00281041" w:rsidTr="00474174">
        <w:tc>
          <w:tcPr>
            <w:tcW w:w="5341" w:type="dxa"/>
          </w:tcPr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1.2,3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2.ведь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ободриться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 лесной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 две тысячи первого года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6. 51743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7. молитва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8. предъявить, съезд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9. заболевать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10. движимый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11. негромко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12. также поэтому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13. 12345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14. 24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15. 34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16. 12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17. 1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18. 1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19.главную</w:t>
            </w:r>
          </w:p>
        </w:tc>
        <w:tc>
          <w:tcPr>
            <w:tcW w:w="5341" w:type="dxa"/>
          </w:tcPr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1.2,3 или 3,2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2.ведь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вероисповедание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 наличии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 контейнеры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6. 45271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7. простодушный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8. подыграть, изымать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9. эмалевый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10. встревожишься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11.нелестный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12. кверху, тотчас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13.   24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14. 23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15. 35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16. 12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17. 14 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18. 34</w:t>
            </w:r>
          </w:p>
          <w:p w:rsidR="00474174" w:rsidRPr="00281041" w:rsidRDefault="00474174" w:rsidP="0047417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10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 главную</w:t>
            </w:r>
          </w:p>
        </w:tc>
      </w:tr>
    </w:tbl>
    <w:p w:rsidR="00474174" w:rsidRPr="00281041" w:rsidRDefault="00474174" w:rsidP="00474174">
      <w:pPr>
        <w:autoSpaceDE w:val="0"/>
        <w:autoSpaceDN w:val="0"/>
        <w:adjustRightInd w:val="0"/>
        <w:jc w:val="center"/>
        <w:rPr>
          <w:b/>
          <w:bCs/>
        </w:rPr>
      </w:pPr>
    </w:p>
    <w:p w:rsidR="00474174" w:rsidRPr="00281041" w:rsidRDefault="00474174" w:rsidP="00474174">
      <w:pPr>
        <w:autoSpaceDE w:val="0"/>
        <w:autoSpaceDN w:val="0"/>
        <w:adjustRightInd w:val="0"/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ab/>
      </w:r>
      <w:r w:rsidRPr="00281041">
        <w:rPr>
          <w:b/>
          <w:sz w:val="28"/>
          <w:szCs w:val="28"/>
        </w:rPr>
        <w:tab/>
      </w:r>
      <w:r w:rsidRPr="00281041">
        <w:rPr>
          <w:b/>
          <w:sz w:val="28"/>
          <w:szCs w:val="28"/>
        </w:rPr>
        <w:tab/>
      </w:r>
    </w:p>
    <w:p w:rsidR="00474174" w:rsidRPr="00281041" w:rsidRDefault="00474174" w:rsidP="0047417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74174" w:rsidRPr="00281041" w:rsidRDefault="00474174" w:rsidP="00474174">
      <w:pPr>
        <w:autoSpaceDE w:val="0"/>
        <w:autoSpaceDN w:val="0"/>
        <w:adjustRightInd w:val="0"/>
        <w:rPr>
          <w:b/>
          <w:sz w:val="28"/>
          <w:szCs w:val="28"/>
        </w:rPr>
      </w:pPr>
      <w:r w:rsidRPr="00281041">
        <w:rPr>
          <w:b/>
          <w:sz w:val="28"/>
          <w:szCs w:val="28"/>
        </w:rPr>
        <w:tab/>
      </w:r>
      <w:r w:rsidRPr="00281041">
        <w:rPr>
          <w:b/>
          <w:sz w:val="28"/>
          <w:szCs w:val="28"/>
        </w:rPr>
        <w:tab/>
      </w:r>
      <w:r w:rsidRPr="00281041">
        <w:rPr>
          <w:b/>
          <w:sz w:val="28"/>
          <w:szCs w:val="28"/>
        </w:rPr>
        <w:tab/>
      </w:r>
      <w:r w:rsidRPr="00281041">
        <w:rPr>
          <w:b/>
          <w:sz w:val="28"/>
          <w:szCs w:val="28"/>
        </w:rPr>
        <w:tab/>
      </w:r>
      <w:r w:rsidRPr="00281041">
        <w:rPr>
          <w:b/>
          <w:sz w:val="28"/>
          <w:szCs w:val="28"/>
        </w:rPr>
        <w:tab/>
      </w:r>
    </w:p>
    <w:p w:rsidR="00474174" w:rsidRPr="00281041" w:rsidRDefault="00474174" w:rsidP="0047417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74174" w:rsidRPr="00281041" w:rsidRDefault="00474174" w:rsidP="0047417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74174" w:rsidRPr="00281041" w:rsidRDefault="00474174" w:rsidP="0047417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74174" w:rsidRPr="00281041" w:rsidRDefault="00474174" w:rsidP="0047417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74174" w:rsidRPr="00DA657C" w:rsidRDefault="00474174" w:rsidP="00474174">
      <w:pPr>
        <w:rPr>
          <w:b/>
          <w:sz w:val="28"/>
          <w:szCs w:val="28"/>
        </w:rPr>
      </w:pPr>
      <w:r w:rsidRPr="00DA657C">
        <w:rPr>
          <w:b/>
          <w:sz w:val="28"/>
          <w:szCs w:val="28"/>
        </w:rPr>
        <w:t>Система оценивания отдельных заданий и итоговой работы в целом</w:t>
      </w:r>
      <w:r>
        <w:rPr>
          <w:b/>
          <w:sz w:val="28"/>
          <w:szCs w:val="28"/>
        </w:rPr>
        <w:t>.</w:t>
      </w:r>
    </w:p>
    <w:p w:rsidR="00474174" w:rsidRPr="00C62940" w:rsidRDefault="00474174" w:rsidP="00474174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C62940">
        <w:rPr>
          <w:bCs/>
          <w:sz w:val="28"/>
          <w:szCs w:val="28"/>
        </w:rPr>
        <w:t xml:space="preserve">За верное выполнение каждого задания   (кроме заданий </w:t>
      </w:r>
      <w:r>
        <w:rPr>
          <w:bCs/>
          <w:sz w:val="28"/>
          <w:szCs w:val="28"/>
        </w:rPr>
        <w:t>1, 6, 14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  <w:r>
        <w:rPr>
          <w:bCs/>
          <w:sz w:val="28"/>
          <w:szCs w:val="28"/>
        </w:rPr>
        <w:t xml:space="preserve">  ученик получает   </w:t>
      </w:r>
      <w:r w:rsidRPr="00C62940">
        <w:rPr>
          <w:bCs/>
          <w:sz w:val="28"/>
          <w:szCs w:val="28"/>
        </w:rPr>
        <w:t xml:space="preserve">по1 баллу. За неверный ответ или его отсутствие   выставляется 0 баллов. За выполнение </w:t>
      </w:r>
      <w:r w:rsidR="00F12E0E">
        <w:rPr>
          <w:bCs/>
          <w:sz w:val="28"/>
          <w:szCs w:val="28"/>
        </w:rPr>
        <w:t>задания 6</w:t>
      </w:r>
      <w:r w:rsidRPr="00C62940">
        <w:rPr>
          <w:bCs/>
          <w:sz w:val="28"/>
          <w:szCs w:val="28"/>
        </w:rPr>
        <w:t xml:space="preserve"> может быть выставлено от</w:t>
      </w:r>
      <w:proofErr w:type="gramStart"/>
      <w:r w:rsidRPr="00C62940">
        <w:rPr>
          <w:bCs/>
          <w:sz w:val="28"/>
          <w:szCs w:val="28"/>
        </w:rPr>
        <w:t>0</w:t>
      </w:r>
      <w:proofErr w:type="gramEnd"/>
      <w:r w:rsidRPr="00C62940">
        <w:rPr>
          <w:bCs/>
          <w:sz w:val="28"/>
          <w:szCs w:val="28"/>
        </w:rPr>
        <w:t xml:space="preserve"> до5-и баллов. За</w:t>
      </w:r>
    </w:p>
    <w:p w:rsidR="00474174" w:rsidRDefault="00474174" w:rsidP="00474174">
      <w:pPr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00423D73">
        <w:rPr>
          <w:bCs/>
          <w:sz w:val="28"/>
          <w:szCs w:val="28"/>
        </w:rPr>
        <w:t>каждую  верно  указанную  цифру,  соответствующую  номеру  из  списка, экзаменуемый получает по</w:t>
      </w:r>
      <w:proofErr w:type="gramStart"/>
      <w:r w:rsidRPr="00423D73">
        <w:rPr>
          <w:bCs/>
          <w:sz w:val="28"/>
          <w:szCs w:val="28"/>
        </w:rPr>
        <w:t>1</w:t>
      </w:r>
      <w:proofErr w:type="gramEnd"/>
      <w:r w:rsidRPr="00423D73">
        <w:rPr>
          <w:bCs/>
          <w:sz w:val="28"/>
          <w:szCs w:val="28"/>
        </w:rPr>
        <w:t xml:space="preserve"> баллу(5 баллов: нет ошибок; 4 балла: допущена1 ошибка; 3 балла: допущено2 ошибки; 2 балла: верно указаны2 цифры; 1 балл: верно указана только одна цифра; 0 баллов: полностью неверныйответ, т.е. неверная последовательность цифр или её отсутствие. </w:t>
      </w:r>
      <w:r w:rsidRPr="00173A9C">
        <w:rPr>
          <w:b/>
          <w:bCs/>
          <w:sz w:val="28"/>
          <w:szCs w:val="28"/>
        </w:rPr>
        <w:t>Порядокзаписи цифр в ответе</w:t>
      </w:r>
      <w:r>
        <w:rPr>
          <w:b/>
          <w:bCs/>
          <w:sz w:val="28"/>
          <w:szCs w:val="28"/>
        </w:rPr>
        <w:t xml:space="preserve"> не</w:t>
      </w:r>
      <w:r w:rsidRPr="00173A9C">
        <w:rPr>
          <w:b/>
          <w:bCs/>
          <w:sz w:val="28"/>
          <w:szCs w:val="28"/>
        </w:rPr>
        <w:t xml:space="preserve"> имеет значение.</w:t>
      </w:r>
    </w:p>
    <w:p w:rsidR="00474174" w:rsidRPr="00474174" w:rsidRDefault="00474174" w:rsidP="00474174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423D73">
        <w:rPr>
          <w:bCs/>
          <w:sz w:val="28"/>
          <w:szCs w:val="28"/>
        </w:rPr>
        <w:t>За выполнение задания</w:t>
      </w:r>
      <w:r>
        <w:rPr>
          <w:bCs/>
          <w:sz w:val="28"/>
          <w:szCs w:val="28"/>
        </w:rPr>
        <w:t xml:space="preserve"> 1 и 14</w:t>
      </w:r>
      <w:r w:rsidRPr="00423D73">
        <w:rPr>
          <w:bCs/>
          <w:sz w:val="28"/>
          <w:szCs w:val="28"/>
        </w:rPr>
        <w:t xml:space="preserve"> может быть выставлено от 0 до2 баллов.</w:t>
      </w:r>
    </w:p>
    <w:p w:rsidR="00474174" w:rsidRPr="00281041" w:rsidRDefault="00474174" w:rsidP="00474174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474174" w:rsidRPr="00281041" w:rsidRDefault="00474174" w:rsidP="0047417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12E0E" w:rsidRPr="00173A9C" w:rsidRDefault="00F12E0E" w:rsidP="00F12E0E">
      <w:pPr>
        <w:rPr>
          <w:b/>
          <w:sz w:val="28"/>
          <w:szCs w:val="28"/>
        </w:rPr>
      </w:pPr>
      <w:r w:rsidRPr="00173A9C">
        <w:rPr>
          <w:b/>
          <w:sz w:val="28"/>
          <w:szCs w:val="28"/>
        </w:rPr>
        <w:t>Таблица перевода баллов в отметки по пятибалльной шкале.</w:t>
      </w:r>
    </w:p>
    <w:p w:rsidR="00F12E0E" w:rsidRPr="00423D73" w:rsidRDefault="00F12E0E" w:rsidP="00F12E0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7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1276"/>
        <w:gridCol w:w="1134"/>
        <w:gridCol w:w="1134"/>
        <w:gridCol w:w="1275"/>
      </w:tblGrid>
      <w:tr w:rsidR="00F12E0E" w:rsidRPr="00423D73" w:rsidTr="007F4EA0">
        <w:trPr>
          <w:trHeight w:val="34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E0E" w:rsidRPr="00423D73" w:rsidRDefault="00F12E0E" w:rsidP="007F4EA0">
            <w:pPr>
              <w:pStyle w:val="6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423D73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E0E" w:rsidRPr="00423D73" w:rsidRDefault="00F12E0E" w:rsidP="007F4EA0">
            <w:pPr>
              <w:pStyle w:val="60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rStyle w:val="42pt"/>
                <w:szCs w:val="28"/>
              </w:rPr>
              <w:t>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E0E" w:rsidRPr="00423D73" w:rsidRDefault="00F12E0E" w:rsidP="007F4EA0">
            <w:pPr>
              <w:pStyle w:val="60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rStyle w:val="42pt"/>
                <w:szCs w:val="28"/>
              </w:rPr>
              <w:t>13</w:t>
            </w:r>
            <w:r w:rsidRPr="00423D73">
              <w:rPr>
                <w:rStyle w:val="42pt"/>
                <w:szCs w:val="28"/>
              </w:rPr>
              <w:t>-</w:t>
            </w:r>
            <w:r>
              <w:rPr>
                <w:rStyle w:val="42pt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E0E" w:rsidRPr="00423D73" w:rsidRDefault="00F12E0E" w:rsidP="007F4EA0">
            <w:pPr>
              <w:pStyle w:val="60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19 - 23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E0E" w:rsidRPr="00423D73" w:rsidRDefault="00F12E0E" w:rsidP="007F4EA0">
            <w:pPr>
              <w:pStyle w:val="60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rStyle w:val="42pt"/>
                <w:szCs w:val="28"/>
              </w:rPr>
              <w:t>24</w:t>
            </w:r>
            <w:r w:rsidRPr="00423D73">
              <w:rPr>
                <w:rStyle w:val="42pt"/>
                <w:szCs w:val="28"/>
              </w:rPr>
              <w:t>-2</w:t>
            </w:r>
            <w:r>
              <w:rPr>
                <w:rStyle w:val="42pt"/>
                <w:szCs w:val="28"/>
              </w:rPr>
              <w:t>5</w:t>
            </w:r>
          </w:p>
        </w:tc>
      </w:tr>
      <w:tr w:rsidR="00F12E0E" w:rsidRPr="00423D73" w:rsidTr="007F4EA0">
        <w:trPr>
          <w:trHeight w:val="34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E0E" w:rsidRPr="00423D73" w:rsidRDefault="00F12E0E" w:rsidP="007F4EA0">
            <w:pPr>
              <w:pStyle w:val="6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E0E" w:rsidRDefault="00F12E0E" w:rsidP="007F4EA0">
            <w:pPr>
              <w:pStyle w:val="60"/>
              <w:shd w:val="clear" w:color="auto" w:fill="auto"/>
              <w:spacing w:line="240" w:lineRule="auto"/>
              <w:ind w:left="120"/>
              <w:jc w:val="center"/>
              <w:rPr>
                <w:rStyle w:val="42pt"/>
                <w:szCs w:val="28"/>
              </w:rPr>
            </w:pPr>
            <w:r>
              <w:rPr>
                <w:rStyle w:val="42pt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E0E" w:rsidRDefault="00F12E0E" w:rsidP="007F4EA0">
            <w:pPr>
              <w:pStyle w:val="60"/>
              <w:shd w:val="clear" w:color="auto" w:fill="auto"/>
              <w:spacing w:line="240" w:lineRule="auto"/>
              <w:ind w:left="120"/>
              <w:jc w:val="center"/>
              <w:rPr>
                <w:rStyle w:val="42pt"/>
                <w:szCs w:val="28"/>
              </w:rPr>
            </w:pPr>
            <w:r>
              <w:rPr>
                <w:rStyle w:val="42pt"/>
                <w:szCs w:val="28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E0E" w:rsidRDefault="00F12E0E" w:rsidP="007F4EA0">
            <w:pPr>
              <w:pStyle w:val="60"/>
              <w:shd w:val="clear" w:color="auto" w:fill="auto"/>
              <w:spacing w:line="240" w:lineRule="auto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E0E" w:rsidRDefault="00F12E0E" w:rsidP="007F4EA0">
            <w:pPr>
              <w:pStyle w:val="60"/>
              <w:shd w:val="clear" w:color="auto" w:fill="auto"/>
              <w:spacing w:line="240" w:lineRule="auto"/>
              <w:ind w:left="120"/>
              <w:jc w:val="center"/>
              <w:rPr>
                <w:rStyle w:val="42pt"/>
                <w:szCs w:val="28"/>
              </w:rPr>
            </w:pPr>
            <w:r>
              <w:rPr>
                <w:rStyle w:val="42pt"/>
                <w:szCs w:val="28"/>
              </w:rPr>
              <w:t>«5»</w:t>
            </w:r>
          </w:p>
        </w:tc>
      </w:tr>
    </w:tbl>
    <w:p w:rsidR="00F12E0E" w:rsidRDefault="00F12E0E" w:rsidP="00F12E0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74174" w:rsidRPr="00281041" w:rsidRDefault="00474174" w:rsidP="0047417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74174" w:rsidRPr="00281041" w:rsidRDefault="00474174" w:rsidP="0047417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74174" w:rsidRDefault="00474174" w:rsidP="00474174">
      <w:pPr>
        <w:pStyle w:val="ParagraphStyle"/>
        <w:ind w:firstLine="360"/>
        <w:contextualSpacing/>
        <w:jc w:val="center"/>
        <w:rPr>
          <w:rFonts w:ascii="Times New Roman" w:hAnsi="Times New Roman"/>
        </w:rPr>
      </w:pPr>
    </w:p>
    <w:sectPr w:rsidR="00474174" w:rsidSect="0018194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79F"/>
    <w:multiLevelType w:val="multilevel"/>
    <w:tmpl w:val="E56C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54588"/>
    <w:multiLevelType w:val="multilevel"/>
    <w:tmpl w:val="83DCF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F0793"/>
    <w:multiLevelType w:val="multilevel"/>
    <w:tmpl w:val="8C0632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90E2B"/>
    <w:multiLevelType w:val="multilevel"/>
    <w:tmpl w:val="6FCA3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E52E6"/>
    <w:multiLevelType w:val="hybridMultilevel"/>
    <w:tmpl w:val="D47E9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510E14"/>
    <w:multiLevelType w:val="hybridMultilevel"/>
    <w:tmpl w:val="CA60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E50C2"/>
    <w:multiLevelType w:val="multilevel"/>
    <w:tmpl w:val="B1406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50CFF"/>
    <w:multiLevelType w:val="hybridMultilevel"/>
    <w:tmpl w:val="CA60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8904B6"/>
    <w:multiLevelType w:val="hybridMultilevel"/>
    <w:tmpl w:val="CA60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91A75"/>
    <w:multiLevelType w:val="multilevel"/>
    <w:tmpl w:val="5FD287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1D742C09"/>
    <w:multiLevelType w:val="multilevel"/>
    <w:tmpl w:val="091E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9875E5"/>
    <w:multiLevelType w:val="hybridMultilevel"/>
    <w:tmpl w:val="24C4C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77EBF"/>
    <w:multiLevelType w:val="multilevel"/>
    <w:tmpl w:val="5DE8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CB4268"/>
    <w:multiLevelType w:val="multilevel"/>
    <w:tmpl w:val="9C200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8663B7"/>
    <w:multiLevelType w:val="hybridMultilevel"/>
    <w:tmpl w:val="6090F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47142"/>
    <w:multiLevelType w:val="multilevel"/>
    <w:tmpl w:val="8D8A6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73730"/>
    <w:multiLevelType w:val="multilevel"/>
    <w:tmpl w:val="CA748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E832CB"/>
    <w:multiLevelType w:val="hybridMultilevel"/>
    <w:tmpl w:val="CB6A38E2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92762B"/>
    <w:multiLevelType w:val="multilevel"/>
    <w:tmpl w:val="3CF8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C16C6B"/>
    <w:multiLevelType w:val="multilevel"/>
    <w:tmpl w:val="0906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852C74"/>
    <w:multiLevelType w:val="multilevel"/>
    <w:tmpl w:val="930CAB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A523F8"/>
    <w:multiLevelType w:val="multilevel"/>
    <w:tmpl w:val="220A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6A58A4"/>
    <w:multiLevelType w:val="hybridMultilevel"/>
    <w:tmpl w:val="DDCEE55A"/>
    <w:lvl w:ilvl="0" w:tplc="E370F8F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>
    <w:nsid w:val="524C62AD"/>
    <w:multiLevelType w:val="multilevel"/>
    <w:tmpl w:val="A218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153BB8"/>
    <w:multiLevelType w:val="hybridMultilevel"/>
    <w:tmpl w:val="9F08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43AF0"/>
    <w:multiLevelType w:val="hybridMultilevel"/>
    <w:tmpl w:val="7B4A62BC"/>
    <w:lvl w:ilvl="0" w:tplc="3E383A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B00993"/>
    <w:multiLevelType w:val="hybridMultilevel"/>
    <w:tmpl w:val="C1E4BA62"/>
    <w:lvl w:ilvl="0" w:tplc="AC56EE5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B55AAB"/>
    <w:multiLevelType w:val="multilevel"/>
    <w:tmpl w:val="224A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2C4818"/>
    <w:multiLevelType w:val="hybridMultilevel"/>
    <w:tmpl w:val="CA60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BC6C80"/>
    <w:multiLevelType w:val="hybridMultilevel"/>
    <w:tmpl w:val="88C6868C"/>
    <w:lvl w:ilvl="0" w:tplc="BCA47A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1D588B"/>
    <w:multiLevelType w:val="hybridMultilevel"/>
    <w:tmpl w:val="05E8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56D27"/>
    <w:multiLevelType w:val="hybridMultilevel"/>
    <w:tmpl w:val="CA60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A44DD"/>
    <w:multiLevelType w:val="multilevel"/>
    <w:tmpl w:val="243800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293461"/>
    <w:multiLevelType w:val="multilevel"/>
    <w:tmpl w:val="62BEAD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7D1319"/>
    <w:multiLevelType w:val="multilevel"/>
    <w:tmpl w:val="A47CB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AD675E"/>
    <w:multiLevelType w:val="hybridMultilevel"/>
    <w:tmpl w:val="CA60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0F0D2A"/>
    <w:multiLevelType w:val="hybridMultilevel"/>
    <w:tmpl w:val="6E50806E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9"/>
  </w:num>
  <w:num w:numId="5">
    <w:abstractNumId w:val="32"/>
  </w:num>
  <w:num w:numId="6">
    <w:abstractNumId w:val="27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9"/>
  </w:num>
  <w:num w:numId="11">
    <w:abstractNumId w:val="18"/>
  </w:num>
  <w:num w:numId="12">
    <w:abstractNumId w:val="8"/>
  </w:num>
  <w:num w:numId="13">
    <w:abstractNumId w:val="6"/>
  </w:num>
  <w:num w:numId="14">
    <w:abstractNumId w:val="9"/>
  </w:num>
  <w:num w:numId="15">
    <w:abstractNumId w:val="34"/>
  </w:num>
  <w:num w:numId="16">
    <w:abstractNumId w:val="38"/>
  </w:num>
  <w:num w:numId="17">
    <w:abstractNumId w:val="12"/>
  </w:num>
  <w:num w:numId="18">
    <w:abstractNumId w:val="28"/>
  </w:num>
  <w:num w:numId="19">
    <w:abstractNumId w:val="15"/>
  </w:num>
  <w:num w:numId="20">
    <w:abstractNumId w:val="25"/>
  </w:num>
  <w:num w:numId="21">
    <w:abstractNumId w:val="37"/>
  </w:num>
  <w:num w:numId="22">
    <w:abstractNumId w:val="1"/>
  </w:num>
  <w:num w:numId="23">
    <w:abstractNumId w:val="35"/>
  </w:num>
  <w:num w:numId="24">
    <w:abstractNumId w:val="26"/>
  </w:num>
  <w:num w:numId="25">
    <w:abstractNumId w:val="14"/>
  </w:num>
  <w:num w:numId="26">
    <w:abstractNumId w:val="30"/>
  </w:num>
  <w:num w:numId="27">
    <w:abstractNumId w:val="3"/>
  </w:num>
  <w:num w:numId="28">
    <w:abstractNumId w:val="17"/>
  </w:num>
  <w:num w:numId="29">
    <w:abstractNumId w:val="16"/>
  </w:num>
  <w:num w:numId="30">
    <w:abstractNumId w:val="22"/>
  </w:num>
  <w:num w:numId="31">
    <w:abstractNumId w:val="36"/>
  </w:num>
  <w:num w:numId="32">
    <w:abstractNumId w:val="0"/>
  </w:num>
  <w:num w:numId="33">
    <w:abstractNumId w:val="2"/>
  </w:num>
  <w:num w:numId="34">
    <w:abstractNumId w:val="24"/>
  </w:num>
  <w:num w:numId="35">
    <w:abstractNumId w:val="23"/>
  </w:num>
  <w:num w:numId="36">
    <w:abstractNumId w:val="20"/>
  </w:num>
  <w:num w:numId="37">
    <w:abstractNumId w:val="7"/>
  </w:num>
  <w:num w:numId="38">
    <w:abstractNumId w:val="11"/>
  </w:num>
  <w:num w:numId="39">
    <w:abstractNumId w:val="13"/>
  </w:num>
  <w:num w:numId="40">
    <w:abstractNumId w:val="10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5076"/>
    <w:rsid w:val="000C25CF"/>
    <w:rsid w:val="000E510F"/>
    <w:rsid w:val="000F0B4B"/>
    <w:rsid w:val="001605B6"/>
    <w:rsid w:val="00165076"/>
    <w:rsid w:val="0018194A"/>
    <w:rsid w:val="001928B1"/>
    <w:rsid w:val="0034651F"/>
    <w:rsid w:val="0039680B"/>
    <w:rsid w:val="00474174"/>
    <w:rsid w:val="00496F53"/>
    <w:rsid w:val="005B7BB9"/>
    <w:rsid w:val="006663F2"/>
    <w:rsid w:val="007041F4"/>
    <w:rsid w:val="007D62D1"/>
    <w:rsid w:val="00834141"/>
    <w:rsid w:val="00872988"/>
    <w:rsid w:val="00AB1CA4"/>
    <w:rsid w:val="00B75E45"/>
    <w:rsid w:val="00BD14D5"/>
    <w:rsid w:val="00C4369B"/>
    <w:rsid w:val="00C65C30"/>
    <w:rsid w:val="00D17457"/>
    <w:rsid w:val="00ED1E79"/>
    <w:rsid w:val="00F1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25CF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link w:val="40"/>
    <w:qFormat/>
    <w:rsid w:val="000C25C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0C25C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rsid w:val="000C25CF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0C25CF"/>
    <w:pPr>
      <w:keepNext/>
      <w:outlineLvl w:val="7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25C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25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25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2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C25CF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3">
    <w:name w:val="Hyperlink"/>
    <w:semiHidden/>
    <w:unhideWhenUsed/>
    <w:rsid w:val="000C25CF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0C25C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0C25CF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0C25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0C25CF"/>
    <w:pPr>
      <w:spacing w:before="100" w:beforeAutospacing="1" w:after="100" w:afterAutospacing="1"/>
    </w:pPr>
    <w:rPr>
      <w:szCs w:val="24"/>
    </w:rPr>
  </w:style>
  <w:style w:type="paragraph" w:styleId="a4">
    <w:name w:val="List Paragraph"/>
    <w:basedOn w:val="a"/>
    <w:uiPriority w:val="99"/>
    <w:qFormat/>
    <w:rsid w:val="000C25CF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unhideWhenUsed/>
    <w:rsid w:val="000C25C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0C25CF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semiHidden/>
    <w:unhideWhenUsed/>
    <w:rsid w:val="000C25C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semiHidden/>
    <w:rsid w:val="000C25CF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a"/>
    <w:qFormat/>
    <w:rsid w:val="000C25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rsid w:val="000C25CF"/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0C25CF"/>
    <w:pPr>
      <w:autoSpaceDE w:val="0"/>
      <w:autoSpaceDN w:val="0"/>
      <w:adjustRightInd w:val="0"/>
      <w:spacing w:after="0" w:line="240" w:lineRule="auto"/>
    </w:pPr>
    <w:rPr>
      <w:rFonts w:ascii="Arial" w:eastAsia="Batang" w:hAnsi="Arial" w:cs="Times New Roman"/>
      <w:sz w:val="24"/>
      <w:szCs w:val="24"/>
      <w:lang w:eastAsia="ko-KR"/>
    </w:rPr>
  </w:style>
  <w:style w:type="paragraph" w:styleId="ab">
    <w:name w:val="Document Map"/>
    <w:basedOn w:val="a"/>
    <w:link w:val="ac"/>
    <w:rsid w:val="000C25CF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0C25C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0C2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тиль"/>
    <w:rsid w:val="000C2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andard">
    <w:name w:val="Standard"/>
    <w:rsid w:val="000C25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Normal (Web)"/>
    <w:basedOn w:val="a"/>
    <w:unhideWhenUsed/>
    <w:rsid w:val="000C25CF"/>
    <w:pPr>
      <w:spacing w:before="100" w:beforeAutospacing="1" w:after="100" w:afterAutospacing="1"/>
    </w:pPr>
    <w:rPr>
      <w:szCs w:val="24"/>
    </w:rPr>
  </w:style>
  <w:style w:type="character" w:styleId="af0">
    <w:name w:val="Strong"/>
    <w:uiPriority w:val="22"/>
    <w:qFormat/>
    <w:rsid w:val="000C25CF"/>
    <w:rPr>
      <w:b/>
      <w:bCs/>
    </w:rPr>
  </w:style>
  <w:style w:type="paragraph" w:customStyle="1" w:styleId="c0">
    <w:name w:val="c0"/>
    <w:basedOn w:val="a"/>
    <w:rsid w:val="000C25CF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rsid w:val="000C25CF"/>
  </w:style>
  <w:style w:type="character" w:customStyle="1" w:styleId="c10">
    <w:name w:val="c10"/>
    <w:rsid w:val="000C25CF"/>
  </w:style>
  <w:style w:type="character" w:customStyle="1" w:styleId="c6">
    <w:name w:val="c6"/>
    <w:rsid w:val="000C25CF"/>
  </w:style>
  <w:style w:type="paragraph" w:customStyle="1" w:styleId="search-excerpt">
    <w:name w:val="search-excerpt"/>
    <w:basedOn w:val="a"/>
    <w:rsid w:val="000C25CF"/>
    <w:pPr>
      <w:spacing w:before="100" w:beforeAutospacing="1" w:after="100" w:afterAutospacing="1"/>
    </w:pPr>
    <w:rPr>
      <w:szCs w:val="24"/>
    </w:rPr>
  </w:style>
  <w:style w:type="paragraph" w:styleId="af1">
    <w:name w:val="Balloon Text"/>
    <w:basedOn w:val="a"/>
    <w:link w:val="af2"/>
    <w:rsid w:val="000C25C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C25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7">
    <w:name w:val="Font Style17"/>
    <w:basedOn w:val="a0"/>
    <w:rsid w:val="00BD14D5"/>
    <w:rPr>
      <w:rFonts w:ascii="Century Schoolbook" w:hAnsi="Century Schoolbook" w:cs="Century Schoolbook"/>
      <w:sz w:val="18"/>
      <w:szCs w:val="18"/>
    </w:rPr>
  </w:style>
  <w:style w:type="paragraph" w:customStyle="1" w:styleId="Default">
    <w:name w:val="Default"/>
    <w:rsid w:val="00474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rsid w:val="00F12E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2pt">
    <w:name w:val="Основной текст (4) + Интервал 2 pt"/>
    <w:basedOn w:val="a0"/>
    <w:rsid w:val="00F12E0E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12E0E"/>
    <w:pPr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5571</Words>
  <Characters>31760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ученик</cp:lastModifiedBy>
  <cp:revision>27</cp:revision>
  <cp:lastPrinted>2023-10-18T12:41:00Z</cp:lastPrinted>
  <dcterms:created xsi:type="dcterms:W3CDTF">2022-05-28T11:08:00Z</dcterms:created>
  <dcterms:modified xsi:type="dcterms:W3CDTF">2023-11-01T00:33:00Z</dcterms:modified>
</cp:coreProperties>
</file>