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E28" w:rsidRDefault="00E57E28" w:rsidP="00E57E28">
      <w:pPr>
        <w:pStyle w:val="a3"/>
        <w:tabs>
          <w:tab w:val="left" w:pos="621"/>
        </w:tabs>
        <w:spacing w:after="0"/>
        <w:ind w:right="20"/>
        <w:jc w:val="center"/>
      </w:pPr>
      <w:r>
        <w:rPr>
          <w:sz w:val="28"/>
        </w:rPr>
        <w:t>Муниципальное казенное  общеобразовательное учреждение</w:t>
      </w:r>
      <w:r w:rsidR="00CE1519" w:rsidRPr="00CE1519">
        <w:rPr>
          <w:sz w:val="28"/>
        </w:rPr>
        <w:pict>
          <v:shape id="shapetype_75" o:spid="_x0000_s1026" style="position:absolute;left:0;text-align:left;margin-left:0;margin-top:0;width:50pt;height:50pt;z-index:251660288;visibility:hidden;mso-position-horizontal-relative:text;mso-position-vertical-relative:text" coordsize="21600,21600" o:spt="100" adj="2700,,0" path="m,l21600,r,21600l,21600xm@0@0l@0@2@1@2@1@0xe">
            <v:stroke joinstyle="miter"/>
            <v:formulas>
              <v:f eqn="val #0"/>
              <v:f eqn="sum width 0 @0"/>
              <v:f eqn="sum height 0 @0"/>
            </v:formulas>
            <v:path gradientshapeok="t" o:connecttype="rect" textboxrect="@0,@0,@1,@2"/>
            <v:handles>
              <v:h position="@0,center"/>
            </v:handles>
            <o:lock v:ext="edit" selection="t"/>
          </v:shape>
        </w:pict>
      </w:r>
    </w:p>
    <w:p w:rsidR="00E57E28" w:rsidRDefault="00E57E28" w:rsidP="00E57E28">
      <w:pPr>
        <w:pStyle w:val="a5"/>
        <w:jc w:val="center"/>
        <w:outlineLvl w:val="0"/>
      </w:pPr>
      <w:r>
        <w:rPr>
          <w:sz w:val="28"/>
        </w:rPr>
        <w:t>«Средняя общеобразовательная школа с. Бабстово»</w:t>
      </w:r>
    </w:p>
    <w:p w:rsidR="00E57E28" w:rsidRDefault="00E57E28" w:rsidP="00E57E28">
      <w:pPr>
        <w:pStyle w:val="a5"/>
        <w:jc w:val="center"/>
      </w:pPr>
    </w:p>
    <w:tbl>
      <w:tblPr>
        <w:tblW w:w="15336" w:type="dxa"/>
        <w:tblInd w:w="-108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</w:tblBorders>
        <w:tblCellMar>
          <w:left w:w="10" w:type="dxa"/>
          <w:right w:w="10" w:type="dxa"/>
        </w:tblCellMar>
        <w:tblLook w:val="04A0"/>
      </w:tblPr>
      <w:tblGrid>
        <w:gridCol w:w="4611"/>
        <w:gridCol w:w="5325"/>
        <w:gridCol w:w="5400"/>
      </w:tblGrid>
      <w:tr w:rsidR="00E57E28" w:rsidTr="00A25765">
        <w:trPr>
          <w:trHeight w:val="1772"/>
        </w:trPr>
        <w:tc>
          <w:tcPr>
            <w:tcW w:w="4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E28" w:rsidRDefault="00E57E28" w:rsidP="00A25765">
            <w:pPr>
              <w:pStyle w:val="a5"/>
              <w:jc w:val="center"/>
            </w:pPr>
            <w:r>
              <w:rPr>
                <w:bCs/>
                <w:sz w:val="28"/>
              </w:rPr>
              <w:t>«Рассмотрено»</w:t>
            </w:r>
          </w:p>
          <w:p w:rsidR="00E57E28" w:rsidRDefault="00E57E28" w:rsidP="00A25765">
            <w:pPr>
              <w:pStyle w:val="a5"/>
              <w:jc w:val="center"/>
            </w:pPr>
            <w:r>
              <w:rPr>
                <w:bCs/>
                <w:sz w:val="28"/>
              </w:rPr>
              <w:t>Руководитель МО</w:t>
            </w:r>
          </w:p>
          <w:p w:rsidR="00E57E28" w:rsidRDefault="00E57E28" w:rsidP="00A25765">
            <w:pPr>
              <w:pStyle w:val="a5"/>
              <w:jc w:val="center"/>
            </w:pPr>
            <w:r>
              <w:rPr>
                <w:sz w:val="28"/>
                <w:u w:val="single"/>
              </w:rPr>
              <w:t>________          О. А. Сахаровская</w:t>
            </w:r>
          </w:p>
          <w:p w:rsidR="00E57E28" w:rsidRDefault="00E57E28" w:rsidP="00A25765">
            <w:pPr>
              <w:pStyle w:val="a5"/>
              <w:jc w:val="center"/>
              <w:rPr>
                <w:vertAlign w:val="superscript"/>
              </w:rPr>
            </w:pPr>
            <w:r>
              <w:rPr>
                <w:bCs/>
                <w:sz w:val="28"/>
                <w:vertAlign w:val="superscript"/>
              </w:rPr>
              <w:t>подпись                           ФИО</w:t>
            </w:r>
          </w:p>
          <w:p w:rsidR="00E57E28" w:rsidRDefault="00E57E28" w:rsidP="00A25765">
            <w:pPr>
              <w:pStyle w:val="a5"/>
              <w:jc w:val="center"/>
            </w:pPr>
            <w:r>
              <w:rPr>
                <w:sz w:val="28"/>
              </w:rPr>
              <w:t xml:space="preserve">Протокол №  </w:t>
            </w:r>
          </w:p>
          <w:p w:rsidR="00E57E28" w:rsidRDefault="00533052" w:rsidP="00A25765">
            <w:pPr>
              <w:pStyle w:val="a5"/>
              <w:jc w:val="center"/>
            </w:pPr>
            <w:r>
              <w:rPr>
                <w:bCs/>
                <w:sz w:val="28"/>
              </w:rPr>
              <w:t>от «   »          2020</w:t>
            </w:r>
            <w:r w:rsidR="00E57E28">
              <w:rPr>
                <w:bCs/>
                <w:sz w:val="28"/>
              </w:rPr>
              <w:t xml:space="preserve"> г.</w:t>
            </w:r>
          </w:p>
        </w:tc>
        <w:tc>
          <w:tcPr>
            <w:tcW w:w="5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E28" w:rsidRDefault="00E57E28" w:rsidP="00A25765">
            <w:pPr>
              <w:pStyle w:val="a5"/>
              <w:jc w:val="center"/>
            </w:pPr>
            <w:r>
              <w:rPr>
                <w:bCs/>
                <w:sz w:val="28"/>
              </w:rPr>
              <w:t>«Согласовано»</w:t>
            </w:r>
          </w:p>
          <w:p w:rsidR="00E57E28" w:rsidRDefault="00E57E28" w:rsidP="00A25765">
            <w:pPr>
              <w:pStyle w:val="a5"/>
              <w:jc w:val="center"/>
            </w:pPr>
            <w:r>
              <w:rPr>
                <w:bCs/>
                <w:sz w:val="28"/>
              </w:rPr>
              <w:t>Заместитель директора по УВР</w:t>
            </w:r>
          </w:p>
          <w:p w:rsidR="00E57E28" w:rsidRDefault="00E57E28" w:rsidP="00A25765">
            <w:pPr>
              <w:pStyle w:val="a5"/>
              <w:jc w:val="center"/>
            </w:pPr>
            <w:r>
              <w:rPr>
                <w:bCs/>
                <w:sz w:val="28"/>
                <w:u w:val="single"/>
              </w:rPr>
              <w:t>________          Г.Ф. Чернявская</w:t>
            </w:r>
          </w:p>
          <w:p w:rsidR="00E57E28" w:rsidRDefault="00E57E28" w:rsidP="00A25765">
            <w:pPr>
              <w:pStyle w:val="a5"/>
              <w:jc w:val="center"/>
              <w:rPr>
                <w:vertAlign w:val="superscript"/>
              </w:rPr>
            </w:pPr>
            <w:r>
              <w:rPr>
                <w:bCs/>
                <w:sz w:val="28"/>
                <w:vertAlign w:val="superscript"/>
              </w:rPr>
              <w:t>подпись                       ФИО</w:t>
            </w:r>
          </w:p>
          <w:p w:rsidR="00E57E28" w:rsidRDefault="00E57E28" w:rsidP="00A25765">
            <w:pPr>
              <w:pStyle w:val="a5"/>
              <w:jc w:val="center"/>
            </w:pPr>
            <w:r>
              <w:rPr>
                <w:bCs/>
                <w:sz w:val="28"/>
              </w:rPr>
              <w:t xml:space="preserve">Протокол № </w:t>
            </w:r>
          </w:p>
          <w:p w:rsidR="00E57E28" w:rsidRDefault="00533052" w:rsidP="00A25765">
            <w:pPr>
              <w:pStyle w:val="a5"/>
              <w:jc w:val="center"/>
            </w:pPr>
            <w:r>
              <w:rPr>
                <w:bCs/>
                <w:sz w:val="28"/>
              </w:rPr>
              <w:t>от «   »            2020</w:t>
            </w:r>
            <w:r w:rsidR="00E57E28">
              <w:rPr>
                <w:bCs/>
                <w:sz w:val="28"/>
              </w:rPr>
              <w:t xml:space="preserve"> г.</w:t>
            </w:r>
          </w:p>
        </w:tc>
        <w:tc>
          <w:tcPr>
            <w:tcW w:w="5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E28" w:rsidRDefault="00E57E28" w:rsidP="00A25765">
            <w:pPr>
              <w:pStyle w:val="a5"/>
              <w:jc w:val="center"/>
            </w:pPr>
            <w:r>
              <w:rPr>
                <w:bCs/>
                <w:sz w:val="28"/>
              </w:rPr>
              <w:t>«Утверждено»</w:t>
            </w:r>
          </w:p>
          <w:p w:rsidR="00E57E28" w:rsidRDefault="00E57E28" w:rsidP="00A25765">
            <w:pPr>
              <w:pStyle w:val="a5"/>
              <w:jc w:val="center"/>
            </w:pPr>
            <w:r>
              <w:rPr>
                <w:bCs/>
                <w:sz w:val="28"/>
              </w:rPr>
              <w:t>Директор</w:t>
            </w:r>
          </w:p>
          <w:p w:rsidR="00E57E28" w:rsidRDefault="00E57E28" w:rsidP="00A25765">
            <w:pPr>
              <w:pStyle w:val="a5"/>
              <w:jc w:val="center"/>
            </w:pPr>
            <w:r>
              <w:rPr>
                <w:bCs/>
                <w:sz w:val="28"/>
                <w:u w:val="single"/>
              </w:rPr>
              <w:t>__________     Г.В. Фирсова</w:t>
            </w:r>
          </w:p>
          <w:p w:rsidR="00E57E28" w:rsidRDefault="00E57E28" w:rsidP="00A25765">
            <w:pPr>
              <w:pStyle w:val="a5"/>
              <w:jc w:val="center"/>
              <w:rPr>
                <w:vertAlign w:val="superscript"/>
              </w:rPr>
            </w:pPr>
            <w:r>
              <w:rPr>
                <w:bCs/>
                <w:sz w:val="28"/>
                <w:vertAlign w:val="superscript"/>
              </w:rPr>
              <w:t>подпись                        ФИО</w:t>
            </w:r>
          </w:p>
          <w:p w:rsidR="00E57E28" w:rsidRDefault="00E57E28" w:rsidP="00A25765">
            <w:pPr>
              <w:pStyle w:val="a5"/>
              <w:jc w:val="center"/>
            </w:pPr>
            <w:r>
              <w:rPr>
                <w:bCs/>
                <w:sz w:val="28"/>
              </w:rPr>
              <w:t xml:space="preserve">Приказ № </w:t>
            </w:r>
          </w:p>
          <w:p w:rsidR="00E57E28" w:rsidRDefault="00E57E28" w:rsidP="00A25765">
            <w:pPr>
              <w:pStyle w:val="a5"/>
              <w:jc w:val="center"/>
            </w:pPr>
            <w:r>
              <w:rPr>
                <w:bCs/>
                <w:sz w:val="28"/>
              </w:rPr>
              <w:t xml:space="preserve">от   «    </w:t>
            </w:r>
            <w:r w:rsidR="00533052">
              <w:rPr>
                <w:bCs/>
                <w:sz w:val="28"/>
              </w:rPr>
              <w:t xml:space="preserve"> »              2020</w:t>
            </w:r>
            <w:r>
              <w:rPr>
                <w:bCs/>
                <w:sz w:val="28"/>
              </w:rPr>
              <w:t xml:space="preserve"> г.</w:t>
            </w:r>
          </w:p>
        </w:tc>
      </w:tr>
      <w:tr w:rsidR="00E57E28" w:rsidTr="00A25765">
        <w:trPr>
          <w:trHeight w:val="1"/>
        </w:trPr>
        <w:tc>
          <w:tcPr>
            <w:tcW w:w="15336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E28" w:rsidRDefault="00E57E28" w:rsidP="00A25765">
            <w:pPr>
              <w:pStyle w:val="a5"/>
              <w:jc w:val="center"/>
            </w:pPr>
          </w:p>
          <w:p w:rsidR="00E57E28" w:rsidRDefault="00E57E28" w:rsidP="00A25765">
            <w:pPr>
              <w:pStyle w:val="a5"/>
              <w:jc w:val="center"/>
            </w:pPr>
          </w:p>
          <w:p w:rsidR="00E57E28" w:rsidRDefault="00E57E28" w:rsidP="00A25765">
            <w:pPr>
              <w:pStyle w:val="a5"/>
              <w:jc w:val="center"/>
            </w:pPr>
          </w:p>
          <w:p w:rsidR="00E57E28" w:rsidRDefault="00E57E28" w:rsidP="00A25765">
            <w:pPr>
              <w:pStyle w:val="a5"/>
              <w:jc w:val="center"/>
            </w:pPr>
          </w:p>
          <w:p w:rsidR="00E57E28" w:rsidRDefault="00E57E28" w:rsidP="00A25765">
            <w:pPr>
              <w:pStyle w:val="a5"/>
              <w:jc w:val="center"/>
            </w:pPr>
            <w:r>
              <w:rPr>
                <w:bCs/>
                <w:sz w:val="28"/>
              </w:rPr>
              <w:t>Рабочая программа</w:t>
            </w:r>
          </w:p>
          <w:p w:rsidR="00E57E28" w:rsidRDefault="00E57E28" w:rsidP="00A25765">
            <w:pPr>
              <w:pStyle w:val="a5"/>
              <w:jc w:val="center"/>
            </w:pPr>
            <w:r>
              <w:rPr>
                <w:bCs/>
                <w:sz w:val="28"/>
              </w:rPr>
              <w:t>по предмету «Геометрия»</w:t>
            </w:r>
          </w:p>
          <w:p w:rsidR="00E57E28" w:rsidRDefault="00E57E28" w:rsidP="00A25765">
            <w:pPr>
              <w:pStyle w:val="a5"/>
              <w:jc w:val="center"/>
            </w:pPr>
            <w:r>
              <w:rPr>
                <w:sz w:val="28"/>
              </w:rPr>
              <w:t xml:space="preserve"> </w:t>
            </w:r>
          </w:p>
          <w:p w:rsidR="00E57E28" w:rsidRDefault="00E57E28" w:rsidP="00A25765">
            <w:pPr>
              <w:pStyle w:val="a5"/>
              <w:jc w:val="center"/>
            </w:pPr>
            <w:r>
              <w:rPr>
                <w:bCs/>
                <w:sz w:val="28"/>
              </w:rPr>
              <w:t>9  класс</w:t>
            </w:r>
          </w:p>
          <w:p w:rsidR="00E57E28" w:rsidRDefault="00E57E28" w:rsidP="00A25765">
            <w:pPr>
              <w:pStyle w:val="a5"/>
              <w:jc w:val="center"/>
            </w:pPr>
          </w:p>
          <w:p w:rsidR="00E57E28" w:rsidRDefault="00E57E28" w:rsidP="00A25765">
            <w:pPr>
              <w:pStyle w:val="a5"/>
              <w:jc w:val="center"/>
            </w:pPr>
            <w:r>
              <w:rPr>
                <w:bCs/>
                <w:sz w:val="28"/>
              </w:rPr>
              <w:t>Учитель:  Копту Наталья Валерьевна</w:t>
            </w:r>
          </w:p>
          <w:p w:rsidR="00E57E28" w:rsidRDefault="00E57E28" w:rsidP="00A25765">
            <w:pPr>
              <w:pStyle w:val="a5"/>
              <w:jc w:val="center"/>
            </w:pPr>
          </w:p>
          <w:p w:rsidR="00E57E28" w:rsidRDefault="00E57E28" w:rsidP="00A25765">
            <w:pPr>
              <w:pStyle w:val="a5"/>
              <w:jc w:val="center"/>
            </w:pPr>
          </w:p>
          <w:p w:rsidR="00E57E28" w:rsidRDefault="00E57E28" w:rsidP="00A25765">
            <w:pPr>
              <w:pStyle w:val="a5"/>
              <w:jc w:val="center"/>
            </w:pPr>
          </w:p>
          <w:p w:rsidR="00E57E28" w:rsidRDefault="00E57E28" w:rsidP="00A25765">
            <w:pPr>
              <w:pStyle w:val="a5"/>
              <w:jc w:val="center"/>
            </w:pPr>
          </w:p>
          <w:p w:rsidR="00E57E28" w:rsidRDefault="00E57E28" w:rsidP="00A25765">
            <w:pPr>
              <w:pStyle w:val="a5"/>
              <w:jc w:val="center"/>
            </w:pPr>
          </w:p>
          <w:p w:rsidR="00E57E28" w:rsidRDefault="00E57E28" w:rsidP="00A25765">
            <w:pPr>
              <w:pStyle w:val="a5"/>
              <w:jc w:val="center"/>
            </w:pPr>
          </w:p>
          <w:p w:rsidR="00E57E28" w:rsidRDefault="00533052" w:rsidP="00A25765">
            <w:pPr>
              <w:pStyle w:val="a5"/>
              <w:jc w:val="center"/>
            </w:pPr>
            <w:r>
              <w:rPr>
                <w:bCs/>
                <w:sz w:val="28"/>
              </w:rPr>
              <w:t>2020 -2021</w:t>
            </w:r>
            <w:r w:rsidR="00E57E28">
              <w:rPr>
                <w:bCs/>
                <w:sz w:val="28"/>
              </w:rPr>
              <w:t xml:space="preserve">  учебный год</w:t>
            </w:r>
          </w:p>
          <w:p w:rsidR="00E57E28" w:rsidRDefault="00E57E28" w:rsidP="00A25765">
            <w:pPr>
              <w:pStyle w:val="a5"/>
              <w:jc w:val="center"/>
            </w:pPr>
          </w:p>
        </w:tc>
      </w:tr>
    </w:tbl>
    <w:p w:rsidR="00E57E28" w:rsidRDefault="00E57E28" w:rsidP="00E57E28"/>
    <w:p w:rsidR="00E57E28" w:rsidRDefault="00E57E28" w:rsidP="00E57E28"/>
    <w:p w:rsidR="006A7CE5" w:rsidRDefault="006A7CE5"/>
    <w:p w:rsidR="0003452F" w:rsidRPr="0003452F" w:rsidRDefault="0003452F" w:rsidP="000345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7" w:firstLine="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52F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 освоения учебного предмет</w:t>
      </w:r>
    </w:p>
    <w:p w:rsidR="0003452F" w:rsidRPr="00B25D94" w:rsidRDefault="0003452F" w:rsidP="000345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7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3452F" w:rsidRPr="00496CFC" w:rsidRDefault="0003452F" w:rsidP="00034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CFC">
        <w:rPr>
          <w:rFonts w:ascii="Times New Roman" w:eastAsia="Times New Roman" w:hAnsi="Times New Roman" w:cs="Times New Roman"/>
          <w:sz w:val="24"/>
          <w:szCs w:val="24"/>
        </w:rPr>
        <w:t>Программа обеспечивает достижения следующих результатов освоения образовательной программы основного общего образования:</w:t>
      </w:r>
    </w:p>
    <w:p w:rsidR="0003452F" w:rsidRPr="006B02EB" w:rsidRDefault="0003452F" w:rsidP="00034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02EB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1. Личностные:</w:t>
      </w:r>
    </w:p>
    <w:p w:rsidR="0003452F" w:rsidRPr="00496CFC" w:rsidRDefault="0003452F" w:rsidP="00034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CFC">
        <w:rPr>
          <w:rFonts w:ascii="Times New Roman" w:eastAsia="Times New Roman" w:hAnsi="Times New Roman" w:cs="Times New Roman"/>
          <w:sz w:val="24"/>
          <w:szCs w:val="24"/>
        </w:rPr>
        <w:t>•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03452F" w:rsidRPr="00496CFC" w:rsidRDefault="0003452F" w:rsidP="00034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CFC">
        <w:rPr>
          <w:rFonts w:ascii="Times New Roman" w:eastAsia="Times New Roman" w:hAnsi="Times New Roman" w:cs="Times New Roman"/>
          <w:sz w:val="24"/>
          <w:szCs w:val="24"/>
        </w:rPr>
        <w:t>• формирование целостного мировоззрения, соответствующего современному уровню развития науки и общественной практики;</w:t>
      </w:r>
    </w:p>
    <w:p w:rsidR="0003452F" w:rsidRPr="00496CFC" w:rsidRDefault="0003452F" w:rsidP="00034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CFC">
        <w:rPr>
          <w:rFonts w:ascii="Times New Roman" w:eastAsia="Times New Roman" w:hAnsi="Times New Roman" w:cs="Times New Roman"/>
          <w:sz w:val="24"/>
          <w:szCs w:val="24"/>
        </w:rPr>
        <w:t>• формирование коммуникативной компетентности и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03452F" w:rsidRPr="00496CFC" w:rsidRDefault="0003452F" w:rsidP="00034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CFC">
        <w:rPr>
          <w:rFonts w:ascii="Times New Roman" w:eastAsia="Times New Roman" w:hAnsi="Times New Roman" w:cs="Times New Roman"/>
          <w:sz w:val="24"/>
          <w:szCs w:val="24"/>
        </w:rPr>
        <w:t>•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03452F" w:rsidRPr="00496CFC" w:rsidRDefault="0003452F" w:rsidP="00034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CFC">
        <w:rPr>
          <w:rFonts w:ascii="Times New Roman" w:eastAsia="Times New Roman" w:hAnsi="Times New Roman" w:cs="Times New Roman"/>
          <w:sz w:val="24"/>
          <w:szCs w:val="24"/>
        </w:rPr>
        <w:t>• критичность мышления, умение распознавать логически некорректные высказывания, отличать гипотезу от факта;</w:t>
      </w:r>
    </w:p>
    <w:p w:rsidR="0003452F" w:rsidRPr="00496CFC" w:rsidRDefault="0003452F" w:rsidP="00034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CFC">
        <w:rPr>
          <w:rFonts w:ascii="Times New Roman" w:eastAsia="Times New Roman" w:hAnsi="Times New Roman" w:cs="Times New Roman"/>
          <w:sz w:val="24"/>
          <w:szCs w:val="24"/>
        </w:rPr>
        <w:t>• креативность мышления, инициативу, находчивость, активность при решении геометрических задач;</w:t>
      </w:r>
    </w:p>
    <w:p w:rsidR="0003452F" w:rsidRPr="00496CFC" w:rsidRDefault="0003452F" w:rsidP="00034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CFC">
        <w:rPr>
          <w:rFonts w:ascii="Times New Roman" w:eastAsia="Times New Roman" w:hAnsi="Times New Roman" w:cs="Times New Roman"/>
          <w:sz w:val="24"/>
          <w:szCs w:val="24"/>
        </w:rPr>
        <w:t>• умение контролировать процесс и результат учебной математической деятельности;</w:t>
      </w:r>
    </w:p>
    <w:p w:rsidR="0003452F" w:rsidRPr="00496CFC" w:rsidRDefault="0003452F" w:rsidP="00034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CFC">
        <w:rPr>
          <w:rFonts w:ascii="Times New Roman" w:eastAsia="Times New Roman" w:hAnsi="Times New Roman" w:cs="Times New Roman"/>
          <w:sz w:val="24"/>
          <w:szCs w:val="24"/>
        </w:rPr>
        <w:t>• способность к эмоциональному восприятию математических объектов, задач, решений, рассуждений;</w:t>
      </w:r>
    </w:p>
    <w:p w:rsidR="0003452F" w:rsidRPr="006B02EB" w:rsidRDefault="0003452F" w:rsidP="00034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02EB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2. Метапредметные:</w:t>
      </w:r>
    </w:p>
    <w:p w:rsidR="0003452F" w:rsidRPr="00496CFC" w:rsidRDefault="0003452F" w:rsidP="00034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CF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регулятивные универсальные учебные действия:</w:t>
      </w:r>
    </w:p>
    <w:p w:rsidR="0003452F" w:rsidRPr="00496CFC" w:rsidRDefault="0003452F" w:rsidP="00034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CFC">
        <w:rPr>
          <w:rFonts w:ascii="Times New Roman" w:eastAsia="Times New Roman" w:hAnsi="Times New Roman" w:cs="Times New Roman"/>
          <w:sz w:val="24"/>
          <w:szCs w:val="24"/>
        </w:rPr>
        <w:t>• 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03452F" w:rsidRPr="00496CFC" w:rsidRDefault="0003452F" w:rsidP="00034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CFC">
        <w:rPr>
          <w:rFonts w:ascii="Times New Roman" w:eastAsia="Times New Roman" w:hAnsi="Times New Roman" w:cs="Times New Roman"/>
          <w:sz w:val="24"/>
          <w:szCs w:val="24"/>
        </w:rPr>
        <w:t>• умение осуществлять контроль по результату и способу действия на уровне произвольного внимания и вносить необходимые коррективы;</w:t>
      </w:r>
    </w:p>
    <w:p w:rsidR="0003452F" w:rsidRPr="00496CFC" w:rsidRDefault="0003452F" w:rsidP="00034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CFC">
        <w:rPr>
          <w:rFonts w:ascii="Times New Roman" w:eastAsia="Times New Roman" w:hAnsi="Times New Roman" w:cs="Times New Roman"/>
          <w:sz w:val="24"/>
          <w:szCs w:val="24"/>
        </w:rPr>
        <w:t>• умение адекватно оценивать правильность или ошибочность выполнения учебной задачи, ее объективную трудность и собственные возможности ее решения;</w:t>
      </w:r>
    </w:p>
    <w:p w:rsidR="0003452F" w:rsidRPr="00496CFC" w:rsidRDefault="0003452F" w:rsidP="00034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CFC">
        <w:rPr>
          <w:rFonts w:ascii="Times New Roman" w:eastAsia="Times New Roman" w:hAnsi="Times New Roman" w:cs="Times New Roman"/>
          <w:sz w:val="24"/>
          <w:szCs w:val="24"/>
        </w:rPr>
        <w:t>• понимание сущности алгоритмических предписаний и умение действовать в соответствии с предложенным алгоритмом;</w:t>
      </w:r>
    </w:p>
    <w:p w:rsidR="0003452F" w:rsidRPr="00496CFC" w:rsidRDefault="0003452F" w:rsidP="00034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CFC">
        <w:rPr>
          <w:rFonts w:ascii="Times New Roman" w:eastAsia="Times New Roman" w:hAnsi="Times New Roman" w:cs="Times New Roman"/>
          <w:sz w:val="24"/>
          <w:szCs w:val="24"/>
        </w:rPr>
        <w:t>• умение самостоятельно ставить цели, выбирать и создавать алгоритмы для решения учебных математических проблем;</w:t>
      </w:r>
    </w:p>
    <w:p w:rsidR="0003452F" w:rsidRPr="00496CFC" w:rsidRDefault="0003452F" w:rsidP="00034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CFC">
        <w:rPr>
          <w:rFonts w:ascii="Times New Roman" w:eastAsia="Times New Roman" w:hAnsi="Times New Roman" w:cs="Times New Roman"/>
          <w:sz w:val="24"/>
          <w:szCs w:val="24"/>
        </w:rPr>
        <w:lastRenderedPageBreak/>
        <w:t>• умение планировать и осуществлять деятельность, направленную на решение задач исследовательского характера;</w:t>
      </w:r>
    </w:p>
    <w:p w:rsidR="0003452F" w:rsidRPr="00496CFC" w:rsidRDefault="0003452F" w:rsidP="00034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CF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познавательные универсальные учебные действия:</w:t>
      </w:r>
    </w:p>
    <w:p w:rsidR="0003452F" w:rsidRPr="00496CFC" w:rsidRDefault="0003452F" w:rsidP="00034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CFC">
        <w:rPr>
          <w:rFonts w:ascii="Times New Roman" w:eastAsia="Times New Roman" w:hAnsi="Times New Roman" w:cs="Times New Roman"/>
          <w:sz w:val="24"/>
          <w:szCs w:val="24"/>
        </w:rPr>
        <w:t>• 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:rsidR="0003452F" w:rsidRPr="00496CFC" w:rsidRDefault="0003452F" w:rsidP="00034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CFC">
        <w:rPr>
          <w:rFonts w:ascii="Times New Roman" w:eastAsia="Times New Roman" w:hAnsi="Times New Roman" w:cs="Times New Roman"/>
          <w:sz w:val="24"/>
          <w:szCs w:val="24"/>
        </w:rPr>
        <w:t>• умение устанавливать причинно-следственные связи, строить логическое рассуждение, умозаключение (индуктивное, дедуктивное и по аналогии) и выводы;</w:t>
      </w:r>
    </w:p>
    <w:p w:rsidR="0003452F" w:rsidRPr="00496CFC" w:rsidRDefault="0003452F" w:rsidP="00034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CFC">
        <w:rPr>
          <w:rFonts w:ascii="Times New Roman" w:eastAsia="Times New Roman" w:hAnsi="Times New Roman" w:cs="Times New Roman"/>
          <w:sz w:val="24"/>
          <w:szCs w:val="24"/>
        </w:rPr>
        <w:t>• 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03452F" w:rsidRPr="00496CFC" w:rsidRDefault="0003452F" w:rsidP="00034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CFC">
        <w:rPr>
          <w:rFonts w:ascii="Times New Roman" w:eastAsia="Times New Roman" w:hAnsi="Times New Roman" w:cs="Times New Roman"/>
          <w:sz w:val="24"/>
          <w:szCs w:val="24"/>
        </w:rPr>
        <w:t>• формирование и развитие учебной и общепользовательской компетентности в области использования информационно-коммуникационных технологий (ИКТ-компетентности);</w:t>
      </w:r>
    </w:p>
    <w:p w:rsidR="0003452F" w:rsidRPr="00496CFC" w:rsidRDefault="0003452F" w:rsidP="00034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CFC">
        <w:rPr>
          <w:rFonts w:ascii="Times New Roman" w:eastAsia="Times New Roman" w:hAnsi="Times New Roman" w:cs="Times New Roman"/>
          <w:sz w:val="24"/>
          <w:szCs w:val="24"/>
        </w:rPr>
        <w:t>• формирование первоначальных представлений об идеях и о методах математики как универсальном языке науки и техники, средстве моделирования явлений и процессов;</w:t>
      </w:r>
    </w:p>
    <w:p w:rsidR="0003452F" w:rsidRPr="00496CFC" w:rsidRDefault="0003452F" w:rsidP="00034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CFC">
        <w:rPr>
          <w:rFonts w:ascii="Times New Roman" w:eastAsia="Times New Roman" w:hAnsi="Times New Roman" w:cs="Times New Roman"/>
          <w:sz w:val="24"/>
          <w:szCs w:val="24"/>
        </w:rPr>
        <w:t>• умение видеть математическую задачу в контексте проблемной ситуации в других дисциплинах, в окружающей жизни;</w:t>
      </w:r>
    </w:p>
    <w:p w:rsidR="0003452F" w:rsidRPr="00496CFC" w:rsidRDefault="0003452F" w:rsidP="00034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CFC">
        <w:rPr>
          <w:rFonts w:ascii="Times New Roman" w:eastAsia="Times New Roman" w:hAnsi="Times New Roman" w:cs="Times New Roman"/>
          <w:sz w:val="24"/>
          <w:szCs w:val="24"/>
        </w:rPr>
        <w:t>• 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</w:r>
    </w:p>
    <w:p w:rsidR="0003452F" w:rsidRPr="00496CFC" w:rsidRDefault="0003452F" w:rsidP="00034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CFC">
        <w:rPr>
          <w:rFonts w:ascii="Times New Roman" w:eastAsia="Times New Roman" w:hAnsi="Times New Roman" w:cs="Times New Roman"/>
          <w:sz w:val="24"/>
          <w:szCs w:val="24"/>
        </w:rPr>
        <w:t>• 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03452F" w:rsidRPr="00496CFC" w:rsidRDefault="0003452F" w:rsidP="00034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CFC">
        <w:rPr>
          <w:rFonts w:ascii="Times New Roman" w:eastAsia="Times New Roman" w:hAnsi="Times New Roman" w:cs="Times New Roman"/>
          <w:sz w:val="24"/>
          <w:szCs w:val="24"/>
        </w:rPr>
        <w:t>• умение выдвигать гипотезы при решении учебных задач и понимать необходимость их проверки;</w:t>
      </w:r>
    </w:p>
    <w:p w:rsidR="0003452F" w:rsidRPr="00496CFC" w:rsidRDefault="0003452F" w:rsidP="00034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CFC">
        <w:rPr>
          <w:rFonts w:ascii="Times New Roman" w:eastAsia="Times New Roman" w:hAnsi="Times New Roman" w:cs="Times New Roman"/>
          <w:sz w:val="24"/>
          <w:szCs w:val="24"/>
        </w:rPr>
        <w:t>• умение применять индуктивные и дедуктивные способы рассуждений, видеть различные стратегии решения задач;</w:t>
      </w:r>
    </w:p>
    <w:p w:rsidR="0003452F" w:rsidRPr="00496CFC" w:rsidRDefault="0003452F" w:rsidP="00034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CF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коммуникативные универсальные учебные действия:</w:t>
      </w:r>
    </w:p>
    <w:p w:rsidR="0003452F" w:rsidRPr="00496CFC" w:rsidRDefault="0003452F" w:rsidP="00034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CFC">
        <w:rPr>
          <w:rFonts w:ascii="Times New Roman" w:eastAsia="Times New Roman" w:hAnsi="Times New Roman" w:cs="Times New Roman"/>
          <w:sz w:val="24"/>
          <w:szCs w:val="24"/>
        </w:rPr>
        <w:t>• 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общие способы работы;</w:t>
      </w:r>
    </w:p>
    <w:p w:rsidR="0003452F" w:rsidRPr="00496CFC" w:rsidRDefault="0003452F" w:rsidP="00034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CFC">
        <w:rPr>
          <w:rFonts w:ascii="Times New Roman" w:eastAsia="Times New Roman" w:hAnsi="Times New Roman" w:cs="Times New Roman"/>
          <w:sz w:val="24"/>
          <w:szCs w:val="24"/>
        </w:rPr>
        <w:t>• умение работать в группе: находить общее решение и разрешать конфликты на основе согласования позиций и учета интересов;</w:t>
      </w:r>
    </w:p>
    <w:p w:rsidR="0003452F" w:rsidRPr="00496CFC" w:rsidRDefault="0003452F" w:rsidP="00034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CFC">
        <w:rPr>
          <w:rFonts w:ascii="Times New Roman" w:eastAsia="Times New Roman" w:hAnsi="Times New Roman" w:cs="Times New Roman"/>
          <w:sz w:val="24"/>
          <w:szCs w:val="24"/>
        </w:rPr>
        <w:t>• слушать партнера;</w:t>
      </w:r>
    </w:p>
    <w:p w:rsidR="0003452F" w:rsidRPr="00496CFC" w:rsidRDefault="0003452F" w:rsidP="00034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CFC">
        <w:rPr>
          <w:rFonts w:ascii="Times New Roman" w:eastAsia="Times New Roman" w:hAnsi="Times New Roman" w:cs="Times New Roman"/>
          <w:sz w:val="24"/>
          <w:szCs w:val="24"/>
        </w:rPr>
        <w:t>• формулировать, аргументировать и отстаивать свое мнение;</w:t>
      </w:r>
    </w:p>
    <w:p w:rsidR="0003452F" w:rsidRPr="00496CFC" w:rsidRDefault="0003452F" w:rsidP="0003452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3452F" w:rsidRPr="00496CFC" w:rsidRDefault="0003452F" w:rsidP="0003452F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3. </w:t>
      </w:r>
      <w:r w:rsidRPr="00496CF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редметные:</w:t>
      </w:r>
    </w:p>
    <w:p w:rsidR="0003452F" w:rsidRPr="00496CFC" w:rsidRDefault="0003452F" w:rsidP="0003452F">
      <w:pPr>
        <w:spacing w:after="0" w:line="240" w:lineRule="atLeast"/>
        <w:ind w:left="108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03452F" w:rsidRPr="006B02EB" w:rsidRDefault="0003452F" w:rsidP="0003452F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Toc284662721"/>
      <w:bookmarkStart w:id="1" w:name="_Toc284663347"/>
      <w:r w:rsidRPr="006B02EB">
        <w:rPr>
          <w:rFonts w:ascii="Times New Roman" w:eastAsia="Times New Roman" w:hAnsi="Times New Roman" w:cs="Times New Roman"/>
          <w:bCs/>
          <w:sz w:val="24"/>
          <w:szCs w:val="24"/>
        </w:rPr>
        <w:t xml:space="preserve">Выпускник </w:t>
      </w:r>
      <w:r w:rsidRPr="006B02EB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научится</w:t>
      </w:r>
      <w:r w:rsidRPr="006B02EB">
        <w:rPr>
          <w:rFonts w:ascii="Times New Roman" w:eastAsia="Times New Roman" w:hAnsi="Times New Roman" w:cs="Times New Roman"/>
          <w:bCs/>
          <w:sz w:val="24"/>
          <w:szCs w:val="24"/>
        </w:rPr>
        <w:t xml:space="preserve">  (для использования в повседневной жизни и обеспечения возможности успешного продолжения образования на базовом уровне)</w:t>
      </w:r>
      <w:bookmarkEnd w:id="0"/>
      <w:bookmarkEnd w:id="1"/>
    </w:p>
    <w:p w:rsidR="0003452F" w:rsidRPr="006B02EB" w:rsidRDefault="0003452F" w:rsidP="0003452F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2EB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Оперировать на базовом уровне понятиями геометрических фигур;</w:t>
      </w:r>
    </w:p>
    <w:p w:rsidR="0003452F" w:rsidRPr="006B02EB" w:rsidRDefault="0003452F" w:rsidP="0003452F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2EB">
        <w:rPr>
          <w:rFonts w:ascii="Times New Roman" w:eastAsia="Times New Roman" w:hAnsi="Times New Roman" w:cs="Times New Roman"/>
          <w:color w:val="000000"/>
          <w:sz w:val="24"/>
          <w:szCs w:val="24"/>
        </w:rPr>
        <w:t>извлекать информацию о геометрических фигурах, представленную на чертежах в явном виде;</w:t>
      </w:r>
    </w:p>
    <w:p w:rsidR="0003452F" w:rsidRPr="006B02EB" w:rsidRDefault="0003452F" w:rsidP="0003452F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2EB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для решения задач геометрические факты, если условия их применения заданы в явной форме;</w:t>
      </w:r>
    </w:p>
    <w:p w:rsidR="0003452F" w:rsidRPr="006B02EB" w:rsidRDefault="0003452F" w:rsidP="0003452F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2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решать задачи на нахождение геометрических величин по образцам или алгоритмам. </w:t>
      </w:r>
    </w:p>
    <w:p w:rsidR="0003452F" w:rsidRPr="006B02EB" w:rsidRDefault="0003452F" w:rsidP="0003452F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2EB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измерение длин, расстояний, величин углов, с помощью инструментов для измерений длин и углов;</w:t>
      </w:r>
    </w:p>
    <w:p w:rsidR="0003452F" w:rsidRPr="006B02EB" w:rsidRDefault="0003452F" w:rsidP="0003452F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2EB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формулы периметра, площади и объема, площади поверхности отдельных многогранников при вычислениях, когда все данные имеются в условии;</w:t>
      </w:r>
    </w:p>
    <w:p w:rsidR="0003452F" w:rsidRPr="006B02EB" w:rsidRDefault="0003452F" w:rsidP="0003452F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02EB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теорему Пифагора, базовые тригонометрические соотношения для вычисления длин, расстояний, площадей в простейших</w:t>
      </w:r>
      <w:r w:rsidRPr="006B02EB">
        <w:rPr>
          <w:rFonts w:ascii="Times New Roman" w:eastAsia="Calibri" w:hAnsi="Times New Roman" w:cs="Times New Roman"/>
          <w:sz w:val="24"/>
          <w:szCs w:val="24"/>
        </w:rPr>
        <w:t xml:space="preserve"> случаях.</w:t>
      </w:r>
    </w:p>
    <w:p w:rsidR="0003452F" w:rsidRPr="006B02EB" w:rsidRDefault="0003452F" w:rsidP="0003452F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2EB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векторы для решения простейших задач на определение скорости относительного движения.</w:t>
      </w:r>
    </w:p>
    <w:p w:rsidR="0003452F" w:rsidRPr="006B02EB" w:rsidRDefault="0003452F" w:rsidP="0003452F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2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применять геометрические факты для решения задач, в том числе,     предполагающих несколько шагов решения; </w:t>
      </w:r>
    </w:p>
    <w:p w:rsidR="0003452F" w:rsidRPr="006B02EB" w:rsidRDefault="0003452F" w:rsidP="0003452F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2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формулировать в простейших случаях свойства и признаки фигур;</w:t>
      </w:r>
    </w:p>
    <w:p w:rsidR="0003452F" w:rsidRPr="006B02EB" w:rsidRDefault="0003452F" w:rsidP="0003452F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2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доказывать геометрические утверждения;</w:t>
      </w:r>
    </w:p>
    <w:p w:rsidR="0003452F" w:rsidRPr="006B02EB" w:rsidRDefault="0003452F" w:rsidP="0003452F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2EB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стандартной классификацией плоских фигур (треугольников и четырехугольников).</w:t>
      </w:r>
    </w:p>
    <w:p w:rsidR="0003452F" w:rsidRPr="006B02EB" w:rsidRDefault="0003452F" w:rsidP="0003452F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2EB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Оперировать представлениями о длине, площади, объеме как величинами. Применять теорему Пифагора, формулы площади, объема при решении многошаговых задач, в которых не все данные представлены явно, а требуют вычислений, оперировать более широким количеством формул длины, площади, объема, вычислять характеристики комбинаций фигур (окружностей и многоугольников) вычислять расстояния между фигурами, применять тригонометрические формулы для вычислений в более сложных случаях, проводить вычисления на основе равновеликости и равносоставленности;</w:t>
      </w:r>
    </w:p>
    <w:p w:rsidR="0003452F" w:rsidRPr="006B02EB" w:rsidRDefault="0003452F" w:rsidP="0003452F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2E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простые вычисления на объемных телах;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B02EB">
        <w:rPr>
          <w:rFonts w:ascii="Times New Roman" w:eastAsia="Times New Roman" w:hAnsi="Times New Roman" w:cs="Times New Roman"/>
          <w:sz w:val="24"/>
          <w:szCs w:val="24"/>
        </w:rPr>
        <w:t xml:space="preserve">формулировать задачи на вычисление длин, площадей и объемов и решать их. </w:t>
      </w:r>
    </w:p>
    <w:p w:rsidR="0003452F" w:rsidRDefault="0003452F" w:rsidP="00505585">
      <w:pPr>
        <w:pStyle w:val="a6"/>
        <w:spacing w:after="0"/>
        <w:jc w:val="both"/>
        <w:rPr>
          <w:b/>
          <w:color w:val="000000"/>
        </w:rPr>
      </w:pPr>
    </w:p>
    <w:p w:rsidR="0003452F" w:rsidRDefault="0003452F" w:rsidP="00505585">
      <w:pPr>
        <w:pStyle w:val="a6"/>
        <w:spacing w:after="0"/>
        <w:jc w:val="both"/>
        <w:rPr>
          <w:b/>
          <w:color w:val="000000"/>
        </w:rPr>
      </w:pPr>
    </w:p>
    <w:p w:rsidR="0003452F" w:rsidRDefault="0003452F" w:rsidP="00505585">
      <w:pPr>
        <w:pStyle w:val="a6"/>
        <w:spacing w:after="0"/>
        <w:jc w:val="both"/>
        <w:rPr>
          <w:b/>
          <w:color w:val="000000"/>
        </w:rPr>
      </w:pPr>
    </w:p>
    <w:p w:rsidR="0003452F" w:rsidRDefault="0003452F" w:rsidP="00505585">
      <w:pPr>
        <w:pStyle w:val="a6"/>
        <w:spacing w:after="0"/>
        <w:jc w:val="both"/>
        <w:rPr>
          <w:b/>
          <w:color w:val="000000"/>
        </w:rPr>
      </w:pPr>
    </w:p>
    <w:p w:rsidR="0003452F" w:rsidRDefault="0003452F" w:rsidP="00505585">
      <w:pPr>
        <w:pStyle w:val="a6"/>
        <w:spacing w:after="0"/>
        <w:jc w:val="both"/>
        <w:rPr>
          <w:b/>
          <w:color w:val="000000"/>
        </w:rPr>
      </w:pPr>
    </w:p>
    <w:p w:rsidR="0003452F" w:rsidRDefault="0003452F" w:rsidP="00505585">
      <w:pPr>
        <w:pStyle w:val="a6"/>
        <w:spacing w:after="0"/>
        <w:jc w:val="both"/>
        <w:rPr>
          <w:b/>
          <w:color w:val="000000"/>
        </w:rPr>
      </w:pPr>
    </w:p>
    <w:p w:rsidR="0003452F" w:rsidRDefault="0003452F" w:rsidP="00505585">
      <w:pPr>
        <w:pStyle w:val="a6"/>
        <w:spacing w:after="0"/>
        <w:jc w:val="both"/>
        <w:rPr>
          <w:b/>
          <w:color w:val="000000"/>
        </w:rPr>
      </w:pPr>
    </w:p>
    <w:p w:rsidR="00505585" w:rsidRPr="00D56D5A" w:rsidRDefault="00505585" w:rsidP="00505585">
      <w:pPr>
        <w:pStyle w:val="a6"/>
        <w:spacing w:after="0"/>
        <w:jc w:val="both"/>
        <w:rPr>
          <w:b/>
          <w:color w:val="000000"/>
        </w:rPr>
      </w:pPr>
      <w:r w:rsidRPr="00D56D5A">
        <w:rPr>
          <w:b/>
          <w:color w:val="000000"/>
        </w:rPr>
        <w:lastRenderedPageBreak/>
        <w:t xml:space="preserve">    </w:t>
      </w:r>
      <w:r w:rsidR="00E614E5" w:rsidRPr="00B96874">
        <w:rPr>
          <w:b/>
          <w:spacing w:val="-6"/>
          <w:highlight w:val="white"/>
        </w:rPr>
        <w:t>Содержание учебного предмета «Геометрия»</w:t>
      </w:r>
      <w:r w:rsidRPr="00D56D5A">
        <w:rPr>
          <w:b/>
          <w:color w:val="000000"/>
        </w:rPr>
        <w:t xml:space="preserve"> </w:t>
      </w:r>
    </w:p>
    <w:tbl>
      <w:tblPr>
        <w:tblStyle w:val="a7"/>
        <w:tblpPr w:leftFromText="180" w:rightFromText="180" w:vertAnchor="text" w:horzAnchor="margin" w:tblpY="53"/>
        <w:tblW w:w="0" w:type="auto"/>
        <w:tblLook w:val="04A0"/>
      </w:tblPr>
      <w:tblGrid>
        <w:gridCol w:w="1101"/>
        <w:gridCol w:w="5811"/>
        <w:gridCol w:w="2659"/>
      </w:tblGrid>
      <w:tr w:rsidR="00505585" w:rsidRPr="00D56D5A" w:rsidTr="00A25765">
        <w:tc>
          <w:tcPr>
            <w:tcW w:w="1101" w:type="dxa"/>
          </w:tcPr>
          <w:p w:rsidR="00505585" w:rsidRPr="00D56D5A" w:rsidRDefault="00505585" w:rsidP="00A25765">
            <w:pPr>
              <w:pStyle w:val="a6"/>
              <w:spacing w:line="276" w:lineRule="auto"/>
              <w:jc w:val="both"/>
              <w:rPr>
                <w:color w:val="000000"/>
              </w:rPr>
            </w:pPr>
            <w:r w:rsidRPr="00D56D5A">
              <w:rPr>
                <w:color w:val="000000"/>
              </w:rPr>
              <w:t>№ пп</w:t>
            </w:r>
          </w:p>
          <w:p w:rsidR="00505585" w:rsidRPr="00D56D5A" w:rsidRDefault="00505585" w:rsidP="00A25765">
            <w:pPr>
              <w:pStyle w:val="a6"/>
              <w:spacing w:line="276" w:lineRule="auto"/>
              <w:jc w:val="both"/>
              <w:rPr>
                <w:b/>
                <w:color w:val="000000"/>
              </w:rPr>
            </w:pPr>
          </w:p>
        </w:tc>
        <w:tc>
          <w:tcPr>
            <w:tcW w:w="5811" w:type="dxa"/>
          </w:tcPr>
          <w:p w:rsidR="00505585" w:rsidRPr="00D56D5A" w:rsidRDefault="00505585" w:rsidP="00A25765">
            <w:pPr>
              <w:pStyle w:val="a6"/>
              <w:spacing w:line="276" w:lineRule="auto"/>
              <w:jc w:val="both"/>
              <w:rPr>
                <w:b/>
                <w:color w:val="000000"/>
              </w:rPr>
            </w:pPr>
            <w:r w:rsidRPr="00D56D5A">
              <w:rPr>
                <w:color w:val="000000"/>
              </w:rPr>
              <w:t xml:space="preserve">Тема </w:t>
            </w:r>
          </w:p>
        </w:tc>
        <w:tc>
          <w:tcPr>
            <w:tcW w:w="2659" w:type="dxa"/>
          </w:tcPr>
          <w:p w:rsidR="00505585" w:rsidRPr="00D56D5A" w:rsidRDefault="00505585" w:rsidP="00A25765">
            <w:pPr>
              <w:pStyle w:val="a6"/>
              <w:spacing w:line="276" w:lineRule="auto"/>
              <w:jc w:val="both"/>
              <w:rPr>
                <w:color w:val="000000"/>
              </w:rPr>
            </w:pPr>
            <w:r w:rsidRPr="00D56D5A">
              <w:rPr>
                <w:color w:val="000000"/>
              </w:rPr>
              <w:t>Количество часов</w:t>
            </w:r>
          </w:p>
          <w:p w:rsidR="00505585" w:rsidRPr="00D56D5A" w:rsidRDefault="00505585" w:rsidP="00A25765">
            <w:pPr>
              <w:pStyle w:val="a6"/>
              <w:spacing w:line="276" w:lineRule="auto"/>
              <w:jc w:val="both"/>
              <w:rPr>
                <w:b/>
                <w:color w:val="000000"/>
              </w:rPr>
            </w:pPr>
          </w:p>
        </w:tc>
      </w:tr>
      <w:tr w:rsidR="00505585" w:rsidRPr="00D56D5A" w:rsidTr="00A25765">
        <w:tc>
          <w:tcPr>
            <w:tcW w:w="1101" w:type="dxa"/>
          </w:tcPr>
          <w:p w:rsidR="00505585" w:rsidRPr="00D56D5A" w:rsidRDefault="00505585" w:rsidP="00505585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5811" w:type="dxa"/>
          </w:tcPr>
          <w:p w:rsidR="00505585" w:rsidRPr="00D56D5A" w:rsidRDefault="00505585" w:rsidP="00A25765">
            <w:pPr>
              <w:pStyle w:val="a6"/>
              <w:spacing w:line="276" w:lineRule="auto"/>
              <w:jc w:val="both"/>
              <w:rPr>
                <w:color w:val="000000"/>
              </w:rPr>
            </w:pPr>
            <w:r w:rsidRPr="00D56D5A">
              <w:rPr>
                <w:color w:val="000000"/>
              </w:rPr>
              <w:t>Вводное повторение</w:t>
            </w:r>
          </w:p>
        </w:tc>
        <w:tc>
          <w:tcPr>
            <w:tcW w:w="2659" w:type="dxa"/>
          </w:tcPr>
          <w:p w:rsidR="00505585" w:rsidRPr="00D56D5A" w:rsidRDefault="00505585" w:rsidP="00A25765">
            <w:pPr>
              <w:pStyle w:val="a6"/>
              <w:spacing w:line="276" w:lineRule="auto"/>
              <w:jc w:val="both"/>
              <w:rPr>
                <w:color w:val="000000"/>
              </w:rPr>
            </w:pPr>
            <w:r w:rsidRPr="00D56D5A">
              <w:rPr>
                <w:color w:val="000000"/>
              </w:rPr>
              <w:t>2</w:t>
            </w:r>
          </w:p>
        </w:tc>
      </w:tr>
      <w:tr w:rsidR="00505585" w:rsidRPr="00D56D5A" w:rsidTr="00A25765">
        <w:tc>
          <w:tcPr>
            <w:tcW w:w="1101" w:type="dxa"/>
          </w:tcPr>
          <w:p w:rsidR="00505585" w:rsidRPr="00D56D5A" w:rsidRDefault="00505585" w:rsidP="00505585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5811" w:type="dxa"/>
          </w:tcPr>
          <w:p w:rsidR="00505585" w:rsidRPr="00D56D5A" w:rsidRDefault="00505585" w:rsidP="00A25765">
            <w:pPr>
              <w:pStyle w:val="a6"/>
              <w:spacing w:line="276" w:lineRule="auto"/>
              <w:jc w:val="both"/>
              <w:rPr>
                <w:color w:val="000000"/>
              </w:rPr>
            </w:pPr>
            <w:r w:rsidRPr="00D56D5A">
              <w:rPr>
                <w:color w:val="000000"/>
              </w:rPr>
              <w:t>Векторы</w:t>
            </w:r>
          </w:p>
        </w:tc>
        <w:tc>
          <w:tcPr>
            <w:tcW w:w="2659" w:type="dxa"/>
          </w:tcPr>
          <w:p w:rsidR="00505585" w:rsidRPr="00D56D5A" w:rsidRDefault="00505585" w:rsidP="00A25765">
            <w:pPr>
              <w:pStyle w:val="a6"/>
              <w:spacing w:line="276" w:lineRule="auto"/>
              <w:jc w:val="both"/>
              <w:rPr>
                <w:color w:val="000000"/>
              </w:rPr>
            </w:pPr>
            <w:r w:rsidRPr="00D56D5A">
              <w:rPr>
                <w:color w:val="000000"/>
              </w:rPr>
              <w:t>12</w:t>
            </w:r>
          </w:p>
        </w:tc>
      </w:tr>
      <w:tr w:rsidR="00505585" w:rsidRPr="00D56D5A" w:rsidTr="00A25765">
        <w:tc>
          <w:tcPr>
            <w:tcW w:w="1101" w:type="dxa"/>
          </w:tcPr>
          <w:p w:rsidR="00505585" w:rsidRPr="00D56D5A" w:rsidRDefault="00505585" w:rsidP="00505585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5811" w:type="dxa"/>
          </w:tcPr>
          <w:p w:rsidR="00505585" w:rsidRPr="00D56D5A" w:rsidRDefault="00505585" w:rsidP="00A25765">
            <w:pPr>
              <w:pStyle w:val="a6"/>
              <w:spacing w:line="276" w:lineRule="auto"/>
              <w:jc w:val="both"/>
              <w:rPr>
                <w:color w:val="000000"/>
              </w:rPr>
            </w:pPr>
            <w:r w:rsidRPr="00D56D5A">
              <w:rPr>
                <w:color w:val="000000"/>
              </w:rPr>
              <w:t>Метод координат</w:t>
            </w:r>
          </w:p>
        </w:tc>
        <w:tc>
          <w:tcPr>
            <w:tcW w:w="2659" w:type="dxa"/>
          </w:tcPr>
          <w:p w:rsidR="00505585" w:rsidRPr="00D56D5A" w:rsidRDefault="00505585" w:rsidP="00A25765">
            <w:pPr>
              <w:pStyle w:val="a6"/>
              <w:spacing w:line="276" w:lineRule="auto"/>
              <w:jc w:val="both"/>
              <w:rPr>
                <w:color w:val="000000"/>
              </w:rPr>
            </w:pPr>
            <w:r w:rsidRPr="00D56D5A">
              <w:rPr>
                <w:color w:val="000000"/>
              </w:rPr>
              <w:t>1</w:t>
            </w:r>
            <w:r w:rsidR="006D0AB0" w:rsidRPr="00D56D5A">
              <w:rPr>
                <w:color w:val="000000"/>
              </w:rPr>
              <w:t>1</w:t>
            </w:r>
          </w:p>
        </w:tc>
      </w:tr>
      <w:tr w:rsidR="00505585" w:rsidRPr="00D56D5A" w:rsidTr="00A25765">
        <w:tc>
          <w:tcPr>
            <w:tcW w:w="1101" w:type="dxa"/>
          </w:tcPr>
          <w:p w:rsidR="00505585" w:rsidRPr="00D56D5A" w:rsidRDefault="00505585" w:rsidP="00505585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5811" w:type="dxa"/>
          </w:tcPr>
          <w:p w:rsidR="00505585" w:rsidRPr="00D56D5A" w:rsidRDefault="00505585" w:rsidP="00A25765">
            <w:pPr>
              <w:pStyle w:val="a6"/>
              <w:spacing w:line="276" w:lineRule="auto"/>
              <w:jc w:val="both"/>
              <w:rPr>
                <w:color w:val="000000"/>
              </w:rPr>
            </w:pPr>
            <w:r w:rsidRPr="00D56D5A">
              <w:rPr>
                <w:color w:val="000000"/>
              </w:rPr>
              <w:t>Соотношение между сторонами и углами треугольника. Скалярное произведение векторов.</w:t>
            </w:r>
          </w:p>
        </w:tc>
        <w:tc>
          <w:tcPr>
            <w:tcW w:w="2659" w:type="dxa"/>
          </w:tcPr>
          <w:p w:rsidR="00505585" w:rsidRPr="00D56D5A" w:rsidRDefault="00505585" w:rsidP="00A25765">
            <w:pPr>
              <w:pStyle w:val="a6"/>
              <w:spacing w:line="276" w:lineRule="auto"/>
              <w:jc w:val="both"/>
              <w:rPr>
                <w:color w:val="000000"/>
              </w:rPr>
            </w:pPr>
            <w:r w:rsidRPr="00D56D5A">
              <w:rPr>
                <w:color w:val="000000"/>
              </w:rPr>
              <w:t>1</w:t>
            </w:r>
            <w:r w:rsidR="006D0AB0" w:rsidRPr="00D56D5A">
              <w:rPr>
                <w:color w:val="000000"/>
              </w:rPr>
              <w:t>6</w:t>
            </w:r>
          </w:p>
        </w:tc>
      </w:tr>
      <w:tr w:rsidR="00505585" w:rsidRPr="00D56D5A" w:rsidTr="00A25765">
        <w:tc>
          <w:tcPr>
            <w:tcW w:w="1101" w:type="dxa"/>
          </w:tcPr>
          <w:p w:rsidR="00505585" w:rsidRPr="00D56D5A" w:rsidRDefault="00505585" w:rsidP="00505585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5811" w:type="dxa"/>
          </w:tcPr>
          <w:p w:rsidR="00505585" w:rsidRPr="00D56D5A" w:rsidRDefault="00505585" w:rsidP="00A25765">
            <w:pPr>
              <w:pStyle w:val="a6"/>
              <w:spacing w:line="276" w:lineRule="auto"/>
              <w:jc w:val="both"/>
              <w:rPr>
                <w:color w:val="000000"/>
              </w:rPr>
            </w:pPr>
            <w:r w:rsidRPr="00D56D5A">
              <w:rPr>
                <w:color w:val="000000"/>
              </w:rPr>
              <w:t>Длина окружности и площадь круга</w:t>
            </w:r>
          </w:p>
        </w:tc>
        <w:tc>
          <w:tcPr>
            <w:tcW w:w="2659" w:type="dxa"/>
          </w:tcPr>
          <w:p w:rsidR="00505585" w:rsidRPr="00D56D5A" w:rsidRDefault="00505585" w:rsidP="00A25765">
            <w:pPr>
              <w:pStyle w:val="a6"/>
              <w:spacing w:line="276" w:lineRule="auto"/>
              <w:jc w:val="both"/>
              <w:rPr>
                <w:color w:val="000000"/>
              </w:rPr>
            </w:pPr>
            <w:r w:rsidRPr="00D56D5A">
              <w:rPr>
                <w:color w:val="000000"/>
              </w:rPr>
              <w:t>1</w:t>
            </w:r>
            <w:r w:rsidR="006D0AB0" w:rsidRPr="00D56D5A">
              <w:rPr>
                <w:color w:val="000000"/>
              </w:rPr>
              <w:t>1</w:t>
            </w:r>
          </w:p>
        </w:tc>
      </w:tr>
      <w:tr w:rsidR="00505585" w:rsidRPr="00D56D5A" w:rsidTr="00A25765">
        <w:tc>
          <w:tcPr>
            <w:tcW w:w="1101" w:type="dxa"/>
          </w:tcPr>
          <w:p w:rsidR="00505585" w:rsidRPr="00D56D5A" w:rsidRDefault="00505585" w:rsidP="00505585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5811" w:type="dxa"/>
          </w:tcPr>
          <w:p w:rsidR="00505585" w:rsidRPr="00D56D5A" w:rsidRDefault="00505585" w:rsidP="00A25765">
            <w:pPr>
              <w:pStyle w:val="a6"/>
              <w:spacing w:line="276" w:lineRule="auto"/>
              <w:jc w:val="both"/>
              <w:rPr>
                <w:color w:val="000000"/>
              </w:rPr>
            </w:pPr>
            <w:r w:rsidRPr="00D56D5A">
              <w:rPr>
                <w:color w:val="000000"/>
              </w:rPr>
              <w:t>Движения</w:t>
            </w:r>
          </w:p>
        </w:tc>
        <w:tc>
          <w:tcPr>
            <w:tcW w:w="2659" w:type="dxa"/>
          </w:tcPr>
          <w:p w:rsidR="00505585" w:rsidRPr="00D56D5A" w:rsidRDefault="006D0AB0" w:rsidP="00A25765">
            <w:pPr>
              <w:pStyle w:val="a6"/>
              <w:spacing w:line="276" w:lineRule="auto"/>
              <w:jc w:val="both"/>
              <w:rPr>
                <w:color w:val="000000"/>
              </w:rPr>
            </w:pPr>
            <w:r w:rsidRPr="00D56D5A">
              <w:rPr>
                <w:color w:val="000000"/>
              </w:rPr>
              <w:t>9</w:t>
            </w:r>
          </w:p>
        </w:tc>
      </w:tr>
      <w:tr w:rsidR="00505585" w:rsidRPr="00D56D5A" w:rsidTr="00A25765">
        <w:tc>
          <w:tcPr>
            <w:tcW w:w="1101" w:type="dxa"/>
          </w:tcPr>
          <w:p w:rsidR="00505585" w:rsidRPr="00D56D5A" w:rsidRDefault="00505585" w:rsidP="00505585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5811" w:type="dxa"/>
          </w:tcPr>
          <w:p w:rsidR="00505585" w:rsidRPr="00D56D5A" w:rsidRDefault="00505585" w:rsidP="00A25765">
            <w:pPr>
              <w:pStyle w:val="a6"/>
              <w:spacing w:line="276" w:lineRule="auto"/>
              <w:jc w:val="both"/>
              <w:rPr>
                <w:color w:val="000000"/>
              </w:rPr>
            </w:pPr>
            <w:r w:rsidRPr="00D56D5A">
              <w:rPr>
                <w:color w:val="000000"/>
              </w:rPr>
              <w:t>Повторение. Решение задач</w:t>
            </w:r>
          </w:p>
        </w:tc>
        <w:tc>
          <w:tcPr>
            <w:tcW w:w="2659" w:type="dxa"/>
          </w:tcPr>
          <w:p w:rsidR="00505585" w:rsidRPr="00D56D5A" w:rsidRDefault="006D0AB0" w:rsidP="00A25765">
            <w:pPr>
              <w:pStyle w:val="a6"/>
              <w:spacing w:line="276" w:lineRule="auto"/>
              <w:jc w:val="both"/>
              <w:rPr>
                <w:color w:val="000000"/>
              </w:rPr>
            </w:pPr>
            <w:r w:rsidRPr="00D56D5A">
              <w:rPr>
                <w:color w:val="000000"/>
              </w:rPr>
              <w:t>7</w:t>
            </w:r>
          </w:p>
        </w:tc>
      </w:tr>
      <w:tr w:rsidR="00505585" w:rsidRPr="00D56D5A" w:rsidTr="00A25765">
        <w:tc>
          <w:tcPr>
            <w:tcW w:w="1101" w:type="dxa"/>
          </w:tcPr>
          <w:p w:rsidR="00505585" w:rsidRPr="00D56D5A" w:rsidRDefault="00505585" w:rsidP="00A25765">
            <w:pPr>
              <w:pStyle w:val="a6"/>
              <w:spacing w:line="276" w:lineRule="auto"/>
              <w:ind w:left="720"/>
              <w:jc w:val="both"/>
              <w:rPr>
                <w:color w:val="000000"/>
              </w:rPr>
            </w:pPr>
          </w:p>
        </w:tc>
        <w:tc>
          <w:tcPr>
            <w:tcW w:w="5811" w:type="dxa"/>
          </w:tcPr>
          <w:p w:rsidR="00505585" w:rsidRPr="00D56D5A" w:rsidRDefault="00505585" w:rsidP="00A25765">
            <w:pPr>
              <w:pStyle w:val="a6"/>
              <w:spacing w:line="276" w:lineRule="auto"/>
              <w:jc w:val="both"/>
              <w:rPr>
                <w:color w:val="000000"/>
              </w:rPr>
            </w:pPr>
            <w:r w:rsidRPr="00D56D5A">
              <w:rPr>
                <w:color w:val="000000"/>
              </w:rPr>
              <w:t>Итого</w:t>
            </w:r>
          </w:p>
        </w:tc>
        <w:tc>
          <w:tcPr>
            <w:tcW w:w="2659" w:type="dxa"/>
          </w:tcPr>
          <w:p w:rsidR="00505585" w:rsidRPr="00D56D5A" w:rsidRDefault="00505585" w:rsidP="00A25765">
            <w:pPr>
              <w:pStyle w:val="a6"/>
              <w:spacing w:line="276" w:lineRule="auto"/>
              <w:jc w:val="both"/>
              <w:rPr>
                <w:color w:val="000000"/>
              </w:rPr>
            </w:pPr>
            <w:r w:rsidRPr="00D56D5A">
              <w:rPr>
                <w:color w:val="000000"/>
              </w:rPr>
              <w:t>68</w:t>
            </w:r>
          </w:p>
        </w:tc>
      </w:tr>
    </w:tbl>
    <w:p w:rsidR="00505585" w:rsidRPr="00D56D5A" w:rsidRDefault="00505585" w:rsidP="00E57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5585" w:rsidRPr="00D56D5A" w:rsidRDefault="00505585" w:rsidP="005055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05585" w:rsidRPr="00D56D5A" w:rsidRDefault="00505585" w:rsidP="005055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05585" w:rsidRPr="00D56D5A" w:rsidRDefault="00505585" w:rsidP="005055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05585" w:rsidRPr="00D56D5A" w:rsidRDefault="00505585" w:rsidP="005055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05585" w:rsidRPr="00D56D5A" w:rsidRDefault="00505585" w:rsidP="005055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05585" w:rsidRPr="00D56D5A" w:rsidRDefault="00505585" w:rsidP="005055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05585" w:rsidRPr="00D56D5A" w:rsidRDefault="00505585" w:rsidP="005055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05585" w:rsidRPr="00D56D5A" w:rsidRDefault="00505585" w:rsidP="00505585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56D5A">
        <w:rPr>
          <w:rFonts w:ascii="Times New Roman" w:hAnsi="Times New Roman" w:cs="Times New Roman"/>
          <w:b/>
          <w:sz w:val="24"/>
          <w:szCs w:val="24"/>
        </w:rPr>
        <w:t xml:space="preserve">Векторы.  </w:t>
      </w:r>
      <w:r w:rsidRPr="00D56D5A">
        <w:rPr>
          <w:rFonts w:ascii="Times New Roman" w:hAnsi="Times New Roman" w:cs="Times New Roman"/>
          <w:sz w:val="24"/>
          <w:szCs w:val="24"/>
        </w:rPr>
        <w:t>Понятие вектора. Равенство векторов. Сумма двух векторов. Законы сложения векторов. Вычитание векторов. Умножение вектора на число. Средняя линия трапеции</w:t>
      </w:r>
      <w:r w:rsidRPr="00D56D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.</w:t>
      </w:r>
    </w:p>
    <w:p w:rsidR="00505585" w:rsidRPr="00D56D5A" w:rsidRDefault="00505585" w:rsidP="00505585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56D5A">
        <w:rPr>
          <w:rFonts w:ascii="Times New Roman" w:hAnsi="Times New Roman" w:cs="Times New Roman"/>
          <w:b/>
          <w:sz w:val="24"/>
          <w:szCs w:val="24"/>
        </w:rPr>
        <w:t>Метод координат .</w:t>
      </w:r>
      <w:r w:rsidRPr="00D56D5A">
        <w:rPr>
          <w:rFonts w:ascii="Times New Roman" w:hAnsi="Times New Roman" w:cs="Times New Roman"/>
          <w:sz w:val="24"/>
          <w:szCs w:val="24"/>
        </w:rPr>
        <w:t xml:space="preserve"> Разложение векторов по двум неколлинеарным векторам. Координаты векторов. Простейшие задачи в координатах. Уравнение линии на плоскости. Уравнение окружности. Уравнение прямой</w:t>
      </w:r>
      <w:r w:rsidRPr="00D56D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56D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505585" w:rsidRPr="00D56D5A" w:rsidRDefault="00505585" w:rsidP="005055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6D5A">
        <w:rPr>
          <w:rFonts w:ascii="Times New Roman" w:hAnsi="Times New Roman" w:cs="Times New Roman"/>
          <w:b/>
          <w:sz w:val="24"/>
          <w:szCs w:val="24"/>
        </w:rPr>
        <w:t xml:space="preserve">Соотношения между сторонами и углами треугольника. Скалярное произведение векторов . </w:t>
      </w:r>
      <w:r w:rsidRPr="00D56D5A">
        <w:rPr>
          <w:rFonts w:ascii="Times New Roman" w:hAnsi="Times New Roman" w:cs="Times New Roman"/>
          <w:sz w:val="24"/>
          <w:szCs w:val="24"/>
        </w:rPr>
        <w:t>Синус, косинус и тангенс угла. Основное тригонометрическое тождество. Формулы приведения. Площадь треугольника. Теорема синусов. Теорема косинусов. Угол между векторами. Скалярное произведение в координатах.</w:t>
      </w:r>
    </w:p>
    <w:p w:rsidR="00505585" w:rsidRPr="00D56D5A" w:rsidRDefault="00505585" w:rsidP="005055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6D5A">
        <w:rPr>
          <w:rFonts w:ascii="Times New Roman" w:hAnsi="Times New Roman" w:cs="Times New Roman"/>
          <w:b/>
          <w:sz w:val="24"/>
          <w:szCs w:val="24"/>
        </w:rPr>
        <w:t xml:space="preserve">Длина окружности и площадь круга. </w:t>
      </w:r>
      <w:r w:rsidRPr="00D56D5A">
        <w:rPr>
          <w:rFonts w:ascii="Times New Roman" w:hAnsi="Times New Roman" w:cs="Times New Roman"/>
          <w:sz w:val="24"/>
          <w:szCs w:val="24"/>
        </w:rPr>
        <w:t>Правильный многоугольник. Окружность, описанная около правильного многоугольника. Окружность, вписанная в правильный многоугольник. Вычисление площади правильного многоугольника, его стороны и радиуса вписанной окружности. Длина окружности. Площадь круга. Свойства вписанного и описанного четырехугольника.</w:t>
      </w:r>
    </w:p>
    <w:p w:rsidR="00505585" w:rsidRPr="00D56D5A" w:rsidRDefault="00505585" w:rsidP="005055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6D5A">
        <w:rPr>
          <w:rFonts w:ascii="Times New Roman" w:hAnsi="Times New Roman" w:cs="Times New Roman"/>
          <w:b/>
          <w:sz w:val="24"/>
          <w:szCs w:val="24"/>
        </w:rPr>
        <w:t xml:space="preserve">Движения. </w:t>
      </w:r>
      <w:r w:rsidRPr="00D56D5A">
        <w:rPr>
          <w:rFonts w:ascii="Times New Roman" w:hAnsi="Times New Roman" w:cs="Times New Roman"/>
          <w:sz w:val="24"/>
          <w:szCs w:val="24"/>
        </w:rPr>
        <w:t>Отображение плоскости на себя. Понятие движения. Параллельный перенос. Поворот.</w:t>
      </w:r>
    </w:p>
    <w:p w:rsidR="00505585" w:rsidRPr="00D56D5A" w:rsidRDefault="00505585" w:rsidP="00505585">
      <w:pPr>
        <w:rPr>
          <w:rFonts w:ascii="Times New Roman" w:eastAsia="Times New Roman" w:hAnsi="Times New Roman" w:cs="Times New Roman"/>
          <w:sz w:val="24"/>
          <w:szCs w:val="24"/>
        </w:rPr>
      </w:pPr>
      <w:r w:rsidRPr="00D56D5A">
        <w:rPr>
          <w:rFonts w:ascii="Times New Roman" w:hAnsi="Times New Roman" w:cs="Times New Roman"/>
          <w:b/>
          <w:sz w:val="24"/>
          <w:szCs w:val="24"/>
        </w:rPr>
        <w:t xml:space="preserve">Повторение курса геометрии. </w:t>
      </w:r>
      <w:r w:rsidRPr="00D56D5A">
        <w:rPr>
          <w:rFonts w:ascii="Times New Roman" w:hAnsi="Times New Roman" w:cs="Times New Roman"/>
          <w:sz w:val="24"/>
          <w:szCs w:val="24"/>
        </w:rPr>
        <w:t>Аксиомы планиметрии</w:t>
      </w:r>
    </w:p>
    <w:p w:rsidR="00505585" w:rsidRPr="00D56D5A" w:rsidRDefault="00505585" w:rsidP="005055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1F80" w:rsidRPr="00D56D5A" w:rsidRDefault="00071F80" w:rsidP="005055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05585" w:rsidRPr="00505585" w:rsidRDefault="00071F80" w:rsidP="00505585">
      <w:pPr>
        <w:rPr>
          <w:rFonts w:ascii="Times New Roman" w:eastAsia="Times New Roman" w:hAnsi="Times New Roman" w:cs="Times New Roman"/>
          <w:sz w:val="24"/>
          <w:szCs w:val="24"/>
        </w:rPr>
      </w:pPr>
      <w:r w:rsidRPr="00BA7D3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Календарно-тематическое планирование  </w:t>
      </w:r>
    </w:p>
    <w:tbl>
      <w:tblPr>
        <w:tblStyle w:val="a7"/>
        <w:tblpPr w:leftFromText="180" w:rightFromText="180" w:vertAnchor="text" w:tblpY="1"/>
        <w:tblOverlap w:val="never"/>
        <w:tblW w:w="13858" w:type="dxa"/>
        <w:tblLayout w:type="fixed"/>
        <w:tblLook w:val="04A0"/>
      </w:tblPr>
      <w:tblGrid>
        <w:gridCol w:w="675"/>
        <w:gridCol w:w="8647"/>
        <w:gridCol w:w="2268"/>
        <w:gridCol w:w="2268"/>
      </w:tblGrid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  <w:r w:rsidRPr="00533052">
              <w:rPr>
                <w:b/>
                <w:color w:val="000000"/>
              </w:rPr>
              <w:t>№ п\п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  <w:r w:rsidRPr="00533052">
              <w:rPr>
                <w:b/>
                <w:color w:val="000000"/>
              </w:rPr>
              <w:t>Тема урока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  <w:r w:rsidRPr="00533052">
              <w:rPr>
                <w:b/>
                <w:color w:val="000000"/>
              </w:rPr>
              <w:t>Дата</w:t>
            </w: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  <w:r w:rsidRPr="00071F80">
              <w:rPr>
                <w:b/>
                <w:color w:val="000000"/>
              </w:rPr>
              <w:t>Примечание</w:t>
            </w: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1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Решение задач по темам треугольники, четырехугольники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2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b/>
                <w:color w:val="000000"/>
              </w:rPr>
              <w:t>Входная контрольная работа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3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Понятие вектора. Равенство векторов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4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Откладывание вектора от данной точки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5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Сумма двух векторов. Законы сложения нескольких векторов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6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Правило параллелограмма. Сумма нескольких векторов.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7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Вычитание векторов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8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Решение задач по теме « Сложение и вычитание векторов»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9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Умножение вектора на число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10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Умножение вектора на число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11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Применение векторов к решению задач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12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Средняя линия трапеции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13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Урок повторения и обобщения по теме « Векторы»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14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  <w:r w:rsidRPr="00533052">
              <w:rPr>
                <w:b/>
                <w:color w:val="000000"/>
              </w:rPr>
              <w:t>Контрольная работа по теме « Векторы»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15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Разложение вектора по двум данным неколлинеарным векторам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16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Координаты вектора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FA6488" w:rsidRDefault="00533052" w:rsidP="00533052">
            <w:pPr>
              <w:pStyle w:val="a6"/>
              <w:jc w:val="both"/>
              <w:rPr>
                <w:b/>
                <w:color w:val="000000"/>
                <w:highlight w:val="red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17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Простейшие задачи в координатах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18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Простейшие задачи в координатах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19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Решение задач методом координат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20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Уравнение окружности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21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 xml:space="preserve">Метод введение новой переменной при решении дробных рациональных уравнений 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22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Уравнение прямой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23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Решение задач по теме « Уравнение прямой и окружности»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24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Урок подготовки к контрольной работе по теме «Метод координат»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25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  <w:r w:rsidRPr="00533052">
              <w:rPr>
                <w:b/>
                <w:color w:val="000000"/>
              </w:rPr>
              <w:t>Контрольная работа по теме « Метод координат»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26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Работа над ошибками. Синус, косинус, тангенс угла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27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Синус, косинус, тангенс угла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lastRenderedPageBreak/>
              <w:t>28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Синус, косинус, тангенс угла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29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Теорема о площади треугольника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30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Теоремы синусов и косинусов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31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b/>
                <w:color w:val="000000"/>
              </w:rPr>
              <w:t>Итоговая  контрольная работа за первое полугодие</w:t>
            </w:r>
            <w:r w:rsidRPr="00533052">
              <w:rPr>
                <w:color w:val="000000"/>
              </w:rPr>
              <w:t xml:space="preserve"> 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32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  <w:r w:rsidRPr="00533052">
              <w:rPr>
                <w:color w:val="000000"/>
              </w:rPr>
              <w:t>Урок систематизации коррекции знаний за первое полугодие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33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 xml:space="preserve"> Решение треугольников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34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Решение треугольников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35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Измерительные работы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36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Обобщающее повторение по теме «Соотношение между сторонами и углами треугольника»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37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Угол между векторами. Скалярное произведение векторов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38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Скалярное произведение в координатах. Свойства скалярного произведения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39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Скалярное произведение и его свойства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40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Обобщающее повторение по теме «Соотношение между сторонами и углами треугольника. Скалярное произведение векторов»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41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  <w:r w:rsidRPr="00533052">
              <w:rPr>
                <w:b/>
                <w:color w:val="000000"/>
              </w:rPr>
              <w:t>Контрольная работа по теме «Соотношение между сторонами и углами треугольника. Скалярное произведение векторов»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42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Работа над ошибками. Правильный многоугольник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43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Формула n- го члена арифметической прогрессии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44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Окружность, описанная около правильного многоугольника и вписанная в правильный многоугольник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45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Формулы для вычисления площади правильного многоугольника, его стороны и радиуса вписанной окружности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46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Решение задач по теме « Правильный многоугольник»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47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Длина окружности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48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Длина окружности. Решение задач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49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Площадь круга и кругового сектора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50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Решение задач по теме «Площадь круга и кругового сектора»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51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Решение задач по теме « Длина окружности и площадь круга»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52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  <w:r w:rsidRPr="00533052">
              <w:rPr>
                <w:b/>
                <w:color w:val="000000"/>
              </w:rPr>
              <w:t>Контрольная работа по теме « Длина окружности и площадь круга»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53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Работа над ошибками. Отображение плоскости на себя. Понятие движения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54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Свойства движения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lastRenderedPageBreak/>
              <w:t>55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Решение задач по теме « понятие движения. Осевая и центральная симметрии»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56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Параллельный перенос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57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 xml:space="preserve">Поворот 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58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Решение задач по теме «Параллельный перенос. Поворот»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FA6488" w:rsidRDefault="00533052" w:rsidP="00533052">
            <w:pPr>
              <w:pStyle w:val="a6"/>
              <w:jc w:val="both"/>
              <w:rPr>
                <w:b/>
                <w:color w:val="000000"/>
                <w:highlight w:val="yellow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59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Решение задач по теме «Параллельный перенос. Поворот»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60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Решение задач по теме « Движения»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61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Обобщающий урок по теме « Движения»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62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Об аксиомах планиметрии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63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b/>
                <w:color w:val="000000"/>
              </w:rPr>
              <w:t>Промежуточная аттестация. Контрольная работа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64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Анализ итоговой контрольной работы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65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Повторение. Начальные геометрические сведения. Параллельные прямые. Треугольники. Окружность.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66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 xml:space="preserve">Повторение. Четырехугольники. Многоугольники. 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67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Повторение.Векторы. Метод координат. Движения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  <w:tr w:rsidR="00533052" w:rsidRPr="00071F80" w:rsidTr="00533052">
        <w:tc>
          <w:tcPr>
            <w:tcW w:w="675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68</w:t>
            </w:r>
          </w:p>
        </w:tc>
        <w:tc>
          <w:tcPr>
            <w:tcW w:w="8647" w:type="dxa"/>
          </w:tcPr>
          <w:p w:rsidR="00533052" w:rsidRPr="00533052" w:rsidRDefault="00533052" w:rsidP="00533052">
            <w:pPr>
              <w:pStyle w:val="a6"/>
              <w:jc w:val="both"/>
              <w:rPr>
                <w:color w:val="000000"/>
              </w:rPr>
            </w:pPr>
            <w:r w:rsidRPr="00533052">
              <w:rPr>
                <w:color w:val="000000"/>
              </w:rPr>
              <w:t>Итоговое занятие по математике</w:t>
            </w:r>
          </w:p>
        </w:tc>
        <w:tc>
          <w:tcPr>
            <w:tcW w:w="2268" w:type="dxa"/>
          </w:tcPr>
          <w:p w:rsidR="00533052" w:rsidRPr="00533052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533052" w:rsidRPr="00071F80" w:rsidRDefault="00533052" w:rsidP="00533052">
            <w:pPr>
              <w:pStyle w:val="a6"/>
              <w:jc w:val="both"/>
              <w:rPr>
                <w:b/>
                <w:color w:val="000000"/>
              </w:rPr>
            </w:pPr>
          </w:p>
        </w:tc>
      </w:tr>
    </w:tbl>
    <w:p w:rsidR="00533052" w:rsidRDefault="00533052" w:rsidP="00886EF9">
      <w:pPr>
        <w:spacing w:line="36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p w:rsidR="00533052" w:rsidRDefault="00533052" w:rsidP="00886EF9">
      <w:pPr>
        <w:spacing w:line="360" w:lineRule="auto"/>
        <w:ind w:firstLine="708"/>
        <w:rPr>
          <w:rFonts w:ascii="Times New Roman" w:hAnsi="Times New Roman" w:cs="Times New Roman"/>
        </w:rPr>
      </w:pPr>
    </w:p>
    <w:p w:rsidR="00533052" w:rsidRDefault="00533052" w:rsidP="00886EF9">
      <w:pPr>
        <w:spacing w:line="360" w:lineRule="auto"/>
        <w:ind w:firstLine="708"/>
        <w:rPr>
          <w:rFonts w:ascii="Times New Roman" w:hAnsi="Times New Roman" w:cs="Times New Roman"/>
        </w:rPr>
      </w:pPr>
    </w:p>
    <w:p w:rsidR="00335E2F" w:rsidRDefault="00335E2F" w:rsidP="00886EF9">
      <w:pPr>
        <w:spacing w:line="360" w:lineRule="auto"/>
        <w:ind w:firstLine="708"/>
        <w:rPr>
          <w:rFonts w:ascii="Times New Roman" w:hAnsi="Times New Roman" w:cs="Times New Roman"/>
        </w:rPr>
      </w:pPr>
    </w:p>
    <w:p w:rsidR="00335E2F" w:rsidRDefault="00335E2F" w:rsidP="00886EF9">
      <w:pPr>
        <w:spacing w:line="360" w:lineRule="auto"/>
        <w:ind w:firstLine="708"/>
        <w:rPr>
          <w:rFonts w:ascii="Times New Roman" w:hAnsi="Times New Roman" w:cs="Times New Roman"/>
        </w:rPr>
      </w:pPr>
    </w:p>
    <w:p w:rsidR="00335E2F" w:rsidRDefault="00335E2F" w:rsidP="00886EF9">
      <w:pPr>
        <w:spacing w:line="360" w:lineRule="auto"/>
        <w:ind w:firstLine="708"/>
        <w:rPr>
          <w:rFonts w:ascii="Times New Roman" w:hAnsi="Times New Roman" w:cs="Times New Roman"/>
        </w:rPr>
      </w:pPr>
    </w:p>
    <w:p w:rsidR="00533052" w:rsidRDefault="00533052" w:rsidP="00886EF9">
      <w:pPr>
        <w:spacing w:line="360" w:lineRule="auto"/>
        <w:ind w:firstLine="708"/>
        <w:rPr>
          <w:rFonts w:ascii="Times New Roman" w:hAnsi="Times New Roman" w:cs="Times New Roman"/>
        </w:rPr>
      </w:pPr>
    </w:p>
    <w:p w:rsidR="00533052" w:rsidRDefault="00533052" w:rsidP="00886EF9">
      <w:pPr>
        <w:spacing w:line="360" w:lineRule="auto"/>
        <w:ind w:firstLine="708"/>
        <w:rPr>
          <w:rFonts w:ascii="Times New Roman" w:hAnsi="Times New Roman" w:cs="Times New Roman"/>
        </w:rPr>
      </w:pPr>
    </w:p>
    <w:p w:rsidR="00886EF9" w:rsidRPr="00A7026F" w:rsidRDefault="00D56D5A" w:rsidP="00886EF9">
      <w:pPr>
        <w:spacing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1175D7">
        <w:rPr>
          <w:rFonts w:ascii="Times New Roman" w:hAnsi="Times New Roman" w:cs="Times New Roman"/>
        </w:rPr>
        <w:lastRenderedPageBreak/>
        <w:t xml:space="preserve">Рабочая программа по геометрии для </w:t>
      </w:r>
      <w:r>
        <w:rPr>
          <w:rFonts w:ascii="Times New Roman" w:hAnsi="Times New Roman" w:cs="Times New Roman"/>
        </w:rPr>
        <w:t xml:space="preserve">9 </w:t>
      </w:r>
      <w:r w:rsidRPr="001175D7">
        <w:rPr>
          <w:rFonts w:ascii="Times New Roman" w:hAnsi="Times New Roman" w:cs="Times New Roman"/>
        </w:rPr>
        <w:t>класса составлена на основе программы для общеобразовательных учреждений, допущенной Департаментом  общего среднего образования Российской Федерации , автор  Бурмистрова Т.А. ,  издательство  М., Просвещение, 2011год,. Учебник «</w:t>
      </w:r>
      <w:r w:rsidRPr="001175D7">
        <w:rPr>
          <w:rFonts w:ascii="Times New Roman" w:hAnsi="Times New Roman"/>
        </w:rPr>
        <w:t xml:space="preserve">Геометрия» 7-9 классы. Авторы: Л.С. Атанасян, В.Ф, Бутузов, и др. Москва. Просвещение.  2015 .                                                                                                               </w:t>
      </w:r>
      <w:r w:rsidRPr="001175D7">
        <w:rPr>
          <w:rFonts w:ascii="Times New Roman" w:hAnsi="Times New Roman" w:cs="Times New Roman"/>
        </w:rPr>
        <w:t xml:space="preserve"> </w:t>
      </w:r>
      <w:r w:rsidRPr="00175FFA">
        <w:rPr>
          <w:rFonts w:ascii="Times New Roman" w:hAnsi="Times New Roman" w:cs="Times New Roman"/>
          <w:sz w:val="24"/>
          <w:szCs w:val="24"/>
        </w:rPr>
        <w:t xml:space="preserve">Рабочая программа по </w:t>
      </w:r>
      <w:r>
        <w:rPr>
          <w:rFonts w:ascii="Times New Roman" w:hAnsi="Times New Roman" w:cs="Times New Roman"/>
          <w:sz w:val="24"/>
          <w:szCs w:val="24"/>
        </w:rPr>
        <w:t>геометрии</w:t>
      </w:r>
      <w:r w:rsidRPr="00175FFA">
        <w:rPr>
          <w:rFonts w:ascii="Times New Roman" w:hAnsi="Times New Roman" w:cs="Times New Roman"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sz w:val="24"/>
          <w:szCs w:val="24"/>
        </w:rPr>
        <w:t xml:space="preserve">9 </w:t>
      </w:r>
      <w:r w:rsidRPr="00175FFA">
        <w:rPr>
          <w:rFonts w:ascii="Times New Roman" w:hAnsi="Times New Roman" w:cs="Times New Roman"/>
          <w:sz w:val="24"/>
          <w:szCs w:val="24"/>
        </w:rPr>
        <w:t xml:space="preserve">класса рассчитана на </w:t>
      </w:r>
      <w:r>
        <w:rPr>
          <w:rFonts w:ascii="Times New Roman" w:hAnsi="Times New Roman" w:cs="Times New Roman"/>
          <w:sz w:val="24"/>
          <w:szCs w:val="24"/>
        </w:rPr>
        <w:t>68</w:t>
      </w:r>
      <w:r w:rsidRPr="00175FFA">
        <w:rPr>
          <w:rFonts w:ascii="Times New Roman" w:hAnsi="Times New Roman" w:cs="Times New Roman"/>
          <w:sz w:val="24"/>
          <w:szCs w:val="24"/>
        </w:rPr>
        <w:t xml:space="preserve"> часов</w:t>
      </w:r>
      <w:r w:rsidR="00886EF9" w:rsidRPr="00A7026F">
        <w:rPr>
          <w:rFonts w:ascii="Times New Roman" w:hAnsi="Times New Roman" w:cs="Times New Roman"/>
          <w:color w:val="000000"/>
          <w:sz w:val="24"/>
          <w:szCs w:val="24"/>
        </w:rPr>
        <w:t xml:space="preserve">, но в связи с </w:t>
      </w:r>
      <w:r w:rsidR="00886EF9" w:rsidRPr="00A7026F">
        <w:rPr>
          <w:rFonts w:ascii="Times New Roman" w:hAnsi="Times New Roman" w:cs="Times New Roman"/>
          <w:sz w:val="24"/>
          <w:szCs w:val="24"/>
        </w:rPr>
        <w:t xml:space="preserve">графиком работы общеобразовательного учреждения </w:t>
      </w:r>
      <w:r w:rsidR="00335E2F">
        <w:rPr>
          <w:rFonts w:ascii="Times New Roman" w:hAnsi="Times New Roman" w:cs="Times New Roman"/>
          <w:color w:val="000000"/>
          <w:sz w:val="24"/>
          <w:szCs w:val="24"/>
        </w:rPr>
        <w:t>по факту будет выдано 65</w:t>
      </w:r>
      <w:r w:rsidR="00886EF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86EF9" w:rsidRPr="00A7026F">
        <w:rPr>
          <w:rFonts w:ascii="Times New Roman" w:hAnsi="Times New Roman" w:cs="Times New Roman"/>
          <w:color w:val="000000"/>
          <w:sz w:val="24"/>
          <w:szCs w:val="24"/>
        </w:rPr>
        <w:t xml:space="preserve"> поэтому проведена  корректировка программы и объединены темы в соответствии с таблицей </w:t>
      </w:r>
    </w:p>
    <w:tbl>
      <w:tblPr>
        <w:tblStyle w:val="a7"/>
        <w:tblW w:w="0" w:type="auto"/>
        <w:tblLook w:val="04A0"/>
      </w:tblPr>
      <w:tblGrid>
        <w:gridCol w:w="2943"/>
        <w:gridCol w:w="1985"/>
        <w:gridCol w:w="1417"/>
        <w:gridCol w:w="4253"/>
        <w:gridCol w:w="2126"/>
        <w:gridCol w:w="1418"/>
      </w:tblGrid>
      <w:tr w:rsidR="00886EF9" w:rsidRPr="006C59C5" w:rsidTr="00A25765">
        <w:tc>
          <w:tcPr>
            <w:tcW w:w="2943" w:type="dxa"/>
          </w:tcPr>
          <w:p w:rsidR="00886EF9" w:rsidRPr="006C59C5" w:rsidRDefault="00886EF9" w:rsidP="00A2576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C5">
              <w:rPr>
                <w:rFonts w:ascii="Times New Roman" w:hAnsi="Times New Roman"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1985" w:type="dxa"/>
          </w:tcPr>
          <w:p w:rsidR="00886EF9" w:rsidRPr="006C59C5" w:rsidRDefault="00886EF9" w:rsidP="00A2576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C5">
              <w:rPr>
                <w:rFonts w:ascii="Times New Roman" w:hAnsi="Times New Roman"/>
                <w:color w:val="000000"/>
                <w:sz w:val="24"/>
                <w:szCs w:val="24"/>
              </w:rPr>
              <w:t>По программе</w:t>
            </w:r>
          </w:p>
        </w:tc>
        <w:tc>
          <w:tcPr>
            <w:tcW w:w="1417" w:type="dxa"/>
          </w:tcPr>
          <w:p w:rsidR="00886EF9" w:rsidRPr="006C59C5" w:rsidRDefault="00886EF9" w:rsidP="00A2576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C5">
              <w:rPr>
                <w:rFonts w:ascii="Times New Roman" w:hAnsi="Times New Roman"/>
                <w:color w:val="000000"/>
                <w:sz w:val="24"/>
                <w:szCs w:val="24"/>
              </w:rPr>
              <w:t>По факту</w:t>
            </w:r>
          </w:p>
        </w:tc>
        <w:tc>
          <w:tcPr>
            <w:tcW w:w="4253" w:type="dxa"/>
          </w:tcPr>
          <w:p w:rsidR="00886EF9" w:rsidRPr="006C59C5" w:rsidRDefault="00886EF9" w:rsidP="00A2576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C5">
              <w:rPr>
                <w:rFonts w:ascii="Times New Roman" w:hAnsi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2126" w:type="dxa"/>
          </w:tcPr>
          <w:p w:rsidR="00886EF9" w:rsidRPr="006C59C5" w:rsidRDefault="00886EF9" w:rsidP="00A2576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C5">
              <w:rPr>
                <w:rFonts w:ascii="Times New Roman" w:hAnsi="Times New Roman"/>
                <w:color w:val="000000"/>
                <w:sz w:val="24"/>
                <w:szCs w:val="24"/>
              </w:rPr>
              <w:t>По программе</w:t>
            </w:r>
          </w:p>
        </w:tc>
        <w:tc>
          <w:tcPr>
            <w:tcW w:w="1418" w:type="dxa"/>
          </w:tcPr>
          <w:p w:rsidR="00886EF9" w:rsidRPr="006C59C5" w:rsidRDefault="00886EF9" w:rsidP="00A2576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C5">
              <w:rPr>
                <w:rFonts w:ascii="Times New Roman" w:hAnsi="Times New Roman"/>
                <w:color w:val="000000"/>
                <w:sz w:val="24"/>
                <w:szCs w:val="24"/>
              </w:rPr>
              <w:t>По факту</w:t>
            </w:r>
          </w:p>
        </w:tc>
      </w:tr>
      <w:tr w:rsidR="00335E2F" w:rsidRPr="006C59C5" w:rsidTr="00A25765">
        <w:tc>
          <w:tcPr>
            <w:tcW w:w="2943" w:type="dxa"/>
          </w:tcPr>
          <w:p w:rsidR="00335E2F" w:rsidRPr="006C59C5" w:rsidRDefault="006C59C5" w:rsidP="00A2576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C5">
              <w:rPr>
                <w:color w:val="000000"/>
              </w:rPr>
              <w:t>Метод координат</w:t>
            </w:r>
          </w:p>
        </w:tc>
        <w:tc>
          <w:tcPr>
            <w:tcW w:w="1985" w:type="dxa"/>
          </w:tcPr>
          <w:p w:rsidR="00335E2F" w:rsidRPr="006C59C5" w:rsidRDefault="006C59C5" w:rsidP="00A2576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C5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335E2F" w:rsidRPr="006C59C5" w:rsidRDefault="006C59C5" w:rsidP="00A2576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C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335E2F" w:rsidRPr="006C59C5" w:rsidRDefault="006C59C5" w:rsidP="00A2576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C5">
              <w:rPr>
                <w:color w:val="000000"/>
              </w:rPr>
              <w:t>Простейшие задачи в координатах</w:t>
            </w:r>
          </w:p>
        </w:tc>
        <w:tc>
          <w:tcPr>
            <w:tcW w:w="2126" w:type="dxa"/>
          </w:tcPr>
          <w:p w:rsidR="00335E2F" w:rsidRPr="006C59C5" w:rsidRDefault="006C59C5" w:rsidP="00A2576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C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35E2F" w:rsidRPr="006C59C5" w:rsidRDefault="006C59C5" w:rsidP="00A2576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C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335E2F" w:rsidRPr="006C59C5" w:rsidTr="00A25765">
        <w:tc>
          <w:tcPr>
            <w:tcW w:w="2943" w:type="dxa"/>
          </w:tcPr>
          <w:p w:rsidR="00335E2F" w:rsidRPr="006C59C5" w:rsidRDefault="006C59C5" w:rsidP="00A2576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C5">
              <w:rPr>
                <w:color w:val="000000"/>
              </w:rPr>
              <w:t>Длина окружности и площадь круга</w:t>
            </w:r>
          </w:p>
        </w:tc>
        <w:tc>
          <w:tcPr>
            <w:tcW w:w="1985" w:type="dxa"/>
          </w:tcPr>
          <w:p w:rsidR="00335E2F" w:rsidRPr="006C59C5" w:rsidRDefault="006C59C5" w:rsidP="00A2576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C5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335E2F" w:rsidRPr="006C59C5" w:rsidRDefault="006C59C5" w:rsidP="00A2576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C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335E2F" w:rsidRPr="006C59C5" w:rsidRDefault="006C59C5" w:rsidP="00A2576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C5">
              <w:rPr>
                <w:color w:val="000000"/>
              </w:rPr>
              <w:t>Длина окружности. Решение задач</w:t>
            </w:r>
          </w:p>
        </w:tc>
        <w:tc>
          <w:tcPr>
            <w:tcW w:w="2126" w:type="dxa"/>
          </w:tcPr>
          <w:p w:rsidR="00335E2F" w:rsidRPr="006C59C5" w:rsidRDefault="006C59C5" w:rsidP="00A2576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C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35E2F" w:rsidRPr="006C59C5" w:rsidRDefault="006C59C5" w:rsidP="00A2576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C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86EF9" w:rsidRPr="006C59C5" w:rsidTr="00A25765">
        <w:tc>
          <w:tcPr>
            <w:tcW w:w="2943" w:type="dxa"/>
          </w:tcPr>
          <w:p w:rsidR="00886EF9" w:rsidRPr="006C59C5" w:rsidRDefault="00886EF9" w:rsidP="00A2576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C5">
              <w:rPr>
                <w:rFonts w:ascii="Times New Roman" w:hAnsi="Times New Roman"/>
                <w:color w:val="000000"/>
                <w:sz w:val="24"/>
                <w:szCs w:val="24"/>
              </w:rPr>
              <w:t>Движения</w:t>
            </w:r>
          </w:p>
        </w:tc>
        <w:tc>
          <w:tcPr>
            <w:tcW w:w="1985" w:type="dxa"/>
          </w:tcPr>
          <w:p w:rsidR="00886EF9" w:rsidRPr="006C59C5" w:rsidRDefault="00886EF9" w:rsidP="00A2576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59C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886EF9" w:rsidRPr="006C59C5" w:rsidRDefault="00886EF9" w:rsidP="00A2576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59C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886EF9" w:rsidRPr="006C59C5" w:rsidRDefault="00886EF9" w:rsidP="00A2576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C5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 по теме</w:t>
            </w:r>
            <w:r w:rsidR="00A25765" w:rsidRPr="006C59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«Параллельный</w:t>
            </w:r>
            <w:r w:rsidRPr="006C59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перенос. Поворот</w:t>
            </w:r>
            <w:r w:rsidR="00A25765" w:rsidRPr="006C59C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86EF9" w:rsidRPr="006C59C5" w:rsidRDefault="00A25765" w:rsidP="00A2576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C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86EF9" w:rsidRPr="006C59C5" w:rsidRDefault="00A25765" w:rsidP="00A2576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C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86EF9" w:rsidRPr="006C59C5" w:rsidTr="00A25765">
        <w:tc>
          <w:tcPr>
            <w:tcW w:w="2943" w:type="dxa"/>
          </w:tcPr>
          <w:p w:rsidR="00886EF9" w:rsidRPr="006C59C5" w:rsidRDefault="00886EF9" w:rsidP="00A2576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86EF9" w:rsidRPr="006C59C5" w:rsidRDefault="00886EF9" w:rsidP="00A2576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6EF9" w:rsidRPr="006C59C5" w:rsidRDefault="00886EF9" w:rsidP="00A2576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886EF9" w:rsidRPr="006C59C5" w:rsidRDefault="00A25765" w:rsidP="00A2576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C5">
              <w:rPr>
                <w:rFonts w:ascii="Times New Roman" w:hAnsi="Times New Roman"/>
                <w:color w:val="000000"/>
                <w:sz w:val="24"/>
                <w:szCs w:val="24"/>
              </w:rPr>
              <w:t>Итого коррекции:</w:t>
            </w:r>
          </w:p>
        </w:tc>
        <w:tc>
          <w:tcPr>
            <w:tcW w:w="2126" w:type="dxa"/>
          </w:tcPr>
          <w:p w:rsidR="00886EF9" w:rsidRPr="006C59C5" w:rsidRDefault="00886EF9" w:rsidP="00A2576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6EF9" w:rsidRPr="006C59C5" w:rsidRDefault="00335E2F" w:rsidP="00A25765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9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  <w:r w:rsidR="00A25765" w:rsidRPr="006C59C5">
              <w:rPr>
                <w:rFonts w:ascii="Times New Roman" w:hAnsi="Times New Roman"/>
                <w:color w:val="000000"/>
                <w:sz w:val="24"/>
                <w:szCs w:val="24"/>
              </w:rPr>
              <w:t>час</w:t>
            </w:r>
            <w:r w:rsidRPr="006C59C5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</w:tr>
    </w:tbl>
    <w:p w:rsidR="00667CC6" w:rsidRDefault="00667CC6"/>
    <w:p w:rsidR="00667CC6" w:rsidRPr="00667CC6" w:rsidRDefault="00667CC6" w:rsidP="00667CC6"/>
    <w:p w:rsidR="00667CC6" w:rsidRPr="00667CC6" w:rsidRDefault="00667CC6" w:rsidP="00667CC6"/>
    <w:p w:rsidR="00667CC6" w:rsidRPr="00667CC6" w:rsidRDefault="00667CC6" w:rsidP="00667CC6"/>
    <w:p w:rsidR="00667CC6" w:rsidRPr="00667CC6" w:rsidRDefault="00667CC6" w:rsidP="00667CC6"/>
    <w:p w:rsidR="00667CC6" w:rsidRPr="00667CC6" w:rsidRDefault="00667CC6" w:rsidP="00667CC6"/>
    <w:p w:rsidR="00667CC6" w:rsidRPr="00667CC6" w:rsidRDefault="00667CC6" w:rsidP="00667CC6"/>
    <w:p w:rsidR="00511C15" w:rsidRDefault="0028706F" w:rsidP="00511C15">
      <w:pPr>
        <w:spacing w:after="33" w:line="419" w:lineRule="atLeast"/>
        <w:ind w:left="142"/>
        <w:textAlignment w:val="center"/>
        <w:rPr>
          <w:rFonts w:ascii="Times New Roman" w:hAnsi="Times New Roman" w:cs="Times New Roman"/>
          <w:b/>
          <w:sz w:val="24"/>
          <w:szCs w:val="24"/>
        </w:rPr>
        <w:sectPr w:rsidR="00511C15" w:rsidSect="00E57E28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FC569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11C15" w:rsidRPr="00CA32C3" w:rsidRDefault="0028706F" w:rsidP="00511C15">
      <w:pPr>
        <w:spacing w:after="33" w:line="419" w:lineRule="atLeast"/>
        <w:ind w:left="142"/>
        <w:textAlignment w:val="center"/>
        <w:rPr>
          <w:rFonts w:ascii="Verdana" w:eastAsia="Times New Roman" w:hAnsi="Verdana" w:cs="Times New Roman"/>
          <w:color w:val="000066"/>
          <w:sz w:val="30"/>
          <w:szCs w:val="30"/>
        </w:rPr>
      </w:pPr>
      <w:r w:rsidRPr="00FC569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</w:t>
      </w:r>
      <w:r w:rsidR="00511C15">
        <w:rPr>
          <w:rFonts w:ascii="Verdana" w:eastAsia="Times New Roman" w:hAnsi="Verdana" w:cs="Times New Roman"/>
          <w:b/>
          <w:bCs/>
          <w:color w:val="000066"/>
          <w:sz w:val="30"/>
          <w:szCs w:val="30"/>
        </w:rPr>
        <w:t xml:space="preserve">Геометрия </w:t>
      </w:r>
      <w:r w:rsidR="00511C15" w:rsidRPr="00CA32C3">
        <w:rPr>
          <w:rFonts w:ascii="Verdana" w:eastAsia="Times New Roman" w:hAnsi="Verdana" w:cs="Times New Roman"/>
          <w:b/>
          <w:bCs/>
          <w:color w:val="000066"/>
          <w:sz w:val="30"/>
          <w:szCs w:val="30"/>
        </w:rPr>
        <w:t xml:space="preserve">Вариант № </w:t>
      </w:r>
      <w:r w:rsidR="00511C15">
        <w:rPr>
          <w:rFonts w:ascii="Verdana" w:eastAsia="Times New Roman" w:hAnsi="Verdana" w:cs="Times New Roman"/>
          <w:b/>
          <w:bCs/>
          <w:color w:val="000066"/>
          <w:sz w:val="30"/>
          <w:szCs w:val="30"/>
        </w:rPr>
        <w:t>1</w:t>
      </w:r>
    </w:p>
    <w:p w:rsidR="00511C15" w:rsidRPr="00FC6366" w:rsidRDefault="00511C15" w:rsidP="00511C15">
      <w:pPr>
        <w:tabs>
          <w:tab w:val="left" w:pos="3198"/>
        </w:tabs>
        <w:rPr>
          <w:rFonts w:ascii="Times New Roman" w:eastAsia="Times New Roman" w:hAnsi="Times New Roman" w:cs="Times New Roman"/>
        </w:rPr>
      </w:pPr>
    </w:p>
    <w:p w:rsidR="00511C15" w:rsidRPr="00CA32C3" w:rsidRDefault="00511C15" w:rsidP="00511C15">
      <w:pPr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</w:rPr>
      </w:pPr>
      <w:r w:rsidRPr="00CA32C3">
        <w:rPr>
          <w:rFonts w:ascii="Times New Roman" w:eastAsia="Times New Roman" w:hAnsi="Times New Roman" w:cs="Times New Roman"/>
          <w:b/>
          <w:bCs/>
          <w:color w:val="000000"/>
        </w:rPr>
        <w:t>16.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318260" cy="627380"/>
            <wp:effectExtent l="19050" t="0" r="0" b="0"/>
            <wp:docPr id="26" name="Рисунок 26" descr="https://oge.sdamgia.ru/get_file?id=1261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oge.sdamgia.ru/get_file?id=12613&amp;png=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62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C15" w:rsidRPr="00CA32C3" w:rsidRDefault="00511C15" w:rsidP="00511C15">
      <w:pPr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</w:rPr>
      </w:pPr>
      <w:r w:rsidRPr="00CA32C3">
        <w:rPr>
          <w:rFonts w:ascii="Times New Roman" w:eastAsia="Times New Roman" w:hAnsi="Times New Roman" w:cs="Times New Roman"/>
          <w:color w:val="000000"/>
        </w:rPr>
        <w:t>Ос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но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ва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ния рав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но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бед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рен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ной тра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пе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ции равны 50 и 104, бо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ко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вая сто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ро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на 45. Най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ди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те длину диа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го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на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ли тра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пе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ции.</w:t>
      </w:r>
    </w:p>
    <w:p w:rsidR="00511C15" w:rsidRPr="00CA32C3" w:rsidRDefault="00511C15" w:rsidP="00511C15">
      <w:pPr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</w:rPr>
      </w:pPr>
      <w:r w:rsidRPr="00CA32C3">
        <w:rPr>
          <w:rFonts w:ascii="Times New Roman" w:eastAsia="Times New Roman" w:hAnsi="Times New Roman" w:cs="Times New Roman"/>
          <w:b/>
          <w:bCs/>
          <w:color w:val="000000"/>
        </w:rPr>
        <w:t>17.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329055" cy="1052830"/>
            <wp:effectExtent l="19050" t="0" r="4445" b="0"/>
            <wp:docPr id="27" name="Рисунок 27" descr="https://oge.sdamgia.ru/get_file?id=16010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oge.sdamgia.ru/get_file?id=16010&amp;png=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052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C15" w:rsidRPr="00CA32C3" w:rsidRDefault="00511C15" w:rsidP="00511C15">
      <w:pPr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</w:rPr>
      </w:pPr>
      <w:r w:rsidRPr="00CA32C3">
        <w:rPr>
          <w:rFonts w:ascii="Times New Roman" w:eastAsia="Times New Roman" w:hAnsi="Times New Roman" w:cs="Times New Roman"/>
          <w:color w:val="000000"/>
        </w:rPr>
        <w:t>Точки </w:t>
      </w:r>
      <w:r w:rsidRPr="00CA32C3">
        <w:rPr>
          <w:rFonts w:ascii="Times New Roman" w:eastAsia="Times New Roman" w:hAnsi="Times New Roman" w:cs="Times New Roman"/>
          <w:i/>
          <w:iCs/>
          <w:color w:val="000000"/>
        </w:rPr>
        <w:t>A</w:t>
      </w:r>
      <w:r w:rsidRPr="00CA32C3">
        <w:rPr>
          <w:rFonts w:ascii="Times New Roman" w:eastAsia="Times New Roman" w:hAnsi="Times New Roman" w:cs="Times New Roman"/>
          <w:color w:val="000000"/>
        </w:rPr>
        <w:t> и </w:t>
      </w:r>
      <w:r w:rsidRPr="00CA32C3">
        <w:rPr>
          <w:rFonts w:ascii="Times New Roman" w:eastAsia="Times New Roman" w:hAnsi="Times New Roman" w:cs="Times New Roman"/>
          <w:i/>
          <w:iCs/>
          <w:color w:val="000000"/>
        </w:rPr>
        <w:t>B</w:t>
      </w:r>
      <w:r w:rsidRPr="00CA32C3">
        <w:rPr>
          <w:rFonts w:ascii="Times New Roman" w:eastAsia="Times New Roman" w:hAnsi="Times New Roman" w:cs="Times New Roman"/>
          <w:color w:val="000000"/>
        </w:rPr>
        <w:t> делят окруж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ность на две дуги, длины ко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то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рых относятся как 9:11. Най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ди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те величину цен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траль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но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го угла, опи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ра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ю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ще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го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ся на мень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шую из дуг. Ответ дайте в градусах.</w:t>
      </w:r>
    </w:p>
    <w:p w:rsidR="00511C15" w:rsidRPr="00CA32C3" w:rsidRDefault="00511C15" w:rsidP="00511C15">
      <w:pPr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</w:rPr>
      </w:pPr>
      <w:r w:rsidRPr="00CA32C3">
        <w:rPr>
          <w:rFonts w:ascii="Times New Roman" w:eastAsia="Times New Roman" w:hAnsi="Times New Roman" w:cs="Times New Roman"/>
          <w:b/>
          <w:bCs/>
          <w:color w:val="000000"/>
        </w:rPr>
        <w:t>18. </w:t>
      </w:r>
      <w:r w:rsidRPr="00CA32C3">
        <w:rPr>
          <w:rFonts w:ascii="Times New Roman" w:eastAsia="Times New Roman" w:hAnsi="Times New Roman" w:cs="Times New Roman"/>
          <w:color w:val="000000"/>
        </w:rPr>
        <w:t>В тре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уголь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ни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ке одна из сто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рон равна 10, дру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гая равна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403860" cy="233680"/>
            <wp:effectExtent l="19050" t="0" r="0" b="0"/>
            <wp:docPr id="28" name="Рисунок 28" descr="https://oge.sdamgia.ru/formula/9c/9c5d18a22120429974ee9a6ccf857f7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oge.sdamgia.ru/formula/9c/9c5d18a22120429974ee9a6ccf857f7ep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32C3">
        <w:rPr>
          <w:rFonts w:ascii="Times New Roman" w:eastAsia="Times New Roman" w:hAnsi="Times New Roman" w:cs="Times New Roman"/>
          <w:color w:val="000000"/>
        </w:rPr>
        <w:t>, а угол между ними равен 60°. Най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ди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те площадь треугольника.</w:t>
      </w:r>
    </w:p>
    <w:p w:rsidR="00511C15" w:rsidRPr="00CA32C3" w:rsidRDefault="00511C15" w:rsidP="00511C15">
      <w:pPr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</w:rPr>
      </w:pPr>
      <w:r w:rsidRPr="00CA32C3">
        <w:rPr>
          <w:rFonts w:ascii="Times New Roman" w:eastAsia="Times New Roman" w:hAnsi="Times New Roman" w:cs="Times New Roman"/>
          <w:b/>
          <w:bCs/>
          <w:color w:val="000000"/>
        </w:rPr>
        <w:t>19.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212215" cy="861060"/>
            <wp:effectExtent l="19050" t="0" r="6985" b="0"/>
            <wp:docPr id="29" name="Рисунок 29" descr="https://oge.sdamgia.ru/get_file?id=1615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oge.sdamgia.ru/get_file?id=16153&amp;png=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15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C15" w:rsidRPr="00CA32C3" w:rsidRDefault="00511C15" w:rsidP="00511C15">
      <w:pPr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</w:rPr>
      </w:pPr>
      <w:r w:rsidRPr="00CA32C3">
        <w:rPr>
          <w:rFonts w:ascii="Times New Roman" w:eastAsia="Times New Roman" w:hAnsi="Times New Roman" w:cs="Times New Roman"/>
          <w:color w:val="000000"/>
        </w:rPr>
        <w:t>На ри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сун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ке изображена тра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пе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ция 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478155" cy="148590"/>
            <wp:effectExtent l="19050" t="0" r="0" b="0"/>
            <wp:docPr id="30" name="Рисунок 30" descr="https://oge.sdamgia.ru/formula/cb/cb08ca4a7bb5f9683c19133a84872ca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oge.sdamgia.ru/formula/cb/cb08ca4a7bb5f9683c19133a84872ca7p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32C3">
        <w:rPr>
          <w:rFonts w:ascii="Times New Roman" w:eastAsia="Times New Roman" w:hAnsi="Times New Roman" w:cs="Times New Roman"/>
          <w:color w:val="000000"/>
        </w:rPr>
        <w:t>. Ис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поль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зуя рисунок, най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ди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те 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701675" cy="148590"/>
            <wp:effectExtent l="19050" t="0" r="3175" b="0"/>
            <wp:docPr id="31" name="Рисунок 31" descr="https://oge.sdamgia.ru/formula/02/024f7cde3855726d9b89bb2d2f50240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oge.sdamgia.ru/formula/02/024f7cde3855726d9b89bb2d2f502407p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32C3">
        <w:rPr>
          <w:rFonts w:ascii="Times New Roman" w:eastAsia="Times New Roman" w:hAnsi="Times New Roman" w:cs="Times New Roman"/>
          <w:color w:val="000000"/>
        </w:rPr>
        <w:t>.</w:t>
      </w:r>
    </w:p>
    <w:p w:rsidR="00511C15" w:rsidRPr="00CA32C3" w:rsidRDefault="00511C15" w:rsidP="00511C15">
      <w:pPr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</w:rPr>
      </w:pPr>
      <w:r w:rsidRPr="00CA32C3">
        <w:rPr>
          <w:rFonts w:ascii="Times New Roman" w:eastAsia="Times New Roman" w:hAnsi="Times New Roman" w:cs="Times New Roman"/>
          <w:b/>
          <w:bCs/>
          <w:color w:val="000000"/>
        </w:rPr>
        <w:t>20. </w:t>
      </w:r>
      <w:r w:rsidRPr="00CA32C3">
        <w:rPr>
          <w:rFonts w:ascii="Times New Roman" w:eastAsia="Times New Roman" w:hAnsi="Times New Roman" w:cs="Times New Roman"/>
          <w:color w:val="000000"/>
        </w:rPr>
        <w:t>Какие из сле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ду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ю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щих утвер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жде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ний верны?</w:t>
      </w:r>
    </w:p>
    <w:p w:rsidR="00511C15" w:rsidRPr="00CA32C3" w:rsidRDefault="00511C15" w:rsidP="00511C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A32C3">
        <w:rPr>
          <w:rFonts w:ascii="Times New Roman" w:eastAsia="Times New Roman" w:hAnsi="Times New Roman" w:cs="Times New Roman"/>
          <w:color w:val="000000"/>
        </w:rPr>
        <w:t> </w:t>
      </w:r>
    </w:p>
    <w:p w:rsidR="00511C15" w:rsidRPr="00CA32C3" w:rsidRDefault="00511C15" w:rsidP="00511C15">
      <w:pPr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</w:rPr>
      </w:pPr>
      <w:r w:rsidRPr="00CA32C3">
        <w:rPr>
          <w:rFonts w:ascii="Times New Roman" w:eastAsia="Times New Roman" w:hAnsi="Times New Roman" w:cs="Times New Roman"/>
          <w:color w:val="000000"/>
        </w:rPr>
        <w:t>1) Тре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уголь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ни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ка со сто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ро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на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ми 1, 2, 4 не существует.</w:t>
      </w:r>
    </w:p>
    <w:p w:rsidR="00511C15" w:rsidRPr="00CA32C3" w:rsidRDefault="00511C15" w:rsidP="00511C15">
      <w:pPr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</w:rPr>
      </w:pPr>
      <w:r w:rsidRPr="00CA32C3">
        <w:rPr>
          <w:rFonts w:ascii="Times New Roman" w:eastAsia="Times New Roman" w:hAnsi="Times New Roman" w:cs="Times New Roman"/>
          <w:color w:val="000000"/>
        </w:rPr>
        <w:t>2) Смеж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ные углы равны.</w:t>
      </w:r>
    </w:p>
    <w:p w:rsidR="00511C15" w:rsidRPr="00CA32C3" w:rsidRDefault="00511C15" w:rsidP="00511C15">
      <w:pPr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</w:rPr>
      </w:pPr>
      <w:r w:rsidRPr="00CA32C3">
        <w:rPr>
          <w:rFonts w:ascii="Times New Roman" w:eastAsia="Times New Roman" w:hAnsi="Times New Roman" w:cs="Times New Roman"/>
          <w:color w:val="000000"/>
        </w:rPr>
        <w:t>3) Все диа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мет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ры окруж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но</w:t>
      </w:r>
      <w:r w:rsidRPr="00CA32C3">
        <w:rPr>
          <w:rFonts w:ascii="Times New Roman" w:eastAsia="Times New Roman" w:hAnsi="Times New Roman" w:cs="Times New Roman"/>
          <w:color w:val="000000"/>
        </w:rPr>
        <w:softHyphen/>
        <w:t>сти равны между собой.</w:t>
      </w:r>
    </w:p>
    <w:p w:rsidR="00511C15" w:rsidRPr="00CA32C3" w:rsidRDefault="00511C15" w:rsidP="00511C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A32C3">
        <w:rPr>
          <w:rFonts w:ascii="Times New Roman" w:eastAsia="Times New Roman" w:hAnsi="Times New Roman" w:cs="Times New Roman"/>
          <w:color w:val="000000"/>
        </w:rPr>
        <w:t> </w:t>
      </w:r>
    </w:p>
    <w:p w:rsidR="00511C15" w:rsidRDefault="00511C15" w:rsidP="00511C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Если утвер</w:t>
      </w:r>
      <w:r>
        <w:rPr>
          <w:rFonts w:ascii="Times New Roman" w:eastAsia="Times New Roman" w:hAnsi="Times New Roman" w:cs="Times New Roman"/>
          <w:i/>
          <w:iCs/>
          <w:color w:val="000000"/>
        </w:rPr>
        <w:softHyphen/>
        <w:t>жде</w:t>
      </w:r>
      <w:r>
        <w:rPr>
          <w:rFonts w:ascii="Times New Roman" w:eastAsia="Times New Roman" w:hAnsi="Times New Roman" w:cs="Times New Roman"/>
          <w:i/>
          <w:iCs/>
          <w:color w:val="000000"/>
        </w:rPr>
        <w:softHyphen/>
        <w:t>ний несколько, за</w:t>
      </w:r>
      <w:r>
        <w:rPr>
          <w:rFonts w:ascii="Times New Roman" w:eastAsia="Times New Roman" w:hAnsi="Times New Roman" w:cs="Times New Roman"/>
          <w:i/>
          <w:iCs/>
          <w:color w:val="000000"/>
        </w:rPr>
        <w:softHyphen/>
        <w:t>пи</w:t>
      </w:r>
      <w:r>
        <w:rPr>
          <w:rFonts w:ascii="Times New Roman" w:eastAsia="Times New Roman" w:hAnsi="Times New Roman" w:cs="Times New Roman"/>
          <w:i/>
          <w:iCs/>
          <w:color w:val="000000"/>
        </w:rPr>
        <w:softHyphen/>
        <w:t>ши</w:t>
      </w:r>
      <w:r>
        <w:rPr>
          <w:rFonts w:ascii="Times New Roman" w:eastAsia="Times New Roman" w:hAnsi="Times New Roman" w:cs="Times New Roman"/>
          <w:i/>
          <w:iCs/>
          <w:color w:val="000000"/>
        </w:rPr>
        <w:softHyphen/>
        <w:t>те их номера в по</w:t>
      </w:r>
      <w:r>
        <w:rPr>
          <w:rFonts w:ascii="Times New Roman" w:eastAsia="Times New Roman" w:hAnsi="Times New Roman" w:cs="Times New Roman"/>
          <w:i/>
          <w:iCs/>
          <w:color w:val="000000"/>
        </w:rPr>
        <w:softHyphen/>
        <w:t>ряд</w:t>
      </w:r>
      <w:r>
        <w:rPr>
          <w:rFonts w:ascii="Times New Roman" w:eastAsia="Times New Roman" w:hAnsi="Times New Roman" w:cs="Times New Roman"/>
          <w:i/>
          <w:iCs/>
          <w:color w:val="000000"/>
        </w:rPr>
        <w:softHyphen/>
        <w:t>ке возрастания.</w:t>
      </w:r>
    </w:p>
    <w:p w:rsidR="00FC2A33" w:rsidRDefault="00FC2A33" w:rsidP="00511C15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11C15" w:rsidRDefault="00511C15" w:rsidP="00511C15">
      <w:pPr>
        <w:spacing w:after="33" w:line="419" w:lineRule="atLeast"/>
        <w:ind w:left="142"/>
        <w:textAlignment w:val="center"/>
        <w:rPr>
          <w:rFonts w:ascii="Verdana" w:eastAsia="Times New Roman" w:hAnsi="Verdana" w:cs="Times New Roman"/>
          <w:b/>
          <w:bCs/>
          <w:color w:val="000066"/>
          <w:sz w:val="30"/>
          <w:szCs w:val="30"/>
        </w:rPr>
      </w:pPr>
    </w:p>
    <w:p w:rsidR="00511C15" w:rsidRDefault="00511C15" w:rsidP="00511C15">
      <w:pPr>
        <w:spacing w:after="33" w:line="419" w:lineRule="atLeast"/>
        <w:ind w:left="142"/>
        <w:textAlignment w:val="center"/>
        <w:rPr>
          <w:rFonts w:ascii="Verdana" w:eastAsia="Times New Roman" w:hAnsi="Verdana" w:cs="Times New Roman"/>
          <w:b/>
          <w:bCs/>
          <w:color w:val="000066"/>
          <w:sz w:val="30"/>
          <w:szCs w:val="30"/>
        </w:rPr>
      </w:pPr>
    </w:p>
    <w:p w:rsidR="00511C15" w:rsidRDefault="00511C15" w:rsidP="00511C15">
      <w:pPr>
        <w:spacing w:after="33" w:line="419" w:lineRule="atLeast"/>
        <w:ind w:left="142"/>
        <w:textAlignment w:val="center"/>
        <w:rPr>
          <w:rFonts w:ascii="Verdana" w:eastAsia="Times New Roman" w:hAnsi="Verdana" w:cs="Times New Roman"/>
          <w:b/>
          <w:bCs/>
          <w:color w:val="000066"/>
          <w:sz w:val="30"/>
          <w:szCs w:val="30"/>
        </w:rPr>
      </w:pPr>
    </w:p>
    <w:p w:rsidR="00511C15" w:rsidRDefault="00511C15" w:rsidP="00511C15">
      <w:pPr>
        <w:spacing w:after="33" w:line="419" w:lineRule="atLeast"/>
        <w:ind w:left="142"/>
        <w:textAlignment w:val="center"/>
        <w:rPr>
          <w:rFonts w:ascii="Verdana" w:eastAsia="Times New Roman" w:hAnsi="Verdana" w:cs="Times New Roman"/>
          <w:b/>
          <w:bCs/>
          <w:color w:val="000066"/>
          <w:sz w:val="30"/>
          <w:szCs w:val="30"/>
        </w:rPr>
      </w:pPr>
    </w:p>
    <w:p w:rsidR="00511C15" w:rsidRDefault="00511C15" w:rsidP="00511C15">
      <w:pPr>
        <w:spacing w:after="33" w:line="419" w:lineRule="atLeast"/>
        <w:ind w:left="142"/>
        <w:textAlignment w:val="center"/>
        <w:rPr>
          <w:rFonts w:ascii="Verdana" w:eastAsia="Times New Roman" w:hAnsi="Verdana" w:cs="Times New Roman"/>
          <w:b/>
          <w:bCs/>
          <w:color w:val="000066"/>
          <w:sz w:val="30"/>
          <w:szCs w:val="30"/>
        </w:rPr>
      </w:pPr>
    </w:p>
    <w:p w:rsidR="00511C15" w:rsidRDefault="00511C15" w:rsidP="00511C15">
      <w:pPr>
        <w:spacing w:after="33" w:line="419" w:lineRule="atLeast"/>
        <w:ind w:left="142"/>
        <w:textAlignment w:val="center"/>
        <w:rPr>
          <w:rFonts w:ascii="Verdana" w:eastAsia="Times New Roman" w:hAnsi="Verdana" w:cs="Times New Roman"/>
          <w:b/>
          <w:bCs/>
          <w:color w:val="000066"/>
          <w:sz w:val="30"/>
          <w:szCs w:val="30"/>
        </w:rPr>
      </w:pPr>
    </w:p>
    <w:p w:rsidR="00511C15" w:rsidRDefault="00511C15" w:rsidP="00511C15">
      <w:pPr>
        <w:spacing w:after="33" w:line="419" w:lineRule="atLeast"/>
        <w:ind w:left="142"/>
        <w:textAlignment w:val="center"/>
        <w:rPr>
          <w:rFonts w:ascii="Verdana" w:eastAsia="Times New Roman" w:hAnsi="Verdana" w:cs="Times New Roman"/>
          <w:b/>
          <w:bCs/>
          <w:color w:val="000066"/>
          <w:sz w:val="30"/>
          <w:szCs w:val="30"/>
        </w:rPr>
      </w:pPr>
    </w:p>
    <w:p w:rsidR="00511C15" w:rsidRDefault="00511C15" w:rsidP="00511C15">
      <w:pPr>
        <w:spacing w:after="33" w:line="419" w:lineRule="atLeast"/>
        <w:ind w:left="142"/>
        <w:textAlignment w:val="center"/>
        <w:rPr>
          <w:rFonts w:ascii="Verdana" w:eastAsia="Times New Roman" w:hAnsi="Verdana" w:cs="Times New Roman"/>
          <w:b/>
          <w:bCs/>
          <w:color w:val="000066"/>
          <w:sz w:val="30"/>
          <w:szCs w:val="30"/>
        </w:rPr>
      </w:pPr>
    </w:p>
    <w:p w:rsidR="00511C15" w:rsidRDefault="00511C15" w:rsidP="00511C15">
      <w:pPr>
        <w:spacing w:after="33" w:line="419" w:lineRule="atLeast"/>
        <w:ind w:left="142"/>
        <w:textAlignment w:val="center"/>
        <w:rPr>
          <w:rFonts w:ascii="Verdana" w:eastAsia="Times New Roman" w:hAnsi="Verdana" w:cs="Times New Roman"/>
          <w:b/>
          <w:bCs/>
          <w:color w:val="000066"/>
          <w:sz w:val="30"/>
          <w:szCs w:val="30"/>
        </w:rPr>
      </w:pPr>
    </w:p>
    <w:p w:rsidR="00511C15" w:rsidRDefault="00511C15" w:rsidP="00511C15">
      <w:pPr>
        <w:spacing w:after="33" w:line="419" w:lineRule="atLeast"/>
        <w:ind w:left="142"/>
        <w:textAlignment w:val="center"/>
        <w:rPr>
          <w:rFonts w:ascii="Verdana" w:eastAsia="Times New Roman" w:hAnsi="Verdana" w:cs="Times New Roman"/>
          <w:b/>
          <w:bCs/>
          <w:color w:val="000066"/>
          <w:sz w:val="30"/>
          <w:szCs w:val="30"/>
        </w:rPr>
      </w:pPr>
    </w:p>
    <w:p w:rsidR="00511C15" w:rsidRDefault="00511C15" w:rsidP="00511C15">
      <w:pPr>
        <w:spacing w:after="33" w:line="419" w:lineRule="atLeast"/>
        <w:ind w:left="142"/>
        <w:textAlignment w:val="center"/>
        <w:rPr>
          <w:rFonts w:ascii="Verdana" w:eastAsia="Times New Roman" w:hAnsi="Verdana" w:cs="Times New Roman"/>
          <w:b/>
          <w:bCs/>
          <w:color w:val="000066"/>
          <w:sz w:val="30"/>
          <w:szCs w:val="30"/>
        </w:rPr>
      </w:pPr>
    </w:p>
    <w:p w:rsidR="00511C15" w:rsidRDefault="00511C15" w:rsidP="00511C15">
      <w:pPr>
        <w:spacing w:after="33" w:line="419" w:lineRule="atLeast"/>
        <w:ind w:left="142"/>
        <w:textAlignment w:val="center"/>
        <w:rPr>
          <w:rFonts w:ascii="Verdana" w:eastAsia="Times New Roman" w:hAnsi="Verdana" w:cs="Times New Roman"/>
          <w:b/>
          <w:bCs/>
          <w:color w:val="000066"/>
          <w:sz w:val="30"/>
          <w:szCs w:val="30"/>
        </w:rPr>
      </w:pPr>
    </w:p>
    <w:p w:rsidR="00511C15" w:rsidRPr="00060997" w:rsidRDefault="00511C15" w:rsidP="00511C15">
      <w:pPr>
        <w:spacing w:after="33" w:line="419" w:lineRule="atLeast"/>
        <w:ind w:left="142"/>
        <w:textAlignment w:val="center"/>
        <w:rPr>
          <w:rFonts w:ascii="Verdana" w:eastAsia="Times New Roman" w:hAnsi="Verdana" w:cs="Times New Roman"/>
          <w:color w:val="000066"/>
          <w:sz w:val="30"/>
          <w:szCs w:val="30"/>
        </w:rPr>
      </w:pPr>
      <w:r>
        <w:rPr>
          <w:rFonts w:ascii="Verdana" w:eastAsia="Times New Roman" w:hAnsi="Verdana" w:cs="Times New Roman"/>
          <w:b/>
          <w:bCs/>
          <w:color w:val="000066"/>
          <w:sz w:val="30"/>
          <w:szCs w:val="30"/>
        </w:rPr>
        <w:lastRenderedPageBreak/>
        <w:t xml:space="preserve">Геометрия </w:t>
      </w:r>
      <w:r w:rsidRPr="00060997">
        <w:rPr>
          <w:rFonts w:ascii="Verdana" w:eastAsia="Times New Roman" w:hAnsi="Verdana" w:cs="Times New Roman"/>
          <w:b/>
          <w:bCs/>
          <w:color w:val="000066"/>
          <w:sz w:val="30"/>
          <w:szCs w:val="30"/>
        </w:rPr>
        <w:t xml:space="preserve">Вариант № </w:t>
      </w:r>
      <w:r>
        <w:rPr>
          <w:rFonts w:ascii="Verdana" w:eastAsia="Times New Roman" w:hAnsi="Verdana" w:cs="Times New Roman"/>
          <w:b/>
          <w:bCs/>
          <w:color w:val="000066"/>
          <w:sz w:val="30"/>
          <w:szCs w:val="30"/>
        </w:rPr>
        <w:t>2</w:t>
      </w:r>
    </w:p>
    <w:p w:rsidR="00511C15" w:rsidRPr="00060997" w:rsidRDefault="00511C15" w:rsidP="00511C15">
      <w:pPr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</w:rPr>
      </w:pPr>
    </w:p>
    <w:p w:rsidR="00511C15" w:rsidRPr="00060997" w:rsidRDefault="00511C15" w:rsidP="00511C15">
      <w:pPr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</w:rPr>
      </w:pPr>
      <w:r w:rsidRPr="00060997">
        <w:rPr>
          <w:rFonts w:ascii="Times New Roman" w:eastAsia="Times New Roman" w:hAnsi="Times New Roman" w:cs="Times New Roman"/>
          <w:b/>
          <w:bCs/>
          <w:color w:val="000000"/>
        </w:rPr>
        <w:t>16.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445895" cy="977900"/>
            <wp:effectExtent l="19050" t="0" r="1905" b="0"/>
            <wp:docPr id="19" name="Рисунок 19" descr="https://oge.sdamgia.ru/get_file?id=15881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oge.sdamgia.ru/get_file?id=15881&amp;png=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895" cy="97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C15" w:rsidRPr="00060997" w:rsidRDefault="00511C15" w:rsidP="00511C15">
      <w:pPr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</w:rPr>
      </w:pPr>
      <w:r w:rsidRPr="00060997">
        <w:rPr>
          <w:rFonts w:ascii="Times New Roman" w:eastAsia="Times New Roman" w:hAnsi="Times New Roman" w:cs="Times New Roman"/>
          <w:color w:val="000000"/>
        </w:rPr>
        <w:t>В параллелограмме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478155" cy="148590"/>
            <wp:effectExtent l="19050" t="0" r="0" b="0"/>
            <wp:docPr id="20" name="Рисунок 20" descr="https://oge.sdamgia.ru/formula/cb/cb08ca4a7bb5f9683c19133a84872ca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oge.sdamgia.ru/formula/cb/cb08ca4a7bb5f9683c19133a84872ca7p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0997">
        <w:rPr>
          <w:rFonts w:ascii="Times New Roman" w:eastAsia="Times New Roman" w:hAnsi="Times New Roman" w:cs="Times New Roman"/>
          <w:color w:val="000000"/>
        </w:rPr>
        <w:t> диагональ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223520" cy="138430"/>
            <wp:effectExtent l="19050" t="0" r="5080" b="0"/>
            <wp:docPr id="21" name="Рисунок 21" descr="https://oge.sdamgia.ru/formula/41/4144e097d2fa7a491cec2a7a4322f2b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oge.sdamgia.ru/formula/41/4144e097d2fa7a491cec2a7a4322f2bcp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0997">
        <w:rPr>
          <w:rFonts w:ascii="Times New Roman" w:eastAsia="Times New Roman" w:hAnsi="Times New Roman" w:cs="Times New Roman"/>
          <w:color w:val="000000"/>
        </w:rPr>
        <w:t> в 2 раза больше стороны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223520" cy="148590"/>
            <wp:effectExtent l="19050" t="0" r="5080" b="0"/>
            <wp:docPr id="22" name="Рисунок 22" descr="https://oge.sdamgia.ru/formula/b8/b86fc6b051f63d73de262d4c34e3a0a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oge.sdamgia.ru/formula/b8/b86fc6b051f63d73de262d4c34e3a0a9p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0997">
        <w:rPr>
          <w:rFonts w:ascii="Times New Roman" w:eastAsia="Times New Roman" w:hAnsi="Times New Roman" w:cs="Times New Roman"/>
          <w:color w:val="000000"/>
        </w:rPr>
        <w:t> и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946150" cy="180975"/>
            <wp:effectExtent l="19050" t="0" r="6350" b="0"/>
            <wp:docPr id="23" name="Рисунок 23" descr="https://oge.sdamgia.ru/formula/79/7972cd31334f678fa5640d2b0be3088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oge.sdamgia.ru/formula/79/7972cd31334f678fa5640d2b0be30886p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0997">
        <w:rPr>
          <w:rFonts w:ascii="Times New Roman" w:eastAsia="Times New Roman" w:hAnsi="Times New Roman" w:cs="Times New Roman"/>
          <w:color w:val="000000"/>
        </w:rPr>
        <w:t>. Найдите угол между диагоналями параллелограмма. Ответ дайте в градусах.</w:t>
      </w:r>
    </w:p>
    <w:p w:rsidR="00511C15" w:rsidRPr="00060997" w:rsidRDefault="00511C15" w:rsidP="00511C15">
      <w:pPr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</w:rPr>
      </w:pPr>
      <w:r w:rsidRPr="00060997">
        <w:rPr>
          <w:rFonts w:ascii="Times New Roman" w:eastAsia="Times New Roman" w:hAnsi="Times New Roman" w:cs="Times New Roman"/>
          <w:b/>
          <w:bCs/>
          <w:color w:val="000000"/>
        </w:rPr>
        <w:t>17.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148080" cy="1062990"/>
            <wp:effectExtent l="19050" t="0" r="0" b="0"/>
            <wp:docPr id="24" name="Рисунок 24" descr="https://oge.sdamgia.ru/get_file?id=16009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oge.sdamgia.ru/get_file?id=16009&amp;png=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106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C15" w:rsidRPr="00060997" w:rsidRDefault="00511C15" w:rsidP="00511C15">
      <w:pPr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</w:rPr>
      </w:pPr>
      <w:r w:rsidRPr="00060997">
        <w:rPr>
          <w:rFonts w:ascii="Times New Roman" w:eastAsia="Times New Roman" w:hAnsi="Times New Roman" w:cs="Times New Roman"/>
          <w:color w:val="000000"/>
        </w:rPr>
        <w:t>Прямоугольный тре</w:t>
      </w:r>
      <w:r w:rsidRPr="00060997">
        <w:rPr>
          <w:rFonts w:ascii="Times New Roman" w:eastAsia="Times New Roman" w:hAnsi="Times New Roman" w:cs="Times New Roman"/>
          <w:color w:val="000000"/>
        </w:rPr>
        <w:softHyphen/>
        <w:t>уголь</w:t>
      </w:r>
      <w:r w:rsidRPr="00060997">
        <w:rPr>
          <w:rFonts w:ascii="Times New Roman" w:eastAsia="Times New Roman" w:hAnsi="Times New Roman" w:cs="Times New Roman"/>
          <w:color w:val="000000"/>
        </w:rPr>
        <w:softHyphen/>
        <w:t>ник с ка</w:t>
      </w:r>
      <w:r w:rsidRPr="00060997">
        <w:rPr>
          <w:rFonts w:ascii="Times New Roman" w:eastAsia="Times New Roman" w:hAnsi="Times New Roman" w:cs="Times New Roman"/>
          <w:color w:val="000000"/>
        </w:rPr>
        <w:softHyphen/>
        <w:t>те</w:t>
      </w:r>
      <w:r w:rsidRPr="00060997">
        <w:rPr>
          <w:rFonts w:ascii="Times New Roman" w:eastAsia="Times New Roman" w:hAnsi="Times New Roman" w:cs="Times New Roman"/>
          <w:color w:val="000000"/>
        </w:rPr>
        <w:softHyphen/>
        <w:t>та</w:t>
      </w:r>
      <w:r w:rsidRPr="00060997">
        <w:rPr>
          <w:rFonts w:ascii="Times New Roman" w:eastAsia="Times New Roman" w:hAnsi="Times New Roman" w:cs="Times New Roman"/>
          <w:color w:val="000000"/>
        </w:rPr>
        <w:softHyphen/>
        <w:t>ми 5 см и 12 см впи</w:t>
      </w:r>
      <w:r w:rsidRPr="00060997">
        <w:rPr>
          <w:rFonts w:ascii="Times New Roman" w:eastAsia="Times New Roman" w:hAnsi="Times New Roman" w:cs="Times New Roman"/>
          <w:color w:val="000000"/>
        </w:rPr>
        <w:softHyphen/>
        <w:t>сан в окружность. Чему равен ра</w:t>
      </w:r>
      <w:r w:rsidRPr="00060997">
        <w:rPr>
          <w:rFonts w:ascii="Times New Roman" w:eastAsia="Times New Roman" w:hAnsi="Times New Roman" w:cs="Times New Roman"/>
          <w:color w:val="000000"/>
        </w:rPr>
        <w:softHyphen/>
        <w:t>ди</w:t>
      </w:r>
      <w:r w:rsidRPr="00060997">
        <w:rPr>
          <w:rFonts w:ascii="Times New Roman" w:eastAsia="Times New Roman" w:hAnsi="Times New Roman" w:cs="Times New Roman"/>
          <w:color w:val="000000"/>
        </w:rPr>
        <w:softHyphen/>
        <w:t>ус этой окружности?</w:t>
      </w:r>
    </w:p>
    <w:p w:rsidR="00511C15" w:rsidRPr="00060997" w:rsidRDefault="00511C15" w:rsidP="00511C15">
      <w:pPr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</w:rPr>
      </w:pPr>
      <w:r w:rsidRPr="00060997">
        <w:rPr>
          <w:rFonts w:ascii="Times New Roman" w:eastAsia="Times New Roman" w:hAnsi="Times New Roman" w:cs="Times New Roman"/>
          <w:b/>
          <w:bCs/>
          <w:color w:val="000000"/>
        </w:rPr>
        <w:t>18.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350645" cy="871855"/>
            <wp:effectExtent l="19050" t="0" r="1905" b="0"/>
            <wp:docPr id="25" name="Рисунок 25" descr="https://oge.sdamgia.ru/get_file?id=1276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oge.sdamgia.ru/get_file?id=12763&amp;png=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871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C15" w:rsidRPr="00060997" w:rsidRDefault="00511C15" w:rsidP="00511C15">
      <w:pPr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</w:rPr>
      </w:pPr>
      <w:r w:rsidRPr="00060997">
        <w:rPr>
          <w:rFonts w:ascii="Times New Roman" w:eastAsia="Times New Roman" w:hAnsi="Times New Roman" w:cs="Times New Roman"/>
          <w:color w:val="000000"/>
        </w:rPr>
        <w:t>В тра</w:t>
      </w:r>
      <w:r w:rsidRPr="00060997">
        <w:rPr>
          <w:rFonts w:ascii="Times New Roman" w:eastAsia="Times New Roman" w:hAnsi="Times New Roman" w:cs="Times New Roman"/>
          <w:color w:val="000000"/>
        </w:rPr>
        <w:softHyphen/>
        <w:t>пе</w:t>
      </w:r>
      <w:r w:rsidRPr="00060997">
        <w:rPr>
          <w:rFonts w:ascii="Times New Roman" w:eastAsia="Times New Roman" w:hAnsi="Times New Roman" w:cs="Times New Roman"/>
          <w:color w:val="000000"/>
        </w:rPr>
        <w:softHyphen/>
        <w:t>ции </w:t>
      </w:r>
      <w:r w:rsidRPr="00060997">
        <w:rPr>
          <w:rFonts w:ascii="Times New Roman" w:eastAsia="Times New Roman" w:hAnsi="Times New Roman" w:cs="Times New Roman"/>
          <w:i/>
          <w:iCs/>
          <w:color w:val="000000"/>
        </w:rPr>
        <w:t>ABCD</w:t>
      </w:r>
      <w:r w:rsidRPr="00060997">
        <w:rPr>
          <w:rFonts w:ascii="Times New Roman" w:eastAsia="Times New Roman" w:hAnsi="Times New Roman" w:cs="Times New Roman"/>
          <w:color w:val="000000"/>
        </w:rPr>
        <w:t> </w:t>
      </w:r>
      <w:r w:rsidRPr="00060997">
        <w:rPr>
          <w:rFonts w:ascii="Times New Roman" w:eastAsia="Times New Roman" w:hAnsi="Times New Roman" w:cs="Times New Roman"/>
          <w:i/>
          <w:iCs/>
          <w:color w:val="000000"/>
        </w:rPr>
        <w:t>AD</w:t>
      </w:r>
      <w:r w:rsidRPr="00060997">
        <w:rPr>
          <w:rFonts w:ascii="Times New Roman" w:eastAsia="Times New Roman" w:hAnsi="Times New Roman" w:cs="Times New Roman"/>
          <w:color w:val="000000"/>
        </w:rPr>
        <w:t> = 3, </w:t>
      </w:r>
      <w:r w:rsidRPr="00060997">
        <w:rPr>
          <w:rFonts w:ascii="Times New Roman" w:eastAsia="Times New Roman" w:hAnsi="Times New Roman" w:cs="Times New Roman"/>
          <w:i/>
          <w:iCs/>
          <w:color w:val="000000"/>
        </w:rPr>
        <w:t>BC</w:t>
      </w:r>
      <w:r w:rsidRPr="00060997">
        <w:rPr>
          <w:rFonts w:ascii="Times New Roman" w:eastAsia="Times New Roman" w:hAnsi="Times New Roman" w:cs="Times New Roman"/>
          <w:color w:val="000000"/>
        </w:rPr>
        <w:t> = 1, а её пло</w:t>
      </w:r>
      <w:r w:rsidRPr="00060997">
        <w:rPr>
          <w:rFonts w:ascii="Times New Roman" w:eastAsia="Times New Roman" w:hAnsi="Times New Roman" w:cs="Times New Roman"/>
          <w:color w:val="000000"/>
        </w:rPr>
        <w:softHyphen/>
        <w:t>щадь равна 12. Най</w:t>
      </w:r>
      <w:r w:rsidRPr="00060997">
        <w:rPr>
          <w:rFonts w:ascii="Times New Roman" w:eastAsia="Times New Roman" w:hAnsi="Times New Roman" w:cs="Times New Roman"/>
          <w:color w:val="000000"/>
        </w:rPr>
        <w:softHyphen/>
        <w:t>ди</w:t>
      </w:r>
      <w:r w:rsidRPr="00060997">
        <w:rPr>
          <w:rFonts w:ascii="Times New Roman" w:eastAsia="Times New Roman" w:hAnsi="Times New Roman" w:cs="Times New Roman"/>
          <w:color w:val="000000"/>
        </w:rPr>
        <w:softHyphen/>
        <w:t>те пло</w:t>
      </w:r>
      <w:r w:rsidRPr="00060997">
        <w:rPr>
          <w:rFonts w:ascii="Times New Roman" w:eastAsia="Times New Roman" w:hAnsi="Times New Roman" w:cs="Times New Roman"/>
          <w:color w:val="000000"/>
        </w:rPr>
        <w:softHyphen/>
        <w:t>щадь тре</w:t>
      </w:r>
      <w:r w:rsidRPr="00060997">
        <w:rPr>
          <w:rFonts w:ascii="Times New Roman" w:eastAsia="Times New Roman" w:hAnsi="Times New Roman" w:cs="Times New Roman"/>
          <w:color w:val="000000"/>
        </w:rPr>
        <w:softHyphen/>
        <w:t>уголь</w:t>
      </w:r>
      <w:r w:rsidRPr="00060997">
        <w:rPr>
          <w:rFonts w:ascii="Times New Roman" w:eastAsia="Times New Roman" w:hAnsi="Times New Roman" w:cs="Times New Roman"/>
          <w:color w:val="000000"/>
        </w:rPr>
        <w:softHyphen/>
        <w:t>ни</w:t>
      </w:r>
      <w:r w:rsidRPr="00060997">
        <w:rPr>
          <w:rFonts w:ascii="Times New Roman" w:eastAsia="Times New Roman" w:hAnsi="Times New Roman" w:cs="Times New Roman"/>
          <w:color w:val="000000"/>
        </w:rPr>
        <w:softHyphen/>
        <w:t>ка </w:t>
      </w:r>
      <w:r w:rsidRPr="00060997">
        <w:rPr>
          <w:rFonts w:ascii="Times New Roman" w:eastAsia="Times New Roman" w:hAnsi="Times New Roman" w:cs="Times New Roman"/>
          <w:i/>
          <w:iCs/>
          <w:color w:val="000000"/>
        </w:rPr>
        <w:t>ABC</w:t>
      </w:r>
      <w:r w:rsidRPr="00060997">
        <w:rPr>
          <w:rFonts w:ascii="Times New Roman" w:eastAsia="Times New Roman" w:hAnsi="Times New Roman" w:cs="Times New Roman"/>
          <w:color w:val="000000"/>
        </w:rPr>
        <w:t>.</w:t>
      </w:r>
    </w:p>
    <w:p w:rsidR="00511C15" w:rsidRPr="00060997" w:rsidRDefault="00511C15" w:rsidP="00511C15">
      <w:pPr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</w:rPr>
      </w:pPr>
      <w:r w:rsidRPr="00060997">
        <w:rPr>
          <w:rFonts w:ascii="Times New Roman" w:eastAsia="Times New Roman" w:hAnsi="Times New Roman" w:cs="Times New Roman"/>
          <w:b/>
          <w:bCs/>
          <w:color w:val="000000"/>
        </w:rPr>
        <w:t>19.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201420" cy="1233170"/>
            <wp:effectExtent l="19050" t="0" r="0" b="0"/>
            <wp:docPr id="1" name="Рисунок 26" descr="https://oge.sdamgia.ru/get_file?id=16386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oge.sdamgia.ru/get_file?id=16386&amp;png=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420" cy="123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C15" w:rsidRPr="00060997" w:rsidRDefault="00511C15" w:rsidP="00511C15">
      <w:pPr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</w:rPr>
      </w:pPr>
      <w:r w:rsidRPr="00060997">
        <w:rPr>
          <w:rFonts w:ascii="Times New Roman" w:eastAsia="Times New Roman" w:hAnsi="Times New Roman" w:cs="Times New Roman"/>
          <w:color w:val="000000"/>
        </w:rPr>
        <w:t>Найдите угол 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340360" cy="138430"/>
            <wp:effectExtent l="19050" t="0" r="2540" b="0"/>
            <wp:docPr id="2" name="Рисунок 27" descr="https://oge.sdamgia.ru/formula/90/902fbdd2b1df0c4f70b4a5d23525e93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oge.sdamgia.ru/formula/90/902fbdd2b1df0c4f70b4a5d23525e932p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0997">
        <w:rPr>
          <w:rFonts w:ascii="Times New Roman" w:eastAsia="Times New Roman" w:hAnsi="Times New Roman" w:cs="Times New Roman"/>
          <w:color w:val="000000"/>
        </w:rPr>
        <w:t>. Ответ дайте в градусах</w:t>
      </w:r>
    </w:p>
    <w:p w:rsidR="00511C15" w:rsidRPr="00060997" w:rsidRDefault="00511C15" w:rsidP="00511C15">
      <w:pPr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</w:rPr>
      </w:pPr>
      <w:r w:rsidRPr="00060997">
        <w:rPr>
          <w:rFonts w:ascii="Times New Roman" w:eastAsia="Times New Roman" w:hAnsi="Times New Roman" w:cs="Times New Roman"/>
          <w:b/>
          <w:bCs/>
          <w:color w:val="000000"/>
        </w:rPr>
        <w:t>20. </w:t>
      </w:r>
      <w:r w:rsidRPr="00060997">
        <w:rPr>
          <w:rFonts w:ascii="Times New Roman" w:eastAsia="Times New Roman" w:hAnsi="Times New Roman" w:cs="Times New Roman"/>
          <w:color w:val="000000"/>
        </w:rPr>
        <w:t>Какое из сле</w:t>
      </w:r>
      <w:r w:rsidRPr="00060997">
        <w:rPr>
          <w:rFonts w:ascii="Times New Roman" w:eastAsia="Times New Roman" w:hAnsi="Times New Roman" w:cs="Times New Roman"/>
          <w:color w:val="000000"/>
        </w:rPr>
        <w:softHyphen/>
        <w:t>ду</w:t>
      </w:r>
      <w:r w:rsidRPr="00060997">
        <w:rPr>
          <w:rFonts w:ascii="Times New Roman" w:eastAsia="Times New Roman" w:hAnsi="Times New Roman" w:cs="Times New Roman"/>
          <w:color w:val="000000"/>
        </w:rPr>
        <w:softHyphen/>
        <w:t>ю</w:t>
      </w:r>
      <w:r w:rsidRPr="00060997">
        <w:rPr>
          <w:rFonts w:ascii="Times New Roman" w:eastAsia="Times New Roman" w:hAnsi="Times New Roman" w:cs="Times New Roman"/>
          <w:color w:val="000000"/>
        </w:rPr>
        <w:softHyphen/>
        <w:t>щих утвер</w:t>
      </w:r>
      <w:r w:rsidRPr="00060997">
        <w:rPr>
          <w:rFonts w:ascii="Times New Roman" w:eastAsia="Times New Roman" w:hAnsi="Times New Roman" w:cs="Times New Roman"/>
          <w:color w:val="000000"/>
        </w:rPr>
        <w:softHyphen/>
        <w:t>жде</w:t>
      </w:r>
      <w:r w:rsidRPr="00060997">
        <w:rPr>
          <w:rFonts w:ascii="Times New Roman" w:eastAsia="Times New Roman" w:hAnsi="Times New Roman" w:cs="Times New Roman"/>
          <w:color w:val="000000"/>
        </w:rPr>
        <w:softHyphen/>
        <w:t>ний верно?</w:t>
      </w:r>
    </w:p>
    <w:p w:rsidR="00511C15" w:rsidRPr="00060997" w:rsidRDefault="00511C15" w:rsidP="00511C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60997">
        <w:rPr>
          <w:rFonts w:ascii="Times New Roman" w:eastAsia="Times New Roman" w:hAnsi="Times New Roman" w:cs="Times New Roman"/>
          <w:color w:val="000000"/>
        </w:rPr>
        <w:t> </w:t>
      </w:r>
    </w:p>
    <w:p w:rsidR="00511C15" w:rsidRPr="00060997" w:rsidRDefault="00511C15" w:rsidP="00511C15">
      <w:pPr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</w:rPr>
      </w:pPr>
      <w:r w:rsidRPr="00060997">
        <w:rPr>
          <w:rFonts w:ascii="Times New Roman" w:eastAsia="Times New Roman" w:hAnsi="Times New Roman" w:cs="Times New Roman"/>
          <w:color w:val="000000"/>
        </w:rPr>
        <w:t>1) Точка касания двух окруж</w:t>
      </w:r>
      <w:r w:rsidRPr="00060997">
        <w:rPr>
          <w:rFonts w:ascii="Times New Roman" w:eastAsia="Times New Roman" w:hAnsi="Times New Roman" w:cs="Times New Roman"/>
          <w:color w:val="000000"/>
        </w:rPr>
        <w:softHyphen/>
        <w:t>но</w:t>
      </w:r>
      <w:r w:rsidRPr="00060997">
        <w:rPr>
          <w:rFonts w:ascii="Times New Roman" w:eastAsia="Times New Roman" w:hAnsi="Times New Roman" w:cs="Times New Roman"/>
          <w:color w:val="000000"/>
        </w:rPr>
        <w:softHyphen/>
        <w:t>стей рав</w:t>
      </w:r>
      <w:r w:rsidRPr="00060997">
        <w:rPr>
          <w:rFonts w:ascii="Times New Roman" w:eastAsia="Times New Roman" w:hAnsi="Times New Roman" w:cs="Times New Roman"/>
          <w:color w:val="000000"/>
        </w:rPr>
        <w:softHyphen/>
        <w:t>но</w:t>
      </w:r>
      <w:r w:rsidRPr="00060997">
        <w:rPr>
          <w:rFonts w:ascii="Times New Roman" w:eastAsia="Times New Roman" w:hAnsi="Times New Roman" w:cs="Times New Roman"/>
          <w:color w:val="000000"/>
        </w:rPr>
        <w:softHyphen/>
        <w:t>уда</w:t>
      </w:r>
      <w:r w:rsidRPr="00060997">
        <w:rPr>
          <w:rFonts w:ascii="Times New Roman" w:eastAsia="Times New Roman" w:hAnsi="Times New Roman" w:cs="Times New Roman"/>
          <w:color w:val="000000"/>
        </w:rPr>
        <w:softHyphen/>
        <w:t>ле</w:t>
      </w:r>
      <w:r w:rsidRPr="00060997">
        <w:rPr>
          <w:rFonts w:ascii="Times New Roman" w:eastAsia="Times New Roman" w:hAnsi="Times New Roman" w:cs="Times New Roman"/>
          <w:color w:val="000000"/>
        </w:rPr>
        <w:softHyphen/>
        <w:t>на от цен</w:t>
      </w:r>
      <w:r w:rsidRPr="00060997">
        <w:rPr>
          <w:rFonts w:ascii="Times New Roman" w:eastAsia="Times New Roman" w:hAnsi="Times New Roman" w:cs="Times New Roman"/>
          <w:color w:val="000000"/>
        </w:rPr>
        <w:softHyphen/>
        <w:t>тров этих окружностей.</w:t>
      </w:r>
    </w:p>
    <w:p w:rsidR="00511C15" w:rsidRPr="00060997" w:rsidRDefault="00511C15" w:rsidP="00511C15">
      <w:pPr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</w:rPr>
      </w:pPr>
      <w:r w:rsidRPr="00060997">
        <w:rPr>
          <w:rFonts w:ascii="Times New Roman" w:eastAsia="Times New Roman" w:hAnsi="Times New Roman" w:cs="Times New Roman"/>
          <w:color w:val="000000"/>
        </w:rPr>
        <w:t>2) В па</w:t>
      </w:r>
      <w:r w:rsidRPr="00060997">
        <w:rPr>
          <w:rFonts w:ascii="Times New Roman" w:eastAsia="Times New Roman" w:hAnsi="Times New Roman" w:cs="Times New Roman"/>
          <w:color w:val="000000"/>
        </w:rPr>
        <w:softHyphen/>
        <w:t>рал</w:t>
      </w:r>
      <w:r w:rsidRPr="00060997">
        <w:rPr>
          <w:rFonts w:ascii="Times New Roman" w:eastAsia="Times New Roman" w:hAnsi="Times New Roman" w:cs="Times New Roman"/>
          <w:color w:val="000000"/>
        </w:rPr>
        <w:softHyphen/>
        <w:t>ле</w:t>
      </w:r>
      <w:r w:rsidRPr="00060997">
        <w:rPr>
          <w:rFonts w:ascii="Times New Roman" w:eastAsia="Times New Roman" w:hAnsi="Times New Roman" w:cs="Times New Roman"/>
          <w:color w:val="000000"/>
        </w:rPr>
        <w:softHyphen/>
        <w:t>ло</w:t>
      </w:r>
      <w:r w:rsidRPr="00060997">
        <w:rPr>
          <w:rFonts w:ascii="Times New Roman" w:eastAsia="Times New Roman" w:hAnsi="Times New Roman" w:cs="Times New Roman"/>
          <w:color w:val="000000"/>
        </w:rPr>
        <w:softHyphen/>
        <w:t>грам</w:t>
      </w:r>
      <w:r w:rsidRPr="00060997">
        <w:rPr>
          <w:rFonts w:ascii="Times New Roman" w:eastAsia="Times New Roman" w:hAnsi="Times New Roman" w:cs="Times New Roman"/>
          <w:color w:val="000000"/>
        </w:rPr>
        <w:softHyphen/>
        <w:t>ме есть два рав</w:t>
      </w:r>
      <w:r w:rsidRPr="00060997">
        <w:rPr>
          <w:rFonts w:ascii="Times New Roman" w:eastAsia="Times New Roman" w:hAnsi="Times New Roman" w:cs="Times New Roman"/>
          <w:color w:val="000000"/>
        </w:rPr>
        <w:softHyphen/>
        <w:t>ных угла.</w:t>
      </w:r>
    </w:p>
    <w:p w:rsidR="00511C15" w:rsidRPr="00060997" w:rsidRDefault="00511C15" w:rsidP="00511C15">
      <w:pPr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</w:rPr>
      </w:pPr>
      <w:r w:rsidRPr="00060997">
        <w:rPr>
          <w:rFonts w:ascii="Times New Roman" w:eastAsia="Times New Roman" w:hAnsi="Times New Roman" w:cs="Times New Roman"/>
          <w:color w:val="000000"/>
        </w:rPr>
        <w:t>3) Пло</w:t>
      </w:r>
      <w:r w:rsidRPr="00060997">
        <w:rPr>
          <w:rFonts w:ascii="Times New Roman" w:eastAsia="Times New Roman" w:hAnsi="Times New Roman" w:cs="Times New Roman"/>
          <w:color w:val="000000"/>
        </w:rPr>
        <w:softHyphen/>
        <w:t>щадь пря</w:t>
      </w:r>
      <w:r w:rsidRPr="00060997">
        <w:rPr>
          <w:rFonts w:ascii="Times New Roman" w:eastAsia="Times New Roman" w:hAnsi="Times New Roman" w:cs="Times New Roman"/>
          <w:color w:val="000000"/>
        </w:rPr>
        <w:softHyphen/>
        <w:t>мо</w:t>
      </w:r>
      <w:r w:rsidRPr="00060997">
        <w:rPr>
          <w:rFonts w:ascii="Times New Roman" w:eastAsia="Times New Roman" w:hAnsi="Times New Roman" w:cs="Times New Roman"/>
          <w:color w:val="000000"/>
        </w:rPr>
        <w:softHyphen/>
        <w:t>уголь</w:t>
      </w:r>
      <w:r w:rsidRPr="00060997">
        <w:rPr>
          <w:rFonts w:ascii="Times New Roman" w:eastAsia="Times New Roman" w:hAnsi="Times New Roman" w:cs="Times New Roman"/>
          <w:color w:val="000000"/>
        </w:rPr>
        <w:softHyphen/>
        <w:t>но</w:t>
      </w:r>
      <w:r w:rsidRPr="00060997">
        <w:rPr>
          <w:rFonts w:ascii="Times New Roman" w:eastAsia="Times New Roman" w:hAnsi="Times New Roman" w:cs="Times New Roman"/>
          <w:color w:val="000000"/>
        </w:rPr>
        <w:softHyphen/>
        <w:t>го тре</w:t>
      </w:r>
      <w:r w:rsidRPr="00060997">
        <w:rPr>
          <w:rFonts w:ascii="Times New Roman" w:eastAsia="Times New Roman" w:hAnsi="Times New Roman" w:cs="Times New Roman"/>
          <w:color w:val="000000"/>
        </w:rPr>
        <w:softHyphen/>
        <w:t>уголь</w:t>
      </w:r>
      <w:r w:rsidRPr="00060997">
        <w:rPr>
          <w:rFonts w:ascii="Times New Roman" w:eastAsia="Times New Roman" w:hAnsi="Times New Roman" w:cs="Times New Roman"/>
          <w:color w:val="000000"/>
        </w:rPr>
        <w:softHyphen/>
        <w:t>ни</w:t>
      </w:r>
      <w:r w:rsidRPr="00060997">
        <w:rPr>
          <w:rFonts w:ascii="Times New Roman" w:eastAsia="Times New Roman" w:hAnsi="Times New Roman" w:cs="Times New Roman"/>
          <w:color w:val="000000"/>
        </w:rPr>
        <w:softHyphen/>
        <w:t>ка равна про</w:t>
      </w:r>
      <w:r w:rsidRPr="00060997">
        <w:rPr>
          <w:rFonts w:ascii="Times New Roman" w:eastAsia="Times New Roman" w:hAnsi="Times New Roman" w:cs="Times New Roman"/>
          <w:color w:val="000000"/>
        </w:rPr>
        <w:softHyphen/>
        <w:t>из</w:t>
      </w:r>
      <w:r w:rsidRPr="00060997">
        <w:rPr>
          <w:rFonts w:ascii="Times New Roman" w:eastAsia="Times New Roman" w:hAnsi="Times New Roman" w:cs="Times New Roman"/>
          <w:color w:val="000000"/>
        </w:rPr>
        <w:softHyphen/>
        <w:t>ве</w:t>
      </w:r>
      <w:r w:rsidRPr="00060997">
        <w:rPr>
          <w:rFonts w:ascii="Times New Roman" w:eastAsia="Times New Roman" w:hAnsi="Times New Roman" w:cs="Times New Roman"/>
          <w:color w:val="000000"/>
        </w:rPr>
        <w:softHyphen/>
        <w:t>де</w:t>
      </w:r>
      <w:r w:rsidRPr="00060997">
        <w:rPr>
          <w:rFonts w:ascii="Times New Roman" w:eastAsia="Times New Roman" w:hAnsi="Times New Roman" w:cs="Times New Roman"/>
          <w:color w:val="000000"/>
        </w:rPr>
        <w:softHyphen/>
        <w:t>нию длин его катетов.</w:t>
      </w:r>
    </w:p>
    <w:p w:rsidR="00511C15" w:rsidRDefault="00511C15" w:rsidP="00511C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60997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</w:rPr>
        <w:t>Если утвер</w:t>
      </w:r>
      <w:r>
        <w:rPr>
          <w:rFonts w:ascii="Times New Roman" w:eastAsia="Times New Roman" w:hAnsi="Times New Roman" w:cs="Times New Roman"/>
          <w:i/>
          <w:iCs/>
          <w:color w:val="000000"/>
        </w:rPr>
        <w:softHyphen/>
        <w:t>жде</w:t>
      </w:r>
      <w:r>
        <w:rPr>
          <w:rFonts w:ascii="Times New Roman" w:eastAsia="Times New Roman" w:hAnsi="Times New Roman" w:cs="Times New Roman"/>
          <w:i/>
          <w:iCs/>
          <w:color w:val="000000"/>
        </w:rPr>
        <w:softHyphen/>
        <w:t>ний несколько, за</w:t>
      </w:r>
      <w:r>
        <w:rPr>
          <w:rFonts w:ascii="Times New Roman" w:eastAsia="Times New Roman" w:hAnsi="Times New Roman" w:cs="Times New Roman"/>
          <w:i/>
          <w:iCs/>
          <w:color w:val="000000"/>
        </w:rPr>
        <w:softHyphen/>
        <w:t>пи</w:t>
      </w:r>
      <w:r>
        <w:rPr>
          <w:rFonts w:ascii="Times New Roman" w:eastAsia="Times New Roman" w:hAnsi="Times New Roman" w:cs="Times New Roman"/>
          <w:i/>
          <w:iCs/>
          <w:color w:val="000000"/>
        </w:rPr>
        <w:softHyphen/>
        <w:t>ши</w:t>
      </w:r>
      <w:r>
        <w:rPr>
          <w:rFonts w:ascii="Times New Roman" w:eastAsia="Times New Roman" w:hAnsi="Times New Roman" w:cs="Times New Roman"/>
          <w:i/>
          <w:iCs/>
          <w:color w:val="000000"/>
        </w:rPr>
        <w:softHyphen/>
        <w:t>те их номера в по</w:t>
      </w:r>
      <w:r>
        <w:rPr>
          <w:rFonts w:ascii="Times New Roman" w:eastAsia="Times New Roman" w:hAnsi="Times New Roman" w:cs="Times New Roman"/>
          <w:i/>
          <w:iCs/>
          <w:color w:val="000000"/>
        </w:rPr>
        <w:softHyphen/>
        <w:t>ряд</w:t>
      </w:r>
      <w:r>
        <w:rPr>
          <w:rFonts w:ascii="Times New Roman" w:eastAsia="Times New Roman" w:hAnsi="Times New Roman" w:cs="Times New Roman"/>
          <w:i/>
          <w:iCs/>
          <w:color w:val="000000"/>
        </w:rPr>
        <w:softHyphen/>
        <w:t>ке возрастания.</w:t>
      </w:r>
    </w:p>
    <w:p w:rsidR="00511C15" w:rsidRDefault="00511C15" w:rsidP="00511C15">
      <w:pPr>
        <w:spacing w:after="33" w:line="419" w:lineRule="atLeast"/>
        <w:ind w:left="142"/>
        <w:textAlignment w:val="center"/>
        <w:rPr>
          <w:rFonts w:ascii="Times New Roman" w:eastAsia="Times New Roman" w:hAnsi="Times New Roman" w:cs="Times New Roman"/>
          <w:color w:val="000000"/>
        </w:rPr>
      </w:pPr>
    </w:p>
    <w:p w:rsidR="00511C15" w:rsidRPr="00060997" w:rsidRDefault="00511C15" w:rsidP="00511C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511C15" w:rsidRDefault="00511C15" w:rsidP="00511C15">
      <w:pPr>
        <w:ind w:left="142"/>
      </w:pPr>
    </w:p>
    <w:p w:rsidR="00FC2A33" w:rsidRDefault="00FC2A33" w:rsidP="00FC2A33"/>
    <w:p w:rsidR="00603CE7" w:rsidRDefault="00603CE7" w:rsidP="00FC2A33"/>
    <w:p w:rsidR="00603CE7" w:rsidRDefault="00603CE7" w:rsidP="00FC2A33"/>
    <w:p w:rsidR="00603CE7" w:rsidRDefault="00603CE7" w:rsidP="00FC2A33"/>
    <w:p w:rsidR="00603CE7" w:rsidRDefault="00603CE7" w:rsidP="00FC2A33"/>
    <w:p w:rsidR="00603CE7" w:rsidRPr="00002698" w:rsidRDefault="00603CE7" w:rsidP="00603C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002698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Оценивание работы</w:t>
      </w:r>
    </w:p>
    <w:p w:rsidR="00603CE7" w:rsidRPr="00002698" w:rsidRDefault="00603CE7" w:rsidP="00603CE7">
      <w:pPr>
        <w:jc w:val="both"/>
        <w:rPr>
          <w:rFonts w:ascii="Times New Roman" w:hAnsi="Times New Roman" w:cs="Times New Roman"/>
          <w:sz w:val="24"/>
          <w:szCs w:val="24"/>
        </w:rPr>
      </w:pPr>
      <w:r w:rsidRPr="00002698">
        <w:rPr>
          <w:rFonts w:ascii="Times New Roman" w:hAnsi="Times New Roman" w:cs="Times New Roman"/>
          <w:sz w:val="24"/>
          <w:szCs w:val="24"/>
        </w:rPr>
        <w:t>Рекомендуемое время на выполнение работы – 45 минут.</w:t>
      </w:r>
    </w:p>
    <w:p w:rsidR="00603CE7" w:rsidRPr="00002698" w:rsidRDefault="00603CE7" w:rsidP="00603C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3CE7" w:rsidRPr="00002698" w:rsidRDefault="00603CE7" w:rsidP="00603CE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2698">
        <w:rPr>
          <w:rFonts w:ascii="Times New Roman" w:hAnsi="Times New Roman" w:cs="Times New Roman"/>
          <w:sz w:val="24"/>
          <w:szCs w:val="24"/>
        </w:rPr>
        <w:t>Правильное выполнение каждого задания 1-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02698">
        <w:rPr>
          <w:rFonts w:ascii="Times New Roman" w:hAnsi="Times New Roman" w:cs="Times New Roman"/>
          <w:sz w:val="24"/>
          <w:szCs w:val="24"/>
        </w:rPr>
        <w:t xml:space="preserve"> оценивается одним баллом. </w:t>
      </w:r>
      <w:r w:rsidRPr="00002698">
        <w:rPr>
          <w:rFonts w:ascii="Times New Roman" w:hAnsi="Times New Roman" w:cs="Times New Roman"/>
          <w:sz w:val="24"/>
          <w:szCs w:val="24"/>
        </w:rPr>
        <w:tab/>
        <w:t>Ма</w:t>
      </w:r>
      <w:r>
        <w:rPr>
          <w:rFonts w:ascii="Times New Roman" w:hAnsi="Times New Roman" w:cs="Times New Roman"/>
          <w:sz w:val="24"/>
          <w:szCs w:val="24"/>
        </w:rPr>
        <w:t>ксимальное количество баллов – 5</w:t>
      </w:r>
      <w:r w:rsidRPr="00002698">
        <w:rPr>
          <w:rFonts w:ascii="Times New Roman" w:hAnsi="Times New Roman" w:cs="Times New Roman"/>
          <w:sz w:val="24"/>
          <w:szCs w:val="24"/>
        </w:rPr>
        <w:t>.</w:t>
      </w:r>
    </w:p>
    <w:p w:rsidR="00603CE7" w:rsidRPr="00002698" w:rsidRDefault="00603CE7" w:rsidP="00603CE7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 w:rsidRPr="00002698">
        <w:rPr>
          <w:rFonts w:ascii="Times New Roman" w:hAnsi="Times New Roman"/>
          <w:b/>
          <w:sz w:val="24"/>
          <w:szCs w:val="24"/>
        </w:rPr>
        <w:t>Критерии оценивания работы</w:t>
      </w:r>
    </w:p>
    <w:p w:rsidR="00603CE7" w:rsidRPr="00002698" w:rsidRDefault="00603CE7" w:rsidP="00603CE7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7"/>
        <w:tblW w:w="0" w:type="auto"/>
        <w:tblInd w:w="-72" w:type="dxa"/>
        <w:tblLook w:val="01E0"/>
      </w:tblPr>
      <w:tblGrid>
        <w:gridCol w:w="1947"/>
        <w:gridCol w:w="1923"/>
        <w:gridCol w:w="1924"/>
        <w:gridCol w:w="1924"/>
        <w:gridCol w:w="1924"/>
      </w:tblGrid>
      <w:tr w:rsidR="00603CE7" w:rsidRPr="00002698" w:rsidTr="00830212">
        <w:tc>
          <w:tcPr>
            <w:tcW w:w="2052" w:type="dxa"/>
          </w:tcPr>
          <w:p w:rsidR="00603CE7" w:rsidRPr="00002698" w:rsidRDefault="00603CE7" w:rsidP="00830212">
            <w:pPr>
              <w:pStyle w:val="1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53" w:type="dxa"/>
          </w:tcPr>
          <w:p w:rsidR="00603CE7" w:rsidRPr="00002698" w:rsidRDefault="00603CE7" w:rsidP="00830212">
            <w:pPr>
              <w:pStyle w:val="1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2698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2053" w:type="dxa"/>
          </w:tcPr>
          <w:p w:rsidR="00603CE7" w:rsidRPr="00002698" w:rsidRDefault="00603CE7" w:rsidP="00830212">
            <w:pPr>
              <w:pStyle w:val="1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2698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2053" w:type="dxa"/>
          </w:tcPr>
          <w:p w:rsidR="00603CE7" w:rsidRPr="00002698" w:rsidRDefault="00603CE7" w:rsidP="00830212">
            <w:pPr>
              <w:pStyle w:val="1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2698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2053" w:type="dxa"/>
          </w:tcPr>
          <w:p w:rsidR="00603CE7" w:rsidRPr="00002698" w:rsidRDefault="00603CE7" w:rsidP="00830212">
            <w:pPr>
              <w:pStyle w:val="1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2698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</w:tr>
      <w:tr w:rsidR="00603CE7" w:rsidRPr="00002698" w:rsidTr="00830212">
        <w:tc>
          <w:tcPr>
            <w:tcW w:w="2052" w:type="dxa"/>
          </w:tcPr>
          <w:p w:rsidR="00603CE7" w:rsidRPr="00002698" w:rsidRDefault="00603CE7" w:rsidP="00830212">
            <w:pPr>
              <w:pStyle w:val="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698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2053" w:type="dxa"/>
          </w:tcPr>
          <w:p w:rsidR="00603CE7" w:rsidRPr="00002698" w:rsidRDefault="00603CE7" w:rsidP="00603CE7">
            <w:pPr>
              <w:pStyle w:val="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698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53" w:type="dxa"/>
          </w:tcPr>
          <w:p w:rsidR="00603CE7" w:rsidRPr="00002698" w:rsidRDefault="00603CE7" w:rsidP="00603CE7">
            <w:pPr>
              <w:pStyle w:val="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53" w:type="dxa"/>
          </w:tcPr>
          <w:p w:rsidR="00603CE7" w:rsidRPr="00002698" w:rsidRDefault="00603CE7" w:rsidP="00830212">
            <w:pPr>
              <w:pStyle w:val="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53" w:type="dxa"/>
          </w:tcPr>
          <w:p w:rsidR="00603CE7" w:rsidRPr="00002698" w:rsidRDefault="00603CE7" w:rsidP="00830212">
            <w:pPr>
              <w:pStyle w:val="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603CE7" w:rsidRPr="00002698" w:rsidRDefault="00603CE7" w:rsidP="00603CE7">
      <w:pPr>
        <w:tabs>
          <w:tab w:val="left" w:pos="2280"/>
        </w:tabs>
        <w:rPr>
          <w:rFonts w:ascii="Times New Roman" w:hAnsi="Times New Roman" w:cs="Times New Roman"/>
          <w:sz w:val="24"/>
          <w:szCs w:val="24"/>
        </w:rPr>
      </w:pPr>
    </w:p>
    <w:p w:rsidR="00603CE7" w:rsidRDefault="00603CE7" w:rsidP="00FC2A33">
      <w:r>
        <w:t>Ключ</w:t>
      </w:r>
    </w:p>
    <w:tbl>
      <w:tblPr>
        <w:tblStyle w:val="a7"/>
        <w:tblW w:w="0" w:type="auto"/>
        <w:tblLook w:val="04A0"/>
      </w:tblPr>
      <w:tblGrid>
        <w:gridCol w:w="1101"/>
        <w:gridCol w:w="3190"/>
        <w:gridCol w:w="3190"/>
      </w:tblGrid>
      <w:tr w:rsidR="00603CE7" w:rsidTr="00445093">
        <w:tc>
          <w:tcPr>
            <w:tcW w:w="1101" w:type="dxa"/>
          </w:tcPr>
          <w:p w:rsidR="00603CE7" w:rsidRDefault="00445093" w:rsidP="00FC2A33">
            <w:r>
              <w:t>№</w:t>
            </w:r>
          </w:p>
        </w:tc>
        <w:tc>
          <w:tcPr>
            <w:tcW w:w="3190" w:type="dxa"/>
          </w:tcPr>
          <w:p w:rsidR="00603CE7" w:rsidRDefault="00445093" w:rsidP="00FC2A33">
            <w:r>
              <w:t>Вариант 1</w:t>
            </w:r>
          </w:p>
        </w:tc>
        <w:tc>
          <w:tcPr>
            <w:tcW w:w="3190" w:type="dxa"/>
          </w:tcPr>
          <w:p w:rsidR="00603CE7" w:rsidRDefault="00445093" w:rsidP="00FC2A33">
            <w:r>
              <w:t>Вариант 2</w:t>
            </w:r>
          </w:p>
        </w:tc>
      </w:tr>
      <w:tr w:rsidR="00603CE7" w:rsidTr="00445093">
        <w:tc>
          <w:tcPr>
            <w:tcW w:w="1101" w:type="dxa"/>
          </w:tcPr>
          <w:p w:rsidR="00603CE7" w:rsidRDefault="00445093" w:rsidP="00FC2A33">
            <w:r>
              <w:t>1</w:t>
            </w:r>
          </w:p>
        </w:tc>
        <w:tc>
          <w:tcPr>
            <w:tcW w:w="3190" w:type="dxa"/>
          </w:tcPr>
          <w:p w:rsidR="00603CE7" w:rsidRDefault="00445093" w:rsidP="00FC2A33">
            <w:r>
              <w:t>85</w:t>
            </w:r>
          </w:p>
        </w:tc>
        <w:tc>
          <w:tcPr>
            <w:tcW w:w="3190" w:type="dxa"/>
          </w:tcPr>
          <w:p w:rsidR="00603CE7" w:rsidRDefault="00445093" w:rsidP="00FC2A33">
            <w:r>
              <w:t>51,5</w:t>
            </w:r>
          </w:p>
        </w:tc>
      </w:tr>
      <w:tr w:rsidR="00603CE7" w:rsidTr="00445093">
        <w:tc>
          <w:tcPr>
            <w:tcW w:w="1101" w:type="dxa"/>
          </w:tcPr>
          <w:p w:rsidR="00603CE7" w:rsidRDefault="00445093" w:rsidP="00FC2A33">
            <w:r>
              <w:t>2</w:t>
            </w:r>
          </w:p>
        </w:tc>
        <w:tc>
          <w:tcPr>
            <w:tcW w:w="3190" w:type="dxa"/>
          </w:tcPr>
          <w:p w:rsidR="00603CE7" w:rsidRDefault="00445093" w:rsidP="00FC2A33">
            <w:r>
              <w:t>162</w:t>
            </w:r>
          </w:p>
        </w:tc>
        <w:tc>
          <w:tcPr>
            <w:tcW w:w="3190" w:type="dxa"/>
          </w:tcPr>
          <w:p w:rsidR="00603CE7" w:rsidRDefault="00445093" w:rsidP="00FC2A33">
            <w:r>
              <w:t>6,5</w:t>
            </w:r>
          </w:p>
        </w:tc>
      </w:tr>
      <w:tr w:rsidR="00603CE7" w:rsidTr="00445093">
        <w:tc>
          <w:tcPr>
            <w:tcW w:w="1101" w:type="dxa"/>
          </w:tcPr>
          <w:p w:rsidR="00603CE7" w:rsidRDefault="00445093" w:rsidP="00FC2A33">
            <w:r>
              <w:t>3</w:t>
            </w:r>
          </w:p>
        </w:tc>
        <w:tc>
          <w:tcPr>
            <w:tcW w:w="3190" w:type="dxa"/>
          </w:tcPr>
          <w:p w:rsidR="00603CE7" w:rsidRDefault="00445093" w:rsidP="00FC2A33">
            <w:r>
              <w:t>75</w:t>
            </w:r>
          </w:p>
        </w:tc>
        <w:tc>
          <w:tcPr>
            <w:tcW w:w="3190" w:type="dxa"/>
          </w:tcPr>
          <w:p w:rsidR="00603CE7" w:rsidRDefault="00445093" w:rsidP="00FC2A33">
            <w:r>
              <w:t>3</w:t>
            </w:r>
          </w:p>
        </w:tc>
      </w:tr>
      <w:tr w:rsidR="00603CE7" w:rsidTr="00445093">
        <w:tc>
          <w:tcPr>
            <w:tcW w:w="1101" w:type="dxa"/>
          </w:tcPr>
          <w:p w:rsidR="00603CE7" w:rsidRDefault="00445093" w:rsidP="00FC2A33">
            <w:r>
              <w:t>4</w:t>
            </w:r>
          </w:p>
        </w:tc>
        <w:tc>
          <w:tcPr>
            <w:tcW w:w="3190" w:type="dxa"/>
          </w:tcPr>
          <w:p w:rsidR="00603CE7" w:rsidRDefault="00445093" w:rsidP="00FC2A33">
            <w:r>
              <w:t>0,8</w:t>
            </w:r>
          </w:p>
        </w:tc>
        <w:tc>
          <w:tcPr>
            <w:tcW w:w="3190" w:type="dxa"/>
          </w:tcPr>
          <w:p w:rsidR="00603CE7" w:rsidRDefault="00445093" w:rsidP="00FC2A33">
            <w:r>
              <w:t>60</w:t>
            </w:r>
          </w:p>
        </w:tc>
      </w:tr>
      <w:tr w:rsidR="00603CE7" w:rsidTr="00445093">
        <w:tc>
          <w:tcPr>
            <w:tcW w:w="1101" w:type="dxa"/>
          </w:tcPr>
          <w:p w:rsidR="00603CE7" w:rsidRDefault="00445093" w:rsidP="00FC2A33">
            <w:r>
              <w:t>5</w:t>
            </w:r>
          </w:p>
        </w:tc>
        <w:tc>
          <w:tcPr>
            <w:tcW w:w="3190" w:type="dxa"/>
          </w:tcPr>
          <w:p w:rsidR="00603CE7" w:rsidRDefault="00445093" w:rsidP="00FC2A33">
            <w:r>
              <w:t>23</w:t>
            </w:r>
          </w:p>
        </w:tc>
        <w:tc>
          <w:tcPr>
            <w:tcW w:w="3190" w:type="dxa"/>
          </w:tcPr>
          <w:p w:rsidR="00603CE7" w:rsidRDefault="00445093" w:rsidP="00FC2A33">
            <w:r>
              <w:t>12</w:t>
            </w:r>
          </w:p>
        </w:tc>
      </w:tr>
    </w:tbl>
    <w:p w:rsidR="00603CE7" w:rsidRPr="00FC2A33" w:rsidRDefault="00603CE7" w:rsidP="00FC2A33"/>
    <w:sectPr w:rsidR="00603CE7" w:rsidRPr="00FC2A33" w:rsidSect="00511C1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0B48" w:rsidRPr="00D56D5A" w:rsidRDefault="00E90B48" w:rsidP="00D56D5A">
      <w:pPr>
        <w:pStyle w:val="a6"/>
        <w:spacing w:after="0" w:line="240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>
        <w:separator/>
      </w:r>
    </w:p>
  </w:endnote>
  <w:endnote w:type="continuationSeparator" w:id="1">
    <w:p w:rsidR="00E90B48" w:rsidRPr="00D56D5A" w:rsidRDefault="00E90B48" w:rsidP="00D56D5A">
      <w:pPr>
        <w:pStyle w:val="a6"/>
        <w:spacing w:after="0" w:line="240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0B48" w:rsidRPr="00D56D5A" w:rsidRDefault="00E90B48" w:rsidP="00D56D5A">
      <w:pPr>
        <w:pStyle w:val="a6"/>
        <w:spacing w:after="0" w:line="240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>
        <w:separator/>
      </w:r>
    </w:p>
  </w:footnote>
  <w:footnote w:type="continuationSeparator" w:id="1">
    <w:p w:rsidR="00E90B48" w:rsidRPr="00D56D5A" w:rsidRDefault="00E90B48" w:rsidP="00D56D5A">
      <w:pPr>
        <w:pStyle w:val="a6"/>
        <w:spacing w:after="0" w:line="240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4612C"/>
    <w:multiLevelType w:val="multilevel"/>
    <w:tmpl w:val="5792F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CC401F"/>
    <w:multiLevelType w:val="hybridMultilevel"/>
    <w:tmpl w:val="3B627706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55357"/>
    <w:multiLevelType w:val="hybridMultilevel"/>
    <w:tmpl w:val="6950B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5808A8"/>
    <w:multiLevelType w:val="hybridMultilevel"/>
    <w:tmpl w:val="11AC3A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E1B4D59"/>
    <w:multiLevelType w:val="hybridMultilevel"/>
    <w:tmpl w:val="3522DF3E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86514E"/>
    <w:multiLevelType w:val="hybridMultilevel"/>
    <w:tmpl w:val="C9C87780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940869"/>
    <w:multiLevelType w:val="hybridMultilevel"/>
    <w:tmpl w:val="CD921480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57E28"/>
    <w:rsid w:val="0003193C"/>
    <w:rsid w:val="0003452F"/>
    <w:rsid w:val="00071F80"/>
    <w:rsid w:val="001C13B8"/>
    <w:rsid w:val="001C6215"/>
    <w:rsid w:val="002514BA"/>
    <w:rsid w:val="0028706F"/>
    <w:rsid w:val="002D0079"/>
    <w:rsid w:val="002D3E75"/>
    <w:rsid w:val="00335E2F"/>
    <w:rsid w:val="00445093"/>
    <w:rsid w:val="004E1695"/>
    <w:rsid w:val="00505585"/>
    <w:rsid w:val="00511C15"/>
    <w:rsid w:val="00533052"/>
    <w:rsid w:val="00564B95"/>
    <w:rsid w:val="00603CE7"/>
    <w:rsid w:val="006400AE"/>
    <w:rsid w:val="00667CC6"/>
    <w:rsid w:val="006A7CE5"/>
    <w:rsid w:val="006C59C5"/>
    <w:rsid w:val="006D0AB0"/>
    <w:rsid w:val="006E771E"/>
    <w:rsid w:val="00761998"/>
    <w:rsid w:val="007F6F05"/>
    <w:rsid w:val="00820837"/>
    <w:rsid w:val="0088421A"/>
    <w:rsid w:val="00886EF9"/>
    <w:rsid w:val="008C5416"/>
    <w:rsid w:val="00976EBD"/>
    <w:rsid w:val="00A06813"/>
    <w:rsid w:val="00A25765"/>
    <w:rsid w:val="00A641BA"/>
    <w:rsid w:val="00A97222"/>
    <w:rsid w:val="00AC347C"/>
    <w:rsid w:val="00B02040"/>
    <w:rsid w:val="00B54669"/>
    <w:rsid w:val="00B65645"/>
    <w:rsid w:val="00B83754"/>
    <w:rsid w:val="00CE1519"/>
    <w:rsid w:val="00CF3E81"/>
    <w:rsid w:val="00D24E54"/>
    <w:rsid w:val="00D56D5A"/>
    <w:rsid w:val="00D63A2F"/>
    <w:rsid w:val="00DA0DBC"/>
    <w:rsid w:val="00DB596E"/>
    <w:rsid w:val="00E3695E"/>
    <w:rsid w:val="00E57E28"/>
    <w:rsid w:val="00E614E5"/>
    <w:rsid w:val="00E90B48"/>
    <w:rsid w:val="00F65F03"/>
    <w:rsid w:val="00F77542"/>
    <w:rsid w:val="00FA6488"/>
    <w:rsid w:val="00FC2A33"/>
    <w:rsid w:val="00FC5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CE5"/>
  </w:style>
  <w:style w:type="paragraph" w:styleId="2">
    <w:name w:val="heading 2"/>
    <w:basedOn w:val="a"/>
    <w:next w:val="a"/>
    <w:link w:val="20"/>
    <w:unhideWhenUsed/>
    <w:qFormat/>
    <w:rsid w:val="00FC2A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57E2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E57E28"/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Базовый"/>
    <w:rsid w:val="00E57E28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E57E28"/>
    <w:rPr>
      <w:rFonts w:ascii="Times New Roman" w:eastAsiaTheme="minorHAnsi" w:hAnsi="Times New Roman" w:cs="Times New Roman"/>
      <w:sz w:val="24"/>
      <w:szCs w:val="24"/>
      <w:lang w:eastAsia="en-US"/>
    </w:rPr>
  </w:style>
  <w:style w:type="table" w:styleId="a7">
    <w:name w:val="Table Grid"/>
    <w:basedOn w:val="a1"/>
    <w:rsid w:val="0050558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D56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56D5A"/>
  </w:style>
  <w:style w:type="paragraph" w:styleId="aa">
    <w:name w:val="footer"/>
    <w:basedOn w:val="a"/>
    <w:link w:val="ab"/>
    <w:uiPriority w:val="99"/>
    <w:semiHidden/>
    <w:unhideWhenUsed/>
    <w:rsid w:val="00D56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56D5A"/>
  </w:style>
  <w:style w:type="character" w:styleId="ac">
    <w:name w:val="Strong"/>
    <w:qFormat/>
    <w:rsid w:val="0028706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87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8706F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FC2A33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">
    <w:name w:val="Абзац списка1"/>
    <w:basedOn w:val="a"/>
    <w:rsid w:val="00FC2A33"/>
    <w:pPr>
      <w:ind w:left="720"/>
    </w:pPr>
    <w:rPr>
      <w:rFonts w:ascii="Calibri" w:eastAsia="Times New Roman" w:hAnsi="Calibri" w:cs="Calibri"/>
      <w:lang w:eastAsia="en-US"/>
    </w:rPr>
  </w:style>
  <w:style w:type="character" w:customStyle="1" w:styleId="20">
    <w:name w:val="Заголовок 2 Знак"/>
    <w:basedOn w:val="a0"/>
    <w:link w:val="2"/>
    <w:rsid w:val="00FC2A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12</Pages>
  <Words>2212</Words>
  <Characters>12615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cp:lastPrinted>2020-09-06T13:32:00Z</cp:lastPrinted>
  <dcterms:created xsi:type="dcterms:W3CDTF">2020-09-06T08:19:00Z</dcterms:created>
  <dcterms:modified xsi:type="dcterms:W3CDTF">2020-09-06T13:49:00Z</dcterms:modified>
</cp:coreProperties>
</file>