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45" w:rsidRPr="00A12D5A" w:rsidRDefault="00595A45" w:rsidP="00595A45">
      <w:pPr>
        <w:autoSpaceDE w:val="0"/>
        <w:autoSpaceDN w:val="0"/>
        <w:spacing w:after="0" w:line="230" w:lineRule="auto"/>
        <w:ind w:left="792"/>
        <w:jc w:val="center"/>
        <w:rPr>
          <w:rFonts w:ascii="Cambria" w:eastAsia="MS Mincho" w:hAnsi="Cambria" w:cs="Times New Roman"/>
        </w:rPr>
      </w:pP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595A45" w:rsidRPr="00A12D5A" w:rsidRDefault="00595A45" w:rsidP="00595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Департамент образования Еврейской автономной области</w:t>
      </w:r>
    </w:p>
    <w:p w:rsidR="00595A45" w:rsidRPr="00A12D5A" w:rsidRDefault="00595A45" w:rsidP="00595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Отдел образования Ленинского района</w:t>
      </w:r>
    </w:p>
    <w:p w:rsidR="00595A45" w:rsidRPr="00A12D5A" w:rsidRDefault="00595A45" w:rsidP="00595A45">
      <w:pPr>
        <w:autoSpaceDE w:val="0"/>
        <w:autoSpaceDN w:val="0"/>
        <w:spacing w:after="0" w:line="230" w:lineRule="auto"/>
        <w:ind w:left="792"/>
        <w:jc w:val="center"/>
        <w:rPr>
          <w:rFonts w:ascii="Times New Roman" w:eastAsia="MS Mincho" w:hAnsi="Times New Roman" w:cs="Times New Roman"/>
        </w:rPr>
      </w:pPr>
      <w:r w:rsidRPr="00A12D5A">
        <w:rPr>
          <w:rFonts w:ascii="Times New Roman" w:eastAsia="MS Mincho" w:hAnsi="Times New Roman" w:cs="Times New Roman"/>
          <w:sz w:val="24"/>
          <w:szCs w:val="24"/>
        </w:rPr>
        <w:t>МКОУ СОШ с. Бабстово</w:t>
      </w:r>
    </w:p>
    <w:p w:rsidR="00595A45" w:rsidRPr="00A12D5A" w:rsidRDefault="00595A45" w:rsidP="00595A45">
      <w:pPr>
        <w:autoSpaceDE w:val="0"/>
        <w:autoSpaceDN w:val="0"/>
        <w:spacing w:before="978" w:after="0" w:line="230" w:lineRule="auto"/>
        <w:ind w:right="364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  <w:gridCol w:w="4820"/>
      </w:tblGrid>
      <w:tr w:rsidR="00595A45" w:rsidRPr="00A12D5A" w:rsidTr="00A04A3D">
        <w:tc>
          <w:tcPr>
            <w:tcW w:w="4678" w:type="dxa"/>
          </w:tcPr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РАССМОТРЕНО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МО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____________Кузнецова Т.В.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№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2022 г.</w:t>
            </w:r>
          </w:p>
        </w:tc>
        <w:tc>
          <w:tcPr>
            <w:tcW w:w="5386" w:type="dxa"/>
          </w:tcPr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12D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_____________Больших М.Н.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2022 г.</w:t>
            </w:r>
          </w:p>
        </w:tc>
        <w:tc>
          <w:tcPr>
            <w:tcW w:w="4820" w:type="dxa"/>
          </w:tcPr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2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____________Лазаренко Е.Е.</w:t>
            </w:r>
          </w:p>
          <w:p w:rsidR="00595A45" w:rsidRPr="00A12D5A" w:rsidRDefault="00595A45" w:rsidP="00A04A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№       </w:t>
            </w:r>
            <w:proofErr w:type="spellStart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12D5A">
              <w:rPr>
                <w:rFonts w:ascii="Times New Roman" w:hAnsi="Times New Roman" w:cs="Times New Roman"/>
                <w:sz w:val="24"/>
                <w:szCs w:val="24"/>
              </w:rPr>
              <w:t xml:space="preserve">       2022 г.</w:t>
            </w:r>
          </w:p>
        </w:tc>
      </w:tr>
    </w:tbl>
    <w:p w:rsidR="00595A45" w:rsidRPr="00A12D5A" w:rsidRDefault="00595A45" w:rsidP="00595A45">
      <w:pPr>
        <w:autoSpaceDE w:val="0"/>
        <w:autoSpaceDN w:val="0"/>
        <w:spacing w:before="978" w:after="0" w:line="230" w:lineRule="auto"/>
        <w:ind w:right="364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</w:t>
      </w:r>
      <w:r w:rsidRPr="00A12D5A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595A45" w:rsidRPr="00595A45" w:rsidRDefault="00595A45" w:rsidP="00595A45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</w:t>
      </w:r>
      <w:r w:rsidRPr="00595A45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595A45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595A4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2304603)</w:t>
      </w:r>
    </w:p>
    <w:p w:rsidR="00595A45" w:rsidRPr="00A12D5A" w:rsidRDefault="00595A45" w:rsidP="00595A45">
      <w:pPr>
        <w:autoSpaceDE w:val="0"/>
        <w:autoSpaceDN w:val="0"/>
        <w:spacing w:before="70" w:after="0" w:line="230" w:lineRule="auto"/>
        <w:ind w:right="4412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учебного предмета</w:t>
      </w:r>
    </w:p>
    <w:p w:rsidR="00595A45" w:rsidRPr="00595A45" w:rsidRDefault="00595A45" w:rsidP="00595A45">
      <w:pPr>
        <w:autoSpaceDE w:val="0"/>
        <w:autoSpaceDN w:val="0"/>
        <w:spacing w:before="70" w:after="0" w:line="230" w:lineRule="auto"/>
        <w:ind w:right="417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  </w:t>
      </w:r>
      <w:r w:rsidRPr="00595A45">
        <w:rPr>
          <w:rFonts w:ascii="Times New Roman" w:eastAsia="Times New Roman" w:hAnsi="Times New Roman" w:cs="Times New Roman"/>
          <w:color w:val="000000"/>
          <w:sz w:val="24"/>
        </w:rPr>
        <w:t>«Изобразительное искусство»</w:t>
      </w:r>
    </w:p>
    <w:p w:rsidR="00595A45" w:rsidRPr="00A12D5A" w:rsidRDefault="00595A45" w:rsidP="00595A45">
      <w:pPr>
        <w:autoSpaceDE w:val="0"/>
        <w:autoSpaceDN w:val="0"/>
        <w:spacing w:before="70" w:after="0" w:line="230" w:lineRule="auto"/>
        <w:ind w:right="4170"/>
        <w:jc w:val="center"/>
        <w:rPr>
          <w:rFonts w:ascii="Cambria" w:eastAsia="MS Mincho" w:hAnsi="Cambria" w:cs="Times New Roman"/>
        </w:rPr>
      </w:pPr>
      <w:r>
        <w:rPr>
          <w:rFonts w:ascii="Cambria" w:eastAsia="MS Mincho" w:hAnsi="Cambria" w:cs="Times New Roman"/>
        </w:rPr>
        <w:t xml:space="preserve">                           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для 1 класса начального общего образования</w:t>
      </w:r>
    </w:p>
    <w:p w:rsidR="00595A45" w:rsidRDefault="00595A45" w:rsidP="00595A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на 2022-2023 учебный год</w:t>
      </w:r>
    </w:p>
    <w:p w:rsidR="00595A45" w:rsidRDefault="00595A45" w:rsidP="00595A4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</w:p>
    <w:p w:rsidR="00595A45" w:rsidRDefault="00595A45" w:rsidP="00595A45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595A45" w:rsidRDefault="00595A45" w:rsidP="00595A45">
      <w:pPr>
        <w:autoSpaceDE w:val="0"/>
        <w:autoSpaceDN w:val="0"/>
        <w:spacing w:before="70" w:after="0" w:line="230" w:lineRule="auto"/>
        <w:ind w:right="3610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Pr="00A12D5A">
        <w:rPr>
          <w:rFonts w:ascii="Times New Roman" w:eastAsia="MS Mincho" w:hAnsi="Times New Roman" w:cs="Times New Roman"/>
          <w:sz w:val="24"/>
          <w:szCs w:val="24"/>
        </w:rPr>
        <w:t xml:space="preserve"> Составитель: МО учителей начальных классов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</w:p>
    <w:p w:rsidR="00595A45" w:rsidRDefault="00595A45" w:rsidP="00595A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95A45" w:rsidRDefault="00595A45" w:rsidP="00595A45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595A45" w:rsidRPr="00A12D5A" w:rsidRDefault="00595A45" w:rsidP="00595A45">
      <w:pPr>
        <w:autoSpaceDE w:val="0"/>
        <w:autoSpaceDN w:val="0"/>
        <w:spacing w:before="70" w:after="0" w:line="230" w:lineRule="auto"/>
        <w:ind w:right="3610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</w:t>
      </w:r>
      <w:r w:rsidRPr="00A12D5A">
        <w:rPr>
          <w:rFonts w:ascii="Times New Roman" w:eastAsia="Times New Roman" w:hAnsi="Times New Roman" w:cs="Times New Roman"/>
          <w:color w:val="000000"/>
          <w:sz w:val="24"/>
        </w:rPr>
        <w:t>Бабстово 2022</w:t>
      </w:r>
    </w:p>
    <w:p w:rsidR="00595A45" w:rsidRDefault="00595A45" w:rsidP="00595A45"/>
    <w:p w:rsidR="00595A45" w:rsidRPr="00595A45" w:rsidRDefault="00595A45" w:rsidP="00595A45">
      <w:pPr>
        <w:autoSpaceDE w:val="0"/>
        <w:autoSpaceDN w:val="0"/>
        <w:spacing w:after="0" w:line="240" w:lineRule="auto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ПОЯСНИТЕЛЬНАЯ ЗАПИСКА</w:t>
      </w:r>
    </w:p>
    <w:p w:rsidR="00595A45" w:rsidRPr="00595A45" w:rsidRDefault="00595A45" w:rsidP="00595A45">
      <w:pPr>
        <w:autoSpaceDE w:val="0"/>
        <w:autoSpaceDN w:val="0"/>
        <w:spacing w:before="346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595A45" w:rsidRPr="00595A45" w:rsidRDefault="00595A45" w:rsidP="00595A45">
      <w:pPr>
        <w:tabs>
          <w:tab w:val="left" w:pos="180"/>
        </w:tabs>
        <w:autoSpaceDE w:val="0"/>
        <w:autoSpaceDN w:val="0"/>
        <w:spacing w:before="70" w:after="0" w:line="240" w:lineRule="auto"/>
        <w:jc w:val="both"/>
        <w:rPr>
          <w:rFonts w:ascii="Cambria" w:eastAsia="MS Mincho" w:hAnsi="Cambria" w:cs="Times New Roman"/>
        </w:rPr>
      </w:pPr>
      <w:r w:rsidRPr="00595A45">
        <w:rPr>
          <w:rFonts w:ascii="Cambria" w:eastAsia="MS Mincho" w:hAnsi="Cambria" w:cs="Times New Roman"/>
        </w:rPr>
        <w:tab/>
      </w:r>
      <w:r w:rsidRPr="00595A45">
        <w:rPr>
          <w:rFonts w:ascii="Times New Roman" w:eastAsia="Times New Roman" w:hAnsi="Times New Roman" w:cs="Times New Roman"/>
          <w:color w:val="000000"/>
          <w:sz w:val="24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595A45" w:rsidRPr="00595A45" w:rsidRDefault="00595A45" w:rsidP="00595A45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>Цель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595A45" w:rsidRPr="00595A45" w:rsidRDefault="00595A45" w:rsidP="00595A45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95A45" w:rsidRPr="00595A45" w:rsidRDefault="00595A45" w:rsidP="00595A45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595A45" w:rsidRPr="00595A45" w:rsidRDefault="00595A45" w:rsidP="00595A45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95A45" w:rsidRPr="00595A45" w:rsidRDefault="00595A45" w:rsidP="00595A45">
      <w:pPr>
        <w:autoSpaceDE w:val="0"/>
        <w:autoSpaceDN w:val="0"/>
        <w:spacing w:before="70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95A45" w:rsidRPr="00595A45" w:rsidRDefault="00595A45" w:rsidP="00595A45">
      <w:pPr>
        <w:autoSpaceDE w:val="0"/>
        <w:autoSpaceDN w:val="0"/>
        <w:spacing w:before="72" w:after="0" w:line="240" w:lineRule="auto"/>
        <w:ind w:firstLine="180"/>
        <w:jc w:val="both"/>
        <w:rPr>
          <w:rFonts w:ascii="Cambria" w:eastAsia="MS Mincho" w:hAnsi="Cambria" w:cs="Times New Roman"/>
        </w:rPr>
      </w:pPr>
      <w:r w:rsidRPr="00595A45">
        <w:rPr>
          <w:rFonts w:ascii="Times New Roman" w:eastAsia="Times New Roman" w:hAnsi="Times New Roman" w:cs="Times New Roman"/>
          <w:color w:val="000000"/>
          <w:sz w:val="24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595A45">
        <w:rPr>
          <w:rFonts w:ascii="Times New Roman" w:eastAsia="Times New Roman" w:hAnsi="Times New Roman" w:cs="Times New Roman"/>
          <w:i/>
          <w:color w:val="000000"/>
          <w:sz w:val="24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595A45">
        <w:rPr>
          <w:rFonts w:ascii="Times New Roman" w:eastAsia="Times New Roman" w:hAnsi="Times New Roman" w:cs="Times New Roman"/>
          <w:color w:val="000000"/>
          <w:sz w:val="24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595A45" w:rsidRPr="00595A45" w:rsidRDefault="00595A45" w:rsidP="00595A45">
      <w:pPr>
        <w:tabs>
          <w:tab w:val="left" w:pos="180"/>
        </w:tabs>
        <w:autoSpaceDE w:val="0"/>
        <w:autoSpaceDN w:val="0"/>
        <w:spacing w:before="70" w:after="0" w:line="240" w:lineRule="auto"/>
        <w:jc w:val="both"/>
        <w:rPr>
          <w:rFonts w:ascii="Cambria" w:eastAsia="MS Mincho" w:hAnsi="Cambria" w:cs="Times New Roman"/>
        </w:rPr>
      </w:pPr>
      <w:r w:rsidRPr="00595A45">
        <w:rPr>
          <w:rFonts w:ascii="Cambria" w:eastAsia="MS Mincho" w:hAnsi="Cambria" w:cs="Times New Roman"/>
        </w:rPr>
        <w:tab/>
      </w:r>
      <w:r w:rsidRPr="00595A45">
        <w:rPr>
          <w:rFonts w:ascii="Times New Roman" w:eastAsia="Times New Roman" w:hAnsi="Times New Roman" w:cs="Times New Roman"/>
          <w:color w:val="000000"/>
          <w:sz w:val="24"/>
        </w:rPr>
        <w:t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</w:t>
      </w:r>
      <w:r w:rsidRPr="00595A45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инвалидов и детей с ОВЗ. </w:t>
      </w:r>
      <w:r w:rsidRPr="00595A45">
        <w:rPr>
          <w:rFonts w:ascii="Cambria" w:eastAsia="MS Mincho" w:hAnsi="Cambria" w:cs="Times New Roman"/>
        </w:rPr>
        <w:tab/>
      </w:r>
      <w:r w:rsidRPr="00595A45">
        <w:rPr>
          <w:rFonts w:ascii="Times New Roman" w:eastAsia="Times New Roman" w:hAnsi="Times New Roman" w:cs="Times New Roman"/>
          <w:color w:val="000000"/>
          <w:sz w:val="24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A45">
        <w:rPr>
          <w:rFonts w:ascii="Times New Roman" w:hAnsi="Times New Roman" w:cs="Times New Roman"/>
          <w:b/>
          <w:sz w:val="24"/>
          <w:szCs w:val="24"/>
        </w:rPr>
        <w:t>МЕСТО УЧЕБНОГО ПРЕДМЕТА «ИЗОБРАЗИТЕЛЬНОЕ ИСКУССТВО» В УЧЕБНОМ ПЛАНЕ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ab/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</w:t>
      </w:r>
      <w:r>
        <w:rPr>
          <w:rFonts w:ascii="Times New Roman" w:hAnsi="Times New Roman" w:cs="Times New Roman"/>
          <w:sz w:val="24"/>
          <w:szCs w:val="24"/>
        </w:rPr>
        <w:t xml:space="preserve">во» входит в предметную область </w:t>
      </w:r>
      <w:r w:rsidRPr="00595A45">
        <w:rPr>
          <w:rFonts w:ascii="Times New Roman" w:hAnsi="Times New Roman" w:cs="Times New Roman"/>
          <w:sz w:val="24"/>
          <w:szCs w:val="24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595A4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5A45">
        <w:rPr>
          <w:rFonts w:ascii="Times New Roman" w:hAnsi="Times New Roman" w:cs="Times New Roman"/>
          <w:sz w:val="24"/>
          <w:szCs w:val="24"/>
        </w:rPr>
        <w:t xml:space="preserve"> результатов обучения.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На изучение изобразительного искусства в 1 классе от</w:t>
      </w:r>
      <w:r w:rsidR="00825D39">
        <w:rPr>
          <w:rFonts w:ascii="Times New Roman" w:hAnsi="Times New Roman" w:cs="Times New Roman"/>
          <w:sz w:val="24"/>
          <w:szCs w:val="24"/>
        </w:rPr>
        <w:t>водится 1 час в неделю, всего 31 час</w:t>
      </w:r>
      <w:bookmarkStart w:id="0" w:name="_GoBack"/>
      <w:bookmarkEnd w:id="0"/>
      <w:r w:rsidRPr="00595A45">
        <w:rPr>
          <w:rFonts w:ascii="Times New Roman" w:hAnsi="Times New Roman" w:cs="Times New Roman"/>
          <w:sz w:val="24"/>
          <w:szCs w:val="24"/>
        </w:rPr>
        <w:t>.</w:t>
      </w:r>
    </w:p>
    <w:p w:rsidR="00A31B5F" w:rsidRDefault="00A31B5F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Default="00595A45" w:rsidP="00595A45">
      <w:pPr>
        <w:jc w:val="both"/>
      </w:pPr>
    </w:p>
    <w:p w:rsidR="00595A45" w:rsidRP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УЧЕБНОГО ПРЕДМЕТА </w:t>
      </w:r>
    </w:p>
    <w:p w:rsid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ab/>
      </w:r>
    </w:p>
    <w:p w:rsidR="00595A45" w:rsidRP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Рисование с натуры: разные листья и их форма.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ab/>
      </w:r>
    </w:p>
    <w:p w:rsidR="00595A45" w:rsidRP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Эмоциональная выразительность цвета, способы выражение настроения в изображаемом сюжете.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Тематическая композиция «Времена года». Контрастные цветовые состояния времён года.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Живопись (гуашь), аппликация или смешанная техника.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Техника монотипии. Представления о симметрии. Развитие воображения.</w:t>
      </w:r>
    </w:p>
    <w:p w:rsidR="00066107" w:rsidRDefault="00066107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A45" w:rsidRP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Изображение в объёме. Приёмы работы с пластилином; дощечка, стек, тряпочка.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95A45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595A45">
        <w:rPr>
          <w:rFonts w:ascii="Times New Roman" w:hAnsi="Times New Roman" w:cs="Times New Roman"/>
          <w:sz w:val="24"/>
          <w:szCs w:val="24"/>
        </w:rPr>
        <w:t xml:space="preserve"> игрушка или по выбору учителя с учётом местных промыслов).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 xml:space="preserve">Бумажная пластика. Овладение первичными приёмами </w:t>
      </w:r>
      <w:proofErr w:type="gramStart"/>
      <w:r w:rsidRPr="00595A45">
        <w:rPr>
          <w:rFonts w:ascii="Times New Roman" w:hAnsi="Times New Roman" w:cs="Times New Roman"/>
          <w:sz w:val="24"/>
          <w:szCs w:val="24"/>
        </w:rPr>
        <w:t>над- резания</w:t>
      </w:r>
      <w:proofErr w:type="gramEnd"/>
      <w:r w:rsidRPr="00595A45">
        <w:rPr>
          <w:rFonts w:ascii="Times New Roman" w:hAnsi="Times New Roman" w:cs="Times New Roman"/>
          <w:sz w:val="24"/>
          <w:szCs w:val="24"/>
        </w:rPr>
        <w:t>, закручивания, складывания. Объёмная аппликация из бумаги и картона.</w:t>
      </w:r>
    </w:p>
    <w:p w:rsidR="00066107" w:rsidRDefault="00066107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A45" w:rsidRP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lastRenderedPageBreak/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95A45"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 w:rsidRPr="00595A45">
        <w:rPr>
          <w:rFonts w:ascii="Times New Roman" w:hAnsi="Times New Roman" w:cs="Times New Roman"/>
          <w:sz w:val="24"/>
          <w:szCs w:val="24"/>
        </w:rPr>
        <w:t xml:space="preserve"> игрушка (или по выбору учителя с учётом местных промыслов).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 xml:space="preserve"> Дизайн предмета: изготовление нарядной упаковки путём с</w:t>
      </w:r>
      <w:r w:rsidR="00066107">
        <w:rPr>
          <w:rFonts w:ascii="Times New Roman" w:hAnsi="Times New Roman" w:cs="Times New Roman"/>
          <w:sz w:val="24"/>
          <w:szCs w:val="24"/>
        </w:rPr>
        <w:t xml:space="preserve">кладывания бумаги и аппликации. 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Оригами — создание игрушки для новогодней ёлки. Приёмы складывания бумаги.</w:t>
      </w:r>
    </w:p>
    <w:p w:rsidR="00066107" w:rsidRDefault="00066107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A45" w:rsidRPr="00066107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66107" w:rsidRDefault="00066107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A45">
        <w:rPr>
          <w:rFonts w:ascii="Times New Roman" w:hAnsi="Times New Roman" w:cs="Times New Roman"/>
          <w:b/>
          <w:sz w:val="24"/>
          <w:szCs w:val="24"/>
        </w:rPr>
        <w:t>Модуль «Восприятие произведений искусства»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 xml:space="preserve"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</w:t>
      </w:r>
      <w:proofErr w:type="gramStart"/>
      <w:r w:rsidRPr="00595A45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595A45">
        <w:rPr>
          <w:rFonts w:ascii="Times New Roman" w:hAnsi="Times New Roman" w:cs="Times New Roman"/>
          <w:sz w:val="24"/>
          <w:szCs w:val="24"/>
        </w:rPr>
        <w:t xml:space="preserve"> и оценка эмоционального содержания произведений.</w:t>
      </w:r>
    </w:p>
    <w:p w:rsid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5A45" w:rsidRPr="00595A45" w:rsidRDefault="00595A45" w:rsidP="00595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A45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595A45" w:rsidRDefault="00595A45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95A45">
        <w:rPr>
          <w:rFonts w:ascii="Times New Roman" w:hAnsi="Times New Roman" w:cs="Times New Roman"/>
          <w:sz w:val="24"/>
          <w:szCs w:val="24"/>
        </w:rPr>
        <w:t>Фотографирование мелких деталей природы, выражение ярких зрительных впечатлений. Обсуждение в условиях урока ученических</w:t>
      </w:r>
      <w:r w:rsidR="00066107"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 фотографий, соответствующих изучаемой теме.</w:t>
      </w:r>
    </w:p>
    <w:p w:rsidR="00066107" w:rsidRDefault="00066107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66107" w:rsidRDefault="00066107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66107" w:rsidRDefault="00066107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66107" w:rsidRDefault="00066107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66107" w:rsidRDefault="00066107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66107" w:rsidRDefault="00066107" w:rsidP="00595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ОБРАЗОВАТЕЛЬНЫЕ РЕЗУЛЬТАТЫ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066107" w:rsidRPr="00066107" w:rsidRDefault="00066107" w:rsidP="00066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Программа призвана обеспечить достижение обучающимися личностных результатов: </w:t>
      </w:r>
    </w:p>
    <w:p w:rsidR="00066107" w:rsidRPr="00066107" w:rsidRDefault="00066107" w:rsidP="0006610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уважения и ценностного отношения к своей Родине — России; </w:t>
      </w:r>
    </w:p>
    <w:p w:rsidR="00066107" w:rsidRPr="00066107" w:rsidRDefault="00066107" w:rsidP="0006610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</w:p>
    <w:p w:rsidR="00066107" w:rsidRPr="00066107" w:rsidRDefault="00066107" w:rsidP="000661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обучающихся; </w:t>
      </w:r>
    </w:p>
    <w:p w:rsidR="00066107" w:rsidRPr="00066107" w:rsidRDefault="00066107" w:rsidP="000661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</w:p>
    <w:p w:rsidR="00066107" w:rsidRPr="00066107" w:rsidRDefault="00066107" w:rsidP="000661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позитивный опыт участия в творческой деятельности; </w:t>
      </w:r>
    </w:p>
    <w:p w:rsidR="00066107" w:rsidRDefault="00066107" w:rsidP="000661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66107" w:rsidRPr="00066107" w:rsidRDefault="00066107" w:rsidP="000661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066107">
        <w:rPr>
          <w:rFonts w:ascii="Times New Roman" w:hAnsi="Times New Roman" w:cs="Times New Roman"/>
          <w:sz w:val="24"/>
          <w:szCs w:val="24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066107">
        <w:rPr>
          <w:rFonts w:ascii="Times New Roman" w:hAnsi="Times New Roman" w:cs="Times New Roman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066107">
        <w:rPr>
          <w:rFonts w:ascii="Times New Roman" w:hAnsi="Times New Roman" w:cs="Times New Roman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066107">
        <w:rPr>
          <w:rFonts w:ascii="Times New Roman" w:hAnsi="Times New Roman" w:cs="Times New Roman"/>
          <w:sz w:val="24"/>
          <w:szCs w:val="24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lastRenderedPageBreak/>
        <w:t>Ценности познавательной</w:t>
      </w:r>
      <w:r w:rsidRPr="00066107">
        <w:rPr>
          <w:rFonts w:ascii="Times New Roman" w:hAnsi="Times New Roman" w:cs="Times New Roman"/>
          <w:sz w:val="24"/>
          <w:szCs w:val="24"/>
        </w:rPr>
        <w:t xml:space="preserve">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066107">
        <w:rPr>
          <w:rFonts w:ascii="Times New Roman" w:hAnsi="Times New Roman" w:cs="Times New Roman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66107" w:rsidRPr="00066107" w:rsidRDefault="00066107" w:rsidP="00066107">
      <w:pPr>
        <w:autoSpaceDE w:val="0"/>
        <w:autoSpaceDN w:val="0"/>
        <w:spacing w:after="0" w:line="281" w:lineRule="auto"/>
        <w:ind w:right="144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66107" w:rsidRPr="00066107" w:rsidRDefault="00066107" w:rsidP="00066107">
      <w:pPr>
        <w:autoSpaceDE w:val="0"/>
        <w:autoSpaceDN w:val="0"/>
        <w:spacing w:after="0" w:line="240" w:lineRule="auto"/>
        <w:ind w:right="144"/>
        <w:jc w:val="both"/>
        <w:rPr>
          <w:rFonts w:ascii="Cambria" w:eastAsia="MS Mincho" w:hAnsi="Cambria" w:cs="Times New Roman"/>
        </w:rPr>
      </w:pPr>
      <w:r w:rsidRPr="00066107">
        <w:rPr>
          <w:rFonts w:ascii="Times New Roman" w:eastAsia="Times New Roman" w:hAnsi="Times New Roman" w:cs="Times New Roman"/>
          <w:b/>
          <w:color w:val="000000"/>
          <w:sz w:val="24"/>
        </w:rPr>
        <w:t>Трудовое воспитание</w:t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</w:r>
      <w:r w:rsidRPr="00066107">
        <w:rPr>
          <w:rFonts w:ascii="Times New Roman" w:hAnsi="Times New Roman" w:cs="Times New Roman"/>
          <w:b/>
          <w:sz w:val="24"/>
          <w:szCs w:val="24"/>
        </w:rPr>
        <w:t xml:space="preserve">1.Овладение универсальными познавательными действиями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Пространственные представления и сенсорные способности: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характеризовать форму предмета, конструкции;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выявлять доминантные черты (характерные особенности) в визуальном образе;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сравнивать плоскостные и пространственные объекты по заданным основаниям;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находить ассоциативные связи между визуальными образами разных форм и предметов;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сопоставлять части и целое в видимом образе, предмете, конструкции;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анализировать пропорциональные отношения частей внутри целого и предметов между собой; </w:t>
      </w:r>
      <w:r w:rsidRPr="00066107">
        <w:rPr>
          <w:rFonts w:ascii="Times New Roman" w:hAnsi="Times New Roman" w:cs="Times New Roman"/>
          <w:sz w:val="24"/>
          <w:szCs w:val="24"/>
        </w:rPr>
        <w:tab/>
        <w:t xml:space="preserve">обобщать форму составной конструкции;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абстрагировать образ реальности при построении плоской композиции; </w:t>
      </w:r>
    </w:p>
    <w:p w:rsidR="00066107" w:rsidRPr="00066107" w:rsidRDefault="00066107" w:rsidP="0006610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соотносить тональные отношения (тёмное — светлое) в пространственных и плоскостных объектах; </w:t>
      </w:r>
      <w:r w:rsidRPr="00066107">
        <w:rPr>
          <w:rFonts w:ascii="Times New Roman" w:hAnsi="Times New Roman" w:cs="Times New Roman"/>
          <w:sz w:val="24"/>
          <w:szCs w:val="24"/>
        </w:rPr>
        <w:tab/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</w:r>
      <w:r w:rsidRPr="00066107">
        <w:rPr>
          <w:rFonts w:ascii="Times New Roman" w:hAnsi="Times New Roman" w:cs="Times New Roman"/>
          <w:b/>
          <w:sz w:val="24"/>
          <w:szCs w:val="24"/>
        </w:rPr>
        <w:t xml:space="preserve">Базовые логические и исследовательские действия: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</w:p>
    <w:p w:rsidR="00066107" w:rsidRPr="00066107" w:rsidRDefault="00066107" w:rsidP="0006610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 xml:space="preserve">Работа с информацией: </w:t>
      </w:r>
    </w:p>
    <w:p w:rsidR="00066107" w:rsidRPr="00066107" w:rsidRDefault="00066107" w:rsidP="00066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использовать электронные образовательные ресурсы;</w:t>
      </w:r>
    </w:p>
    <w:p w:rsidR="00066107" w:rsidRPr="00066107" w:rsidRDefault="00066107" w:rsidP="00066107">
      <w:pPr>
        <w:tabs>
          <w:tab w:val="left" w:pos="180"/>
        </w:tabs>
        <w:autoSpaceDE w:val="0"/>
        <w:autoSpaceDN w:val="0"/>
        <w:spacing w:after="0" w:line="240" w:lineRule="auto"/>
        <w:rPr>
          <w:rFonts w:ascii="Cambria" w:eastAsia="MS Mincho" w:hAnsi="Cambria" w:cs="Times New Roman"/>
        </w:rPr>
      </w:pP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уметь работать с электронными учебниками и учебными пособиями; </w:t>
      </w:r>
      <w:r w:rsidRPr="00066107">
        <w:rPr>
          <w:rFonts w:ascii="Cambria" w:eastAsia="MS Mincho" w:hAnsi="Cambria" w:cs="Times New Roman"/>
        </w:rPr>
        <w:br/>
      </w:r>
      <w:r w:rsidRPr="00066107">
        <w:rPr>
          <w:rFonts w:ascii="Cambria" w:eastAsia="MS Mincho" w:hAnsi="Cambria" w:cs="Times New Roman"/>
        </w:rPr>
        <w:tab/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066107">
        <w:rPr>
          <w:rFonts w:ascii="Cambria" w:eastAsia="MS Mincho" w:hAnsi="Cambria" w:cs="Times New Roman"/>
        </w:rPr>
        <w:br/>
      </w:r>
      <w:r w:rsidRPr="00066107">
        <w:rPr>
          <w:rFonts w:ascii="Cambria" w:eastAsia="MS Mincho" w:hAnsi="Cambria" w:cs="Times New Roman"/>
        </w:rPr>
        <w:tab/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066107">
        <w:rPr>
          <w:rFonts w:ascii="Cambria" w:eastAsia="MS Mincho" w:hAnsi="Cambria" w:cs="Times New Roman"/>
        </w:rPr>
        <w:br/>
      </w:r>
      <w:r w:rsidRPr="00066107">
        <w:rPr>
          <w:rFonts w:ascii="Cambria" w:eastAsia="MS Mincho" w:hAnsi="Cambria" w:cs="Times New Roman"/>
        </w:rPr>
        <w:tab/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066107">
        <w:rPr>
          <w:rFonts w:ascii="Cambria" w:eastAsia="MS Mincho" w:hAnsi="Cambria" w:cs="Times New Roman"/>
        </w:rPr>
        <w:br/>
      </w:r>
      <w:r w:rsidRPr="00066107">
        <w:rPr>
          <w:rFonts w:ascii="Cambria" w:eastAsia="MS Mincho" w:hAnsi="Cambria" w:cs="Times New Roman"/>
        </w:rPr>
        <w:tab/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осуществлять виртуальные путешествия по архитектурным памятникам, в отечественные </w:t>
      </w:r>
      <w:r w:rsidRPr="00066107">
        <w:rPr>
          <w:rFonts w:ascii="Cambria" w:eastAsia="MS Mincho" w:hAnsi="Cambria" w:cs="Times New Roman"/>
        </w:rPr>
        <w:br/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066107">
        <w:rPr>
          <w:rFonts w:ascii="Times New Roman" w:eastAsia="Times New Roman" w:hAnsi="Times New Roman" w:cs="Times New Roman"/>
          <w:color w:val="000000"/>
          <w:sz w:val="24"/>
        </w:rPr>
        <w:t>квестов</w:t>
      </w:r>
      <w:proofErr w:type="spellEnd"/>
      <w:r w:rsidRPr="00066107">
        <w:rPr>
          <w:rFonts w:ascii="Times New Roman" w:eastAsia="Times New Roman" w:hAnsi="Times New Roman" w:cs="Times New Roman"/>
          <w:color w:val="000000"/>
          <w:sz w:val="24"/>
        </w:rPr>
        <w:t xml:space="preserve">, предложенных учителем; </w:t>
      </w:r>
      <w:r w:rsidRPr="00066107">
        <w:rPr>
          <w:rFonts w:ascii="Cambria" w:eastAsia="MS Mincho" w:hAnsi="Cambria" w:cs="Times New Roman"/>
        </w:rPr>
        <w:br/>
      </w:r>
      <w:r w:rsidRPr="00066107">
        <w:rPr>
          <w:rFonts w:ascii="Cambria" w:eastAsia="MS Mincho" w:hAnsi="Cambria" w:cs="Times New Roman"/>
        </w:rPr>
        <w:tab/>
      </w:r>
      <w:r w:rsidRPr="00066107">
        <w:rPr>
          <w:rFonts w:ascii="Times New Roman" w:eastAsia="Times New Roman" w:hAnsi="Times New Roman" w:cs="Times New Roman"/>
          <w:color w:val="000000"/>
          <w:sz w:val="24"/>
        </w:rPr>
        <w:t>соблюдать правила информационной безопасности при работе в сети Интернет.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</w:r>
      <w:r w:rsidRPr="00066107">
        <w:rPr>
          <w:rFonts w:ascii="Times New Roman" w:hAnsi="Times New Roman" w:cs="Times New Roman"/>
          <w:b/>
          <w:sz w:val="24"/>
          <w:szCs w:val="24"/>
        </w:rPr>
        <w:t xml:space="preserve">2.Овладение универсальными коммуникативными действиями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Обучающиеся должны овладеть следующими действиями: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демонстрировать и объяснять результаты своего творческого, художественного или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исследовательского опыта;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</w:r>
      <w:r w:rsidRPr="00066107">
        <w:rPr>
          <w:rFonts w:ascii="Times New Roman" w:hAnsi="Times New Roman" w:cs="Times New Roman"/>
          <w:b/>
          <w:sz w:val="24"/>
          <w:szCs w:val="24"/>
        </w:rPr>
        <w:t xml:space="preserve">3.Овладение универсальными регулятивными действиями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Обучающиеся должны овладеть следующими действиями: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внимательно относиться и выполнять учебные задачи, поставленные учителем; </w:t>
      </w:r>
      <w:r w:rsidRPr="00066107">
        <w:rPr>
          <w:rFonts w:ascii="Times New Roman" w:hAnsi="Times New Roman" w:cs="Times New Roman"/>
          <w:sz w:val="24"/>
          <w:szCs w:val="24"/>
        </w:rPr>
        <w:tab/>
        <w:t xml:space="preserve">соблюдать последовательность учебных действий при выполнении задания;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10AD8" w:rsidRDefault="00410AD8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P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D8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066107" w:rsidRP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0AD8">
        <w:rPr>
          <w:rFonts w:ascii="Times New Roman" w:hAnsi="Times New Roman" w:cs="Times New Roman"/>
          <w:b/>
          <w:sz w:val="24"/>
          <w:szCs w:val="24"/>
        </w:rPr>
        <w:t>Модуль  Восприятие</w:t>
      </w:r>
      <w:proofErr w:type="gramEnd"/>
      <w:r w:rsidRPr="00410AD8">
        <w:rPr>
          <w:rFonts w:ascii="Times New Roman" w:hAnsi="Times New Roman" w:cs="Times New Roman"/>
          <w:b/>
          <w:sz w:val="24"/>
          <w:szCs w:val="24"/>
        </w:rPr>
        <w:t xml:space="preserve"> произведений искусства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Наблюдать, рассматривать, анализировать детские рисунки с позиций их содержания и сюжета, настроения;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Объяснять расположение изображения на листе и выбор вертикального или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горизонтального формата;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 xml:space="preserve">Объяснять, какими художественными 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материалами (к</w:t>
      </w:r>
      <w:r w:rsidR="00410AD8">
        <w:rPr>
          <w:rFonts w:ascii="Times New Roman" w:hAnsi="Times New Roman" w:cs="Times New Roman"/>
          <w:sz w:val="24"/>
          <w:szCs w:val="24"/>
        </w:rPr>
        <w:t xml:space="preserve">арандашами, мелками, </w:t>
      </w:r>
      <w:r w:rsidRPr="00066107">
        <w:rPr>
          <w:rFonts w:ascii="Times New Roman" w:hAnsi="Times New Roman" w:cs="Times New Roman"/>
          <w:sz w:val="24"/>
          <w:szCs w:val="24"/>
        </w:rPr>
        <w:t>к</w:t>
      </w:r>
      <w:r w:rsidR="00410AD8">
        <w:rPr>
          <w:rFonts w:ascii="Times New Roman" w:hAnsi="Times New Roman" w:cs="Times New Roman"/>
          <w:sz w:val="24"/>
          <w:szCs w:val="24"/>
        </w:rPr>
        <w:t>расками и т. д.) сделан рисунок</w:t>
      </w:r>
    </w:p>
    <w:p w:rsidR="00066107" w:rsidRP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D8">
        <w:rPr>
          <w:rFonts w:ascii="Times New Roman" w:hAnsi="Times New Roman" w:cs="Times New Roman"/>
          <w:b/>
          <w:sz w:val="24"/>
          <w:szCs w:val="24"/>
        </w:rPr>
        <w:t>Модуль «Графика»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Осваивать навыки применения свойств простых графически</w:t>
      </w:r>
      <w:r w:rsidR="00410AD8">
        <w:rPr>
          <w:rFonts w:ascii="Times New Roman" w:hAnsi="Times New Roman" w:cs="Times New Roman"/>
          <w:sz w:val="24"/>
          <w:szCs w:val="24"/>
        </w:rPr>
        <w:t xml:space="preserve">х материалов в самостоятельной </w:t>
      </w:r>
      <w:r w:rsidRPr="00066107">
        <w:rPr>
          <w:rFonts w:ascii="Times New Roman" w:hAnsi="Times New Roman" w:cs="Times New Roman"/>
          <w:sz w:val="24"/>
          <w:szCs w:val="24"/>
        </w:rPr>
        <w:t>творческой работе в условиях урока.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Приобретать опыт создания рисунка простого (плоского) предмета с натуры.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Учиться анализировать соотношения пропорций, визуально сравнивать пространственные величины.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Приобретать первичные знания и навыки композиционного расположения изображения на листе. </w:t>
      </w:r>
      <w:r w:rsidRPr="00066107">
        <w:rPr>
          <w:rFonts w:ascii="Times New Roman" w:hAnsi="Times New Roman" w:cs="Times New Roman"/>
          <w:sz w:val="24"/>
          <w:szCs w:val="24"/>
        </w:rPr>
        <w:tab/>
        <w:t>Уметь выбирать вертикальный или горизонтальный формат листа для выполнения соответствующих задач рисунка.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Воспринимать учебную задачу, поставленную учителем, и решать её в своей практической художественной деятельности.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66107" w:rsidRP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D8">
        <w:rPr>
          <w:rFonts w:ascii="Times New Roman" w:hAnsi="Times New Roman" w:cs="Times New Roman"/>
          <w:b/>
          <w:sz w:val="24"/>
          <w:szCs w:val="24"/>
        </w:rPr>
        <w:t>Модуль «Живопись»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Осваивать навыки работы красками «гуашь» в условиях урока.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Знать три основных цвета; обсуждать и называть ассоциативные представления, которые рождает каждый цвет.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Осознавать эмоциональное звучание цвета и уметь формулировать своё мнение с опорой на опыт жизненных ассоциаций.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экспериментирования, исследования результатов смешения красок и получения нового цвета.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Вести творческую работу на заданную тему с опорой на зрительные впечатления, организованные педагогом.</w:t>
      </w:r>
    </w:p>
    <w:p w:rsidR="00066107" w:rsidRP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D8">
        <w:rPr>
          <w:rFonts w:ascii="Times New Roman" w:hAnsi="Times New Roman" w:cs="Times New Roman"/>
          <w:b/>
          <w:sz w:val="24"/>
          <w:szCs w:val="24"/>
        </w:rPr>
        <w:t>Модуль «Скульптура»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Овладевать первичными навыками </w:t>
      </w:r>
      <w:proofErr w:type="spellStart"/>
      <w:r w:rsidRPr="00066107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066107">
        <w:rPr>
          <w:rFonts w:ascii="Times New Roman" w:hAnsi="Times New Roman" w:cs="Times New Roman"/>
          <w:sz w:val="24"/>
          <w:szCs w:val="24"/>
        </w:rPr>
        <w:t xml:space="preserve"> — создания объёмных форм из бумаги путём её складывания, надрезания, закручивания и др.</w:t>
      </w:r>
    </w:p>
    <w:p w:rsidR="00066107" w:rsidRP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D8">
        <w:rPr>
          <w:rFonts w:ascii="Times New Roman" w:hAnsi="Times New Roman" w:cs="Times New Roman"/>
          <w:b/>
          <w:sz w:val="24"/>
          <w:szCs w:val="24"/>
        </w:rPr>
        <w:t>Модуль «Декоративно-прикладное искусство»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Различать виды орнаментов по изобразительным мотивам: растительные, геометрические, анималистические.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Учиться использовать правила симметрии в своей художественной деятельности.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создания орнаментальной декоративной композиции (стилизованной: декоративный цветок или птица).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Приобретать знания о значении и назначении украшений в жизни людей.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представления о глиняных игрушках отечественных народных художественных промы</w:t>
      </w:r>
      <w:r>
        <w:rPr>
          <w:rFonts w:ascii="Times New Roman" w:hAnsi="Times New Roman" w:cs="Times New Roman"/>
          <w:sz w:val="24"/>
          <w:szCs w:val="24"/>
        </w:rPr>
        <w:t xml:space="preserve">слов (дымковская,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107">
        <w:rPr>
          <w:rFonts w:ascii="Times New Roman" w:hAnsi="Times New Roman" w:cs="Times New Roman"/>
          <w:sz w:val="24"/>
          <w:szCs w:val="24"/>
        </w:rPr>
        <w:t xml:space="preserve">игрушки или по </w:t>
      </w:r>
      <w:r>
        <w:rPr>
          <w:rFonts w:ascii="Times New Roman" w:hAnsi="Times New Roman" w:cs="Times New Roman"/>
          <w:sz w:val="24"/>
          <w:szCs w:val="24"/>
        </w:rPr>
        <w:t xml:space="preserve">выбору учителя с учётом местных </w:t>
      </w:r>
      <w:r w:rsidRPr="00066107">
        <w:rPr>
          <w:rFonts w:ascii="Times New Roman" w:hAnsi="Times New Roman" w:cs="Times New Roman"/>
          <w:sz w:val="24"/>
          <w:szCs w:val="24"/>
        </w:rPr>
        <w:t>промыслов) и опыт практической художественной деятельности по мотивам игрушки выбранного промысла.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>Иметь опыт и соответствующие возрасту навыки подготовки и оформления общего праздника.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t>Модуль «Архитектура»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Осваивать приёмы конструирования из бумаги, складывания объёмных простых геометрических тел.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пространственного макетирования (сказочный город) в форме коллективной игровой деятельности.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представления о конструктивной основе любого предмета и первичные навыки анализа его строения.</w:t>
      </w:r>
    </w:p>
    <w:p w:rsidR="00410AD8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</w:r>
    </w:p>
    <w:p w:rsidR="00410AD8" w:rsidRDefault="00410AD8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b/>
          <w:sz w:val="24"/>
          <w:szCs w:val="24"/>
        </w:rPr>
        <w:lastRenderedPageBreak/>
        <w:t>Модуль «Восприятие произведений искусства»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 xml:space="preserve">Осваивать опыт эстетического восприятия и аналитического наблюдения архитектурных построек. </w:t>
      </w:r>
      <w:r w:rsidRPr="00066107">
        <w:rPr>
          <w:rFonts w:ascii="Times New Roman" w:hAnsi="Times New Roman" w:cs="Times New Roman"/>
          <w:sz w:val="24"/>
          <w:szCs w:val="24"/>
        </w:rPr>
        <w:tab/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</w:r>
      <w:r w:rsidRPr="00066107">
        <w:rPr>
          <w:rFonts w:ascii="Times New Roman" w:hAnsi="Times New Roman" w:cs="Times New Roman"/>
          <w:b/>
          <w:sz w:val="24"/>
          <w:szCs w:val="24"/>
        </w:rPr>
        <w:t>Модуль «Азбука цифровой графики»</w:t>
      </w:r>
    </w:p>
    <w:p w:rsidR="00066107" w:rsidRP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создания фотографий с целью эстетического и целенаправленного наблюдения природы.</w:t>
      </w:r>
    </w:p>
    <w:p w:rsidR="00066107" w:rsidRDefault="00066107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107">
        <w:rPr>
          <w:rFonts w:ascii="Times New Roman" w:hAnsi="Times New Roman" w:cs="Times New Roman"/>
          <w:sz w:val="24"/>
          <w:szCs w:val="24"/>
        </w:rPr>
        <w:tab/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</w:t>
      </w:r>
      <w:r w:rsidR="00410AD8">
        <w:rPr>
          <w:rFonts w:ascii="Times New Roman" w:hAnsi="Times New Roman" w:cs="Times New Roman"/>
          <w:sz w:val="24"/>
          <w:szCs w:val="24"/>
        </w:rPr>
        <w:t>.</w:t>
      </w:r>
    </w:p>
    <w:p w:rsidR="00410AD8" w:rsidRDefault="00410AD8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AD8" w:rsidRPr="00410AD8" w:rsidRDefault="00410AD8" w:rsidP="00410A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410AD8" w:rsidRPr="00410AD8" w:rsidRDefault="00410AD8" w:rsidP="00410A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595959"/>
          <w:sz w:val="24"/>
          <w:szCs w:val="24"/>
          <w:lang w:eastAsia="ru-RU"/>
        </w:rPr>
      </w:pPr>
      <w:r w:rsidRPr="00410AD8">
        <w:rPr>
          <w:rFonts w:ascii="Times New Roman" w:eastAsia="Times New Roman" w:hAnsi="Times New Roman" w:cs="Times New Roman"/>
          <w:iCs/>
          <w:color w:val="595959"/>
          <w:sz w:val="24"/>
          <w:szCs w:val="24"/>
          <w:lang w:eastAsia="ru-RU"/>
        </w:rPr>
        <w:t xml:space="preserve">                </w:t>
      </w:r>
    </w:p>
    <w:tbl>
      <w:tblPr>
        <w:tblStyle w:val="1"/>
        <w:tblW w:w="3903" w:type="pct"/>
        <w:jc w:val="center"/>
        <w:tblLook w:val="04A0" w:firstRow="1" w:lastRow="0" w:firstColumn="1" w:lastColumn="0" w:noHBand="0" w:noVBand="1"/>
      </w:tblPr>
      <w:tblGrid>
        <w:gridCol w:w="562"/>
        <w:gridCol w:w="8906"/>
        <w:gridCol w:w="1898"/>
      </w:tblGrid>
      <w:tr w:rsidR="00410AD8" w:rsidRPr="00410AD8" w:rsidTr="00A04A3D">
        <w:trPr>
          <w:trHeight w:val="507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410AD8" w:rsidRPr="00410AD8" w:rsidTr="00A04A3D">
        <w:trPr>
          <w:trHeight w:val="507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autoSpaceDE w:val="0"/>
              <w:autoSpaceDN w:val="0"/>
              <w:spacing w:before="166"/>
              <w:rPr>
                <w:rFonts w:ascii="Cambria" w:hAnsi="Cambria" w:cs="Times New Roman"/>
                <w:b/>
                <w:sz w:val="24"/>
                <w:szCs w:val="24"/>
              </w:rPr>
            </w:pPr>
            <w:proofErr w:type="gramStart"/>
            <w:r w:rsidRPr="00410A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Модуль  «</w:t>
            </w:r>
            <w:proofErr w:type="gramEnd"/>
            <w:r w:rsidRPr="00410AD8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Восприятие произведений искусства»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0AD8" w:rsidRPr="00410AD8" w:rsidTr="00A04A3D">
        <w:trPr>
          <w:trHeight w:val="252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«Графика»</w:t>
            </w:r>
          </w:p>
        </w:tc>
        <w:tc>
          <w:tcPr>
            <w:tcW w:w="835" w:type="pct"/>
          </w:tcPr>
          <w:p w:rsidR="00410AD8" w:rsidRPr="00410AD8" w:rsidRDefault="001F018C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«Живопись»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«Скульптура»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«Декоративно-прикладное искусство»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«Архитектура»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«Восприятие произведений искусства»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247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18" w:type="pct"/>
          </w:tcPr>
          <w:p w:rsidR="00410AD8" w:rsidRPr="00410AD8" w:rsidRDefault="00410AD8" w:rsidP="00410AD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410AD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«Азбука цифровой графики»</w:t>
            </w:r>
          </w:p>
        </w:tc>
        <w:tc>
          <w:tcPr>
            <w:tcW w:w="835" w:type="pct"/>
          </w:tcPr>
          <w:p w:rsidR="00410AD8" w:rsidRPr="00410AD8" w:rsidRDefault="00410AD8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10AD8" w:rsidRPr="00410AD8" w:rsidTr="00A04A3D">
        <w:trPr>
          <w:trHeight w:val="18"/>
          <w:jc w:val="center"/>
        </w:trPr>
        <w:tc>
          <w:tcPr>
            <w:tcW w:w="4165" w:type="pct"/>
            <w:gridSpan w:val="2"/>
          </w:tcPr>
          <w:p w:rsidR="00410AD8" w:rsidRPr="00410AD8" w:rsidRDefault="00410AD8" w:rsidP="00410A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0A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35" w:type="pct"/>
          </w:tcPr>
          <w:p w:rsidR="00410AD8" w:rsidRPr="00410AD8" w:rsidRDefault="001F018C" w:rsidP="00410AD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410AD8" w:rsidRPr="00410A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часа</w:t>
            </w:r>
          </w:p>
        </w:tc>
      </w:tr>
    </w:tbl>
    <w:p w:rsidR="00410AD8" w:rsidRPr="00410AD8" w:rsidRDefault="00410AD8" w:rsidP="00410AD8"/>
    <w:p w:rsidR="00410AD8" w:rsidRPr="00595A45" w:rsidRDefault="00410AD8" w:rsidP="00066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0AD8" w:rsidRPr="00595A45" w:rsidSect="00595A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A4F95"/>
    <w:multiLevelType w:val="hybridMultilevel"/>
    <w:tmpl w:val="BD96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1580F"/>
    <w:multiLevelType w:val="hybridMultilevel"/>
    <w:tmpl w:val="0192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B6907"/>
    <w:multiLevelType w:val="hybridMultilevel"/>
    <w:tmpl w:val="08C6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45"/>
    <w:rsid w:val="00066107"/>
    <w:rsid w:val="001F018C"/>
    <w:rsid w:val="00410AD8"/>
    <w:rsid w:val="00595A45"/>
    <w:rsid w:val="00825D39"/>
    <w:rsid w:val="00A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3CA5E-AA6C-4DC0-843B-8272688D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45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10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10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Admin-79</cp:lastModifiedBy>
  <cp:revision>4</cp:revision>
  <cp:lastPrinted>2022-08-18T02:59:00Z</cp:lastPrinted>
  <dcterms:created xsi:type="dcterms:W3CDTF">2022-08-18T02:33:00Z</dcterms:created>
  <dcterms:modified xsi:type="dcterms:W3CDTF">2022-09-12T04:08:00Z</dcterms:modified>
</cp:coreProperties>
</file>