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CE" w:rsidRPr="00A157CE" w:rsidRDefault="005110A1" w:rsidP="00A157CE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Рекомендации для родителей (родительское </w:t>
      </w:r>
      <w:r w:rsidR="00A157CE" w:rsidRPr="00A157CE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собрание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)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>Основные нормативно- правовые документы Закон №273-ФЗ «Об образовании в РФ» от 29.12.2012 г.(ст. 53,19,30) Приказ Министерства просвещения РФ и Федеральной службы по надзору в сфере образования и науки от 07.11.2018 г. № 189/1513 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ГОСУДАРСТВЕННАЯ ИТОГОВАЯ АТТЕСТАЦИЯ 9 КЛАСС</w:t>
      </w: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 xml:space="preserve"> (за курс основного общего образования) Формы: ОГЭ – основной государственный экзамен (задания стандартизированной формы КИМ); Обязательные экзамены: русский язык, математика. + два экзамена по выбору: Экзамены по предметам : физика, биология, география, обществознание, информатика и ИКТ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b/>
          <w:sz w:val="24"/>
          <w:szCs w:val="24"/>
          <w:lang w:eastAsia="ru-RU"/>
        </w:rPr>
        <w:t>ДОПУСК К ГИА К ГИА</w:t>
      </w: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 xml:space="preserve">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не ниже удовлетворительной ).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>Допуск к ГИА оформляется протоколом Педсовета. Обучающиеся с ограниченными возможностями здоровья и дети – инвалиды предоставляют необходимый пакет документов (рекомендации психолого-медико-педагогической комиссии; документы, подтверждающие факт установления инвалидности) +1,5 часа продолжительности экзамена.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b/>
          <w:sz w:val="24"/>
          <w:szCs w:val="24"/>
          <w:lang w:eastAsia="ru-RU"/>
        </w:rPr>
        <w:t>Проведение ОГЭ</w:t>
      </w: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>КИМы формируются с помощью открытого банка заданий, размещенных на сайте РОСОБРНАДЗОРа, Помещение, не использующееся во время экзаменов, запирается и опечатывается. В аудиториях закрываются стенды, плакаты и иные материалы со справочно-познавательной информацией по соответствующему предмету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\</w:t>
      </w:r>
      <w:r w:rsidRPr="00A157CE">
        <w:rPr>
          <w:rFonts w:ascii="Times New Roman" w:eastAsia="Times New Roman" w:hAnsi="Times New Roman"/>
          <w:b/>
          <w:sz w:val="24"/>
          <w:szCs w:val="24"/>
          <w:lang w:eastAsia="ru-RU"/>
        </w:rPr>
        <w:t>ПРОДОЛЖИТЕЛЬНОСТЬ ОГЭ</w:t>
      </w: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Продолжительность Предметы 3часа 55 минут (235 минут) Математика, русский язык, 3часа (180 минут) Физика, обществознание, биология 2часа 30 минут (150 минут) Информатика и ИКТ 2часа (120 минут) География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b/>
          <w:sz w:val="24"/>
          <w:szCs w:val="24"/>
          <w:lang w:eastAsia="ru-RU"/>
        </w:rPr>
        <w:t>ДЛЯ ПРОХОЖДЕНИЯ В ППЭ УЧАЩИЕСЯ ДОЛЖНЫ ИМЕТЬ</w:t>
      </w: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>: Ручка черного цвета: (гелевая) должна писать четко, ярко, т.к. при сканировании могут быть плохо распознаны символы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ОГЭ</w:t>
      </w: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проведения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>- ППЭ (утверждаются приказом регионального уровня;  время начала экзамена – 10:00 ч. (время местное); внешний вид – официальный; нельзя иметь наручные часы.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>♦ Прибыть не позднее 9.00 в пункт проведения экзамена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ОБУЧАЮЩИМСЯ ЗАПРЕЩАЕТСЯ</w:t>
      </w: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>! Разговаривать. Вставать с мест. Пересаживаться. Обмениваться любыми материалами и предметами. Перемещаться по ППЭ во время экзамена без сопровождения.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>Передавать, разглашать и фотографировать КИМ или их части. Пользоваться справочными материалами, кроме разрешенных. Иметь при себе и использовать корректирующую жидкость, карандаши. При нарушении требований и отказе их выполнять, организаторы вправе удалить участника с экзамена.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>Обучающиеся на экзамене Получают КИМы (экзаменационные материалы) с бланками для записи ответов Получают черновики (черновики не проверяются, не обрабатываются)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РЕЗУЛЬТАТЫ ОГЭ</w:t>
      </w: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Результаты в первичных баллах (сумма баллов за правильно выполненные задания экзаменационной работы). Экзаменационная работа оценивается по пятибалльной системе. Сроки проверки (не более 10 дней). Утверждение результатов осуществляется ГЭК в течение 1-го рабочего дня с момента получения итогов централизованной проверки.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РЕЗУЛЬТАТЫ ОГЭ</w:t>
      </w: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Ознакомиться с результатами ОГЭ можно в школе В случае несогласия с результатами ОГЭ можно подать АПЕЛЛЯЦИЮ в течение 2-х рабочих дней после его официального объявления. Результаты каждого участника ОГЭ заносятся в Региональную информационную систему.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b/>
          <w:sz w:val="24"/>
          <w:szCs w:val="24"/>
          <w:lang w:eastAsia="ru-RU"/>
        </w:rPr>
        <w:t>БАЛЛЫ ОГЭ</w:t>
      </w: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получения аттестата необходим результат ГИА по РУССКОМУ ЯЗЫКУ и МАТЕМАТИКЕ и ПО ДВУМ ЭКЗАМЕНАМ ПО ВЫБОРУ не ниже минимального (не ниже оценки «удовлетворительно»). Если результат ниже минимального по одному из предметов, но не более чем по двум предметам, его можно пересдать в дополнительные сроки.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>Результаты предметов по выбору будут влиять на оценки в аттестате В случае неудовлетворительной оценки экзамен можно будет пересдать не более чем по двум предметам (из числа обязательных и предметов по выбору). Выпускники, получившие неудовлетворительные результаты более чем по двум предметам или повторно не сдавшие один из экзаменов в дополнительные сроки, смогут пересдать экзамены не ранее 1 сентября 2023 года.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>Резервный день предназначается для выпускников, которые не смогли присутствовать на экзамене в основной день по уважительной причине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b/>
          <w:sz w:val="24"/>
          <w:szCs w:val="24"/>
          <w:lang w:eastAsia="ru-RU"/>
        </w:rPr>
        <w:t>АПЕЛЛЯЦИИ</w:t>
      </w: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 xml:space="preserve"> Апелляция о нарушении процедуры проведения ГИА (подается в ППЭ не выходя за его пределы). Апелляция о несогласии с выставленными баллами подается не </w:t>
      </w:r>
      <w:bookmarkStart w:id="0" w:name="_GoBack"/>
      <w:bookmarkEnd w:id="0"/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>позднее двух рабочих дней после объявления результатов экзамена. Результаты апелляции утверждаются протоколами и доводятся до сведения обратившихся. Обучающиеся могут присутствовать на заседании КК вместе с родителями (законными представителями). Апелляции по вопросам содержания и структуры заданий по учебным предметам, а также по вопросам, связанным с нарушениями обучающимися требований Порядка проведения ГИА и неправильным оформлением работ НЕ ПРИНИМАЮТСЯ!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Документы по результатам ГИА 9 КЛАСС</w:t>
      </w: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>: - АТТЕСТАТ основного общего образования (обычный и С ОТЛИЧИЕМ ). Справка об обучении в образовательном учреждении.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>Итоговые отметки в аттестат (9 класс) По русскому языку, математике (алгебра, геометрия) и двум предметам по выбору – среднее арифметическое годовых и экзаменационных отметок в соответствии с правилами округления. Итоговые отметки по другим учебным предметам выставляются на основе годовой отметки выпускника за 9 класс.</w:t>
      </w:r>
    </w:p>
    <w:p w:rsidR="00A157CE" w:rsidRPr="00A157CE" w:rsidRDefault="00A157CE" w:rsidP="00A157C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7CE">
        <w:rPr>
          <w:rFonts w:ascii="Times New Roman" w:eastAsia="Times New Roman" w:hAnsi="Times New Roman"/>
          <w:b/>
          <w:sz w:val="24"/>
          <w:szCs w:val="24"/>
          <w:lang w:eastAsia="ru-RU"/>
        </w:rPr>
        <w:t>Прием в 10 класс</w:t>
      </w:r>
      <w:r w:rsidRPr="00A157CE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Заявление. Аттестат об основном общем образовании</w:t>
      </w:r>
    </w:p>
    <w:p w:rsidR="00A157CE" w:rsidRPr="00A157CE" w:rsidRDefault="00A157CE" w:rsidP="00A15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57CE" w:rsidRPr="00A157CE" w:rsidRDefault="00A157CE" w:rsidP="00A157CE">
      <w:pPr>
        <w:jc w:val="both"/>
      </w:pPr>
    </w:p>
    <w:p w:rsidR="008B7B35" w:rsidRPr="00A157CE" w:rsidRDefault="008B7B35" w:rsidP="00A157CE">
      <w:pPr>
        <w:jc w:val="both"/>
      </w:pPr>
    </w:p>
    <w:sectPr w:rsidR="008B7B35" w:rsidRPr="00A157CE" w:rsidSect="00844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7764"/>
    <w:rsid w:val="00497764"/>
    <w:rsid w:val="005110A1"/>
    <w:rsid w:val="00844710"/>
    <w:rsid w:val="008B7B35"/>
    <w:rsid w:val="00A1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848</Words>
  <Characters>4837</Characters>
  <Application>Microsoft Office Word</Application>
  <DocSecurity>0</DocSecurity>
  <Lines>40</Lines>
  <Paragraphs>11</Paragraphs>
  <ScaleCrop>false</ScaleCrop>
  <Company>Hewlett-Packard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ученик</cp:lastModifiedBy>
  <cp:revision>5</cp:revision>
  <dcterms:created xsi:type="dcterms:W3CDTF">2022-12-15T10:54:00Z</dcterms:created>
  <dcterms:modified xsi:type="dcterms:W3CDTF">2022-12-15T23:39:00Z</dcterms:modified>
</cp:coreProperties>
</file>