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" w:tblpY="174"/>
        <w:tblW w:w="22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908"/>
        <w:gridCol w:w="10432"/>
        <w:gridCol w:w="3743"/>
        <w:gridCol w:w="3365"/>
        <w:gridCol w:w="246"/>
        <w:gridCol w:w="3258"/>
        <w:gridCol w:w="236"/>
      </w:tblGrid>
      <w:tr w:rsidR="003619B9" w:rsidTr="003619B9">
        <w:trPr>
          <w:trHeight w:val="144"/>
        </w:trPr>
        <w:tc>
          <w:tcPr>
            <w:tcW w:w="13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:rsidR="003619B9" w:rsidRDefault="003619B9" w:rsidP="003619B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71500"/>
                  <wp:effectExtent l="19050" t="0" r="0" b="0"/>
                  <wp:docPr id="1" name="Рисунок 3" descr="z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619B9" w:rsidRDefault="003619B9" w:rsidP="003619B9"/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619B9" w:rsidRDefault="003619B9" w:rsidP="003619B9"/>
        </w:tc>
        <w:tc>
          <w:tcPr>
            <w:tcW w:w="6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619B9" w:rsidRDefault="003619B9" w:rsidP="003619B9"/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3619B9" w:rsidRDefault="003619B9" w:rsidP="003619B9">
            <w:r>
              <w:rPr>
                <w:noProof/>
              </w:rPr>
              <w:drawing>
                <wp:inline distT="0" distB="0" distL="0" distR="0">
                  <wp:extent cx="618490" cy="578485"/>
                  <wp:effectExtent l="19050" t="0" r="0" b="0"/>
                  <wp:docPr id="4" name="Рисунок 2" descr="Символика ГИМ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имволика ГИМ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9B9" w:rsidTr="003619B9">
        <w:trPr>
          <w:trHeight w:val="335"/>
        </w:trPr>
        <w:tc>
          <w:tcPr>
            <w:tcW w:w="1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3619B9" w:rsidRDefault="003619B9" w:rsidP="003619B9"/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3619B9" w:rsidRDefault="003619B9" w:rsidP="003619B9"/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3619B9" w:rsidRDefault="003619B9" w:rsidP="003619B9"/>
        </w:tc>
        <w:tc>
          <w:tcPr>
            <w:tcW w:w="6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3619B9" w:rsidRDefault="003619B9" w:rsidP="003619B9"/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3619B9" w:rsidRDefault="003619B9" w:rsidP="003619B9"/>
        </w:tc>
      </w:tr>
      <w:tr w:rsidR="003619B9" w:rsidTr="003619B9">
        <w:trPr>
          <w:trHeight w:val="261"/>
        </w:trPr>
        <w:tc>
          <w:tcPr>
            <w:tcW w:w="1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3619B9" w:rsidRDefault="003619B9" w:rsidP="003619B9"/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3619B9" w:rsidRDefault="003619B9" w:rsidP="003619B9"/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3619B9" w:rsidRDefault="003619B9" w:rsidP="003619B9"/>
        </w:tc>
        <w:tc>
          <w:tcPr>
            <w:tcW w:w="6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3619B9" w:rsidRDefault="003619B9" w:rsidP="003619B9"/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3619B9" w:rsidRDefault="003619B9" w:rsidP="003619B9"/>
        </w:tc>
      </w:tr>
      <w:tr w:rsidR="003619B9" w:rsidTr="003619B9">
        <w:trPr>
          <w:gridAfter w:val="2"/>
          <w:wAfter w:w="3494" w:type="dxa"/>
          <w:trHeight w:val="429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3619B9" w:rsidRDefault="003619B9" w:rsidP="003619B9"/>
        </w:tc>
        <w:tc>
          <w:tcPr>
            <w:tcW w:w="1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3619B9" w:rsidRPr="003619B9" w:rsidRDefault="003619B9" w:rsidP="003619B9">
            <w:pPr>
              <w:spacing w:after="0" w:line="240" w:lineRule="auto"/>
              <w:ind w:firstLine="708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3619B9" w:rsidRPr="003619B9" w:rsidRDefault="003619B9" w:rsidP="003619B9">
            <w:pPr>
              <w:spacing w:after="0" w:line="240" w:lineRule="auto"/>
              <w:ind w:firstLine="708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3619B9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</w:rPr>
              <w:t>ОСНОВНЫЕ ПРАВИЛА БЕЗОПАСНОГО ПОВЕДЕНИЯ НА ВОДЕ</w:t>
            </w:r>
          </w:p>
          <w:p w:rsidR="003619B9" w:rsidRPr="003619B9" w:rsidRDefault="003619B9" w:rsidP="003619B9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16"/>
                <w:szCs w:val="16"/>
                <w:u w:val="single"/>
              </w:rPr>
            </w:pPr>
          </w:p>
          <w:p w:rsidR="003619B9" w:rsidRPr="003619B9" w:rsidRDefault="003619B9" w:rsidP="003619B9">
            <w:pPr>
              <w:tabs>
                <w:tab w:val="left" w:pos="540"/>
              </w:tabs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следует избегать купания в одиночку, так как в случае беды оказать помощь будет некому</w:t>
            </w:r>
            <w:r w:rsidRPr="003619B9">
              <w:rPr>
                <w:rFonts w:ascii="Times New Roman" w:hAnsi="Times New Roman" w:cs="Times New Roman"/>
                <w:w w:val="120"/>
                <w:sz w:val="24"/>
                <w:szCs w:val="24"/>
              </w:rPr>
              <w:t>;</w:t>
            </w:r>
          </w:p>
          <w:p w:rsidR="003619B9" w:rsidRPr="003619B9" w:rsidRDefault="003619B9" w:rsidP="003619B9">
            <w:pPr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после приема солнечной ванны нельзя бросаться в воду сразу; купание можно начинать только после некоторого отдыха в тени или сделать обтирание холодной водой в области сердца</w:t>
            </w:r>
            <w:r w:rsidRPr="003619B9">
              <w:rPr>
                <w:rFonts w:ascii="Times New Roman" w:hAnsi="Times New Roman" w:cs="Times New Roman"/>
                <w:spacing w:val="2"/>
                <w:w w:val="120"/>
                <w:sz w:val="24"/>
                <w:szCs w:val="24"/>
              </w:rPr>
              <w:t>;</w:t>
            </w:r>
          </w:p>
          <w:p w:rsidR="003619B9" w:rsidRPr="003619B9" w:rsidRDefault="003619B9" w:rsidP="003619B9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не заходи на глубокое место, если не умеешь плавать или плаваешь плохо;</w:t>
            </w:r>
          </w:p>
          <w:p w:rsidR="003619B9" w:rsidRDefault="003619B9" w:rsidP="003619B9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не купайся в запрещенных местах, пользуйся пляжами и местами, специально отведенными для купания;</w:t>
            </w:r>
          </w:p>
          <w:p w:rsidR="006C7B5C" w:rsidRPr="003619B9" w:rsidRDefault="006C7B5C" w:rsidP="003619B9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 не заходи в воду сразу после приема пиши (должно пройти не менее 2 часов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)</w:t>
            </w:r>
            <w:proofErr w:type="gramEnd"/>
          </w:p>
          <w:p w:rsidR="003619B9" w:rsidRPr="003619B9" w:rsidRDefault="003619B9" w:rsidP="003619B9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не ныряй в незнакомых местах;</w:t>
            </w:r>
          </w:p>
          <w:p w:rsidR="003619B9" w:rsidRPr="003619B9" w:rsidRDefault="003619B9" w:rsidP="003619B9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не заплывай за буйки;</w:t>
            </w:r>
          </w:p>
          <w:p w:rsidR="003619B9" w:rsidRPr="003619B9" w:rsidRDefault="003619B9" w:rsidP="003619B9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нельзя выплывать на судовой ход и приближаться к судну;</w:t>
            </w:r>
          </w:p>
          <w:p w:rsidR="003619B9" w:rsidRPr="003619B9" w:rsidRDefault="003619B9" w:rsidP="003619B9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не устраивай в воде игр, связанных с захватами;</w:t>
            </w:r>
          </w:p>
          <w:p w:rsidR="003619B9" w:rsidRPr="003619B9" w:rsidRDefault="003619B9" w:rsidP="003619B9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нельзя плавать на надувных матрасах и камерах (если плохо плаваешь);</w:t>
            </w:r>
          </w:p>
          <w:p w:rsidR="003619B9" w:rsidRPr="003619B9" w:rsidRDefault="003619B9" w:rsidP="003619B9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не пытайся плавать на бревнах, досках, самодельных плотах;</w:t>
            </w:r>
          </w:p>
          <w:p w:rsidR="003619B9" w:rsidRPr="003619B9" w:rsidRDefault="003619B9" w:rsidP="003619B9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 </w:t>
            </w:r>
            <w:r w:rsidR="006C7B5C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не отпускай своего ребенка одного к воде, находясь на работе и т. д. контролируй его местонахождение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;</w:t>
            </w:r>
          </w:p>
          <w:p w:rsidR="003619B9" w:rsidRPr="003619B9" w:rsidRDefault="003619B9" w:rsidP="003619B9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</w:rPr>
            </w:pPr>
            <w:r w:rsidRPr="003619B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очень опасно</w:t>
            </w:r>
            <w:r w:rsidRPr="003619B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купаться и плавать в пьяном виде. «Пьяный в воде – наполовину утопленник» - говорит мудрая народная пословица.</w:t>
            </w:r>
            <w:r w:rsidRPr="003619B9">
              <w:rPr>
                <w:rFonts w:ascii="Times New Roman" w:hAnsi="Times New Roman" w:cs="Times New Roman"/>
                <w:w w:val="121"/>
                <w:sz w:val="20"/>
                <w:szCs w:val="20"/>
              </w:rPr>
              <w:t xml:space="preserve"> 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3619B9" w:rsidRPr="003619B9" w:rsidRDefault="003619B9" w:rsidP="00361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3619B9" w:rsidRPr="003619B9" w:rsidRDefault="003619B9" w:rsidP="003619B9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3619B9" w:rsidRDefault="003619B9" w:rsidP="003619B9"/>
        </w:tc>
      </w:tr>
      <w:tr w:rsidR="003619B9" w:rsidTr="003619B9">
        <w:trPr>
          <w:gridAfter w:val="2"/>
          <w:wAfter w:w="3494" w:type="dxa"/>
          <w:trHeight w:val="292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3619B9" w:rsidRDefault="003619B9" w:rsidP="003619B9"/>
        </w:tc>
        <w:tc>
          <w:tcPr>
            <w:tcW w:w="1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3619B9" w:rsidRDefault="003619B9" w:rsidP="003619B9">
            <w:pPr>
              <w:spacing w:after="0" w:line="240" w:lineRule="auto"/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3619B9" w:rsidRDefault="003619B9" w:rsidP="003619B9">
            <w:pPr>
              <w:spacing w:after="0" w:line="240" w:lineRule="auto"/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3619B9" w:rsidRDefault="003619B9" w:rsidP="003619B9">
            <w:pPr>
              <w:spacing w:after="0" w:line="240" w:lineRule="auto"/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3619B9" w:rsidRDefault="003619B9" w:rsidP="003619B9"/>
        </w:tc>
      </w:tr>
      <w:tr w:rsidR="003619B9" w:rsidTr="003619B9">
        <w:trPr>
          <w:gridAfter w:val="2"/>
          <w:wAfter w:w="3494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3619B9" w:rsidRDefault="003619B9" w:rsidP="003619B9"/>
        </w:tc>
        <w:tc>
          <w:tcPr>
            <w:tcW w:w="1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3619B9" w:rsidRPr="00545CBB" w:rsidRDefault="003619B9" w:rsidP="003619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 службы спасения 101, 112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3619B9" w:rsidRDefault="003619B9" w:rsidP="003619B9">
            <w:pPr>
              <w:spacing w:after="0" w:line="240" w:lineRule="auto"/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3619B9" w:rsidRPr="00545CBB" w:rsidRDefault="003619B9" w:rsidP="003619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ГИМС МЧС России по ЕАО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3619B9" w:rsidRDefault="003619B9" w:rsidP="003619B9"/>
        </w:tc>
      </w:tr>
      <w:tr w:rsidR="006C7B5C" w:rsidTr="009E39BF">
        <w:trPr>
          <w:trHeight w:val="144"/>
        </w:trPr>
        <w:tc>
          <w:tcPr>
            <w:tcW w:w="13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:rsidR="006C7B5C" w:rsidRDefault="006C7B5C" w:rsidP="009E39B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71500"/>
                  <wp:effectExtent l="19050" t="0" r="0" b="0"/>
                  <wp:docPr id="5" name="Рисунок 3" descr="z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C7B5C" w:rsidRDefault="006C7B5C" w:rsidP="009E39BF"/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C7B5C" w:rsidRDefault="006C7B5C" w:rsidP="009E39BF"/>
        </w:tc>
        <w:tc>
          <w:tcPr>
            <w:tcW w:w="6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C7B5C" w:rsidRDefault="006C7B5C" w:rsidP="009E39BF"/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6C7B5C" w:rsidRDefault="006C7B5C" w:rsidP="009E39BF">
            <w:r>
              <w:rPr>
                <w:noProof/>
              </w:rPr>
              <w:drawing>
                <wp:inline distT="0" distB="0" distL="0" distR="0">
                  <wp:extent cx="618490" cy="578485"/>
                  <wp:effectExtent l="19050" t="0" r="0" b="0"/>
                  <wp:docPr id="6" name="Рисунок 2" descr="Символика ГИМ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имволика ГИМ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B5C" w:rsidTr="009E39BF">
        <w:trPr>
          <w:trHeight w:val="335"/>
        </w:trPr>
        <w:tc>
          <w:tcPr>
            <w:tcW w:w="1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6C7B5C" w:rsidRDefault="006C7B5C" w:rsidP="009E39BF"/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6C7B5C" w:rsidRDefault="006C7B5C" w:rsidP="009E39BF"/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6C7B5C" w:rsidRDefault="006C7B5C" w:rsidP="009E39BF"/>
        </w:tc>
        <w:tc>
          <w:tcPr>
            <w:tcW w:w="6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6C7B5C" w:rsidRDefault="006C7B5C" w:rsidP="009E39BF"/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6C7B5C" w:rsidRDefault="006C7B5C" w:rsidP="009E39BF"/>
        </w:tc>
      </w:tr>
      <w:tr w:rsidR="006C7B5C" w:rsidTr="009E39BF">
        <w:trPr>
          <w:trHeight w:val="261"/>
        </w:trPr>
        <w:tc>
          <w:tcPr>
            <w:tcW w:w="1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6C7B5C" w:rsidRDefault="006C7B5C" w:rsidP="009E39BF"/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6C7B5C" w:rsidRDefault="006C7B5C" w:rsidP="009E39BF"/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6C7B5C" w:rsidRDefault="006C7B5C" w:rsidP="009E39BF"/>
        </w:tc>
        <w:tc>
          <w:tcPr>
            <w:tcW w:w="6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6C7B5C" w:rsidRDefault="006C7B5C" w:rsidP="009E39BF"/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6C7B5C" w:rsidRDefault="006C7B5C" w:rsidP="009E39BF"/>
        </w:tc>
      </w:tr>
      <w:tr w:rsidR="006C7B5C" w:rsidTr="009E39BF">
        <w:trPr>
          <w:gridAfter w:val="2"/>
          <w:wAfter w:w="3494" w:type="dxa"/>
          <w:trHeight w:val="429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6C7B5C" w:rsidRDefault="006C7B5C" w:rsidP="009E39BF"/>
        </w:tc>
        <w:tc>
          <w:tcPr>
            <w:tcW w:w="1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6C7B5C" w:rsidRPr="003619B9" w:rsidRDefault="006C7B5C" w:rsidP="009E39BF">
            <w:pPr>
              <w:spacing w:after="0" w:line="240" w:lineRule="auto"/>
              <w:ind w:firstLine="708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6C7B5C" w:rsidRPr="003619B9" w:rsidRDefault="006C7B5C" w:rsidP="009E39BF">
            <w:pPr>
              <w:spacing w:after="0" w:line="240" w:lineRule="auto"/>
              <w:ind w:firstLine="708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3619B9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</w:rPr>
              <w:t>ОСНОВНЫЕ ПРАВИЛА БЕЗОПАСНОГО ПОВЕДЕНИЯ НА ВОДЕ</w:t>
            </w:r>
          </w:p>
          <w:p w:rsidR="006C7B5C" w:rsidRPr="003619B9" w:rsidRDefault="006C7B5C" w:rsidP="009E39BF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16"/>
                <w:szCs w:val="16"/>
                <w:u w:val="single"/>
              </w:rPr>
            </w:pPr>
          </w:p>
          <w:p w:rsidR="006C7B5C" w:rsidRPr="003619B9" w:rsidRDefault="006C7B5C" w:rsidP="009E39BF">
            <w:pPr>
              <w:tabs>
                <w:tab w:val="left" w:pos="540"/>
              </w:tabs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следует избегать купания в одиночку, так как в случае беды оказать помощь будет некому</w:t>
            </w:r>
            <w:r w:rsidRPr="003619B9">
              <w:rPr>
                <w:rFonts w:ascii="Times New Roman" w:hAnsi="Times New Roman" w:cs="Times New Roman"/>
                <w:w w:val="120"/>
                <w:sz w:val="24"/>
                <w:szCs w:val="24"/>
              </w:rPr>
              <w:t>;</w:t>
            </w:r>
          </w:p>
          <w:p w:rsidR="006C7B5C" w:rsidRPr="003619B9" w:rsidRDefault="006C7B5C" w:rsidP="009E39BF">
            <w:pPr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после приема солнечной ванны нельзя бросаться в воду сразу; купание можно начинать только после некоторого отдыха в тени или сделать обтирание холодной водой в области сердца</w:t>
            </w:r>
            <w:r w:rsidRPr="003619B9">
              <w:rPr>
                <w:rFonts w:ascii="Times New Roman" w:hAnsi="Times New Roman" w:cs="Times New Roman"/>
                <w:spacing w:val="2"/>
                <w:w w:val="120"/>
                <w:sz w:val="24"/>
                <w:szCs w:val="24"/>
              </w:rPr>
              <w:t>;</w:t>
            </w:r>
          </w:p>
          <w:p w:rsidR="006C7B5C" w:rsidRPr="003619B9" w:rsidRDefault="006C7B5C" w:rsidP="009E39BF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не заходи на глубокое место, если не умеешь плавать или плаваешь плохо;</w:t>
            </w:r>
          </w:p>
          <w:p w:rsidR="006C7B5C" w:rsidRDefault="006C7B5C" w:rsidP="009E39BF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не купайся в запрещенных местах, пользуйся пляжами и местами, специально отведенными для купания;</w:t>
            </w:r>
          </w:p>
          <w:p w:rsidR="006C7B5C" w:rsidRPr="003619B9" w:rsidRDefault="006C7B5C" w:rsidP="009E39BF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 не заходи в воду сразу после приема пиши (должно пройти не менее 2 часов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)</w:t>
            </w:r>
            <w:proofErr w:type="gramEnd"/>
          </w:p>
          <w:p w:rsidR="006C7B5C" w:rsidRPr="003619B9" w:rsidRDefault="006C7B5C" w:rsidP="009E39BF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не ныряй в незнакомых местах;</w:t>
            </w:r>
          </w:p>
          <w:p w:rsidR="006C7B5C" w:rsidRPr="003619B9" w:rsidRDefault="006C7B5C" w:rsidP="009E39BF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не заплывай за буйки;</w:t>
            </w:r>
          </w:p>
          <w:p w:rsidR="006C7B5C" w:rsidRPr="003619B9" w:rsidRDefault="006C7B5C" w:rsidP="009E39BF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нельзя выплывать на судовой ход и приближаться к судну;</w:t>
            </w:r>
          </w:p>
          <w:p w:rsidR="006C7B5C" w:rsidRPr="003619B9" w:rsidRDefault="006C7B5C" w:rsidP="009E39BF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не устраивай в воде игр, связанных с захватами;</w:t>
            </w:r>
          </w:p>
          <w:p w:rsidR="006C7B5C" w:rsidRPr="003619B9" w:rsidRDefault="006C7B5C" w:rsidP="009E39BF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нельзя плавать на надувных матрасах и камерах (если плохо плаваешь);</w:t>
            </w:r>
          </w:p>
          <w:p w:rsidR="006C7B5C" w:rsidRPr="003619B9" w:rsidRDefault="006C7B5C" w:rsidP="009E39BF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не пытайся плавать на бревнах, досках, самодельных плотах;</w:t>
            </w:r>
          </w:p>
          <w:p w:rsidR="006C7B5C" w:rsidRPr="003619B9" w:rsidRDefault="006C7B5C" w:rsidP="009E39BF">
            <w:pPr>
              <w:spacing w:after="0" w:line="240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 не отпускай своего ребенка одного к воде, находясь на работе и т. д. контролируй его местонахождение</w:t>
            </w:r>
            <w:r w:rsidRPr="003619B9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;</w:t>
            </w:r>
          </w:p>
          <w:p w:rsidR="006C7B5C" w:rsidRPr="003619B9" w:rsidRDefault="006C7B5C" w:rsidP="009E39BF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</w:rPr>
            </w:pPr>
            <w:r w:rsidRPr="003619B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 </w:t>
            </w:r>
            <w:r w:rsidRPr="003619B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очень опасно</w:t>
            </w:r>
            <w:r w:rsidRPr="003619B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купаться и плавать в пьяном виде. «Пьяный в воде – наполовину утопленник» - говорит мудрая народная пословица.</w:t>
            </w:r>
            <w:r w:rsidRPr="003619B9">
              <w:rPr>
                <w:rFonts w:ascii="Times New Roman" w:hAnsi="Times New Roman" w:cs="Times New Roman"/>
                <w:w w:val="121"/>
                <w:sz w:val="20"/>
                <w:szCs w:val="20"/>
              </w:rPr>
              <w:t xml:space="preserve"> 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6C7B5C" w:rsidRPr="003619B9" w:rsidRDefault="006C7B5C" w:rsidP="009E39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6C7B5C" w:rsidRPr="003619B9" w:rsidRDefault="006C7B5C" w:rsidP="009E39BF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6C7B5C" w:rsidRDefault="006C7B5C" w:rsidP="009E39BF"/>
        </w:tc>
      </w:tr>
      <w:tr w:rsidR="006C7B5C" w:rsidTr="009E39BF">
        <w:trPr>
          <w:gridAfter w:val="2"/>
          <w:wAfter w:w="3494" w:type="dxa"/>
          <w:trHeight w:val="292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6C7B5C" w:rsidRDefault="006C7B5C" w:rsidP="009E39BF"/>
        </w:tc>
        <w:tc>
          <w:tcPr>
            <w:tcW w:w="1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6C7B5C" w:rsidRDefault="006C7B5C" w:rsidP="009E39BF">
            <w:pPr>
              <w:spacing w:after="0" w:line="240" w:lineRule="auto"/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6C7B5C" w:rsidRDefault="006C7B5C" w:rsidP="009E39BF">
            <w:pPr>
              <w:spacing w:after="0" w:line="240" w:lineRule="auto"/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6C7B5C" w:rsidRDefault="006C7B5C" w:rsidP="009E39BF">
            <w:pPr>
              <w:spacing w:after="0" w:line="240" w:lineRule="auto"/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6C7B5C" w:rsidRDefault="006C7B5C" w:rsidP="009E39BF"/>
        </w:tc>
      </w:tr>
      <w:tr w:rsidR="006C7B5C" w:rsidTr="009E39BF">
        <w:trPr>
          <w:gridAfter w:val="2"/>
          <w:wAfter w:w="3494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6C7B5C" w:rsidRDefault="006C7B5C" w:rsidP="009E39BF"/>
        </w:tc>
        <w:tc>
          <w:tcPr>
            <w:tcW w:w="1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6C7B5C" w:rsidRPr="00545CBB" w:rsidRDefault="006C7B5C" w:rsidP="009E39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 службы спасения 101, 112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6C7B5C" w:rsidRDefault="006C7B5C" w:rsidP="009E39BF">
            <w:pPr>
              <w:spacing w:after="0" w:line="240" w:lineRule="auto"/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6C7B5C" w:rsidRPr="00545CBB" w:rsidRDefault="006C7B5C" w:rsidP="009E39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ГИМС МЧС России по ЕАО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6C7B5C" w:rsidRDefault="006C7B5C" w:rsidP="009E39BF"/>
        </w:tc>
      </w:tr>
    </w:tbl>
    <w:p w:rsidR="00E0069F" w:rsidRDefault="00E0069F" w:rsidP="00E0069F"/>
    <w:sectPr w:rsidR="00E0069F" w:rsidSect="006C7B5C">
      <w:pgSz w:w="11906" w:h="16838"/>
      <w:pgMar w:top="227" w:right="851" w:bottom="23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3619B9"/>
    <w:rsid w:val="0031754B"/>
    <w:rsid w:val="003619B9"/>
    <w:rsid w:val="006C7B5C"/>
    <w:rsid w:val="00D0624A"/>
    <w:rsid w:val="00E0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3619B9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619B9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6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354</Words>
  <Characters>2021</Characters>
  <Application>Microsoft Office Word</Application>
  <DocSecurity>0</DocSecurity>
  <Lines>16</Lines>
  <Paragraphs>4</Paragraphs>
  <ScaleCrop>false</ScaleCrop>
  <Company>MCHS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 GIMS</dc:creator>
  <cp:keywords/>
  <dc:description/>
  <cp:lastModifiedBy>NACH GIMS</cp:lastModifiedBy>
  <cp:revision>4</cp:revision>
  <dcterms:created xsi:type="dcterms:W3CDTF">2018-06-04T01:03:00Z</dcterms:created>
  <dcterms:modified xsi:type="dcterms:W3CDTF">2018-06-04T01:23:00Z</dcterms:modified>
</cp:coreProperties>
</file>