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43" w:rsidRPr="00B24095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>Муниципальное казенное общеобразовательное учреждение</w:t>
      </w:r>
    </w:p>
    <w:p w:rsidR="00AC0E43" w:rsidRPr="00B24095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 xml:space="preserve">  «Средняя общеобразовательная школа с. Бабстово»</w:t>
      </w: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 ___ 20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342E60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Учебный план</w:t>
      </w: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адаптированной основной общеобразовательной программы для детей с нарушением интеллекта</w:t>
      </w: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342E60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3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-20</w:t>
      </w: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342E60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учебный год</w:t>
      </w: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B21913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C0E43" w:rsidRPr="009A5526" w:rsidRDefault="00AC0E43" w:rsidP="00AC0E4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Бабстово 20</w:t>
      </w:r>
      <w:r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2</w:t>
      </w:r>
      <w:r w:rsidR="00342E60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3 </w:t>
      </w: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Пояснительная записка</w:t>
      </w:r>
    </w:p>
    <w:p w:rsidR="00AC0E43" w:rsidRPr="00AC44C5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AC0E43" w:rsidRPr="00AC44C5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по организации обучения детей с нарушением интеллекта (УП) образовательного учреждения МКОУ «СОШ с. Бабстово», определяющий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классам, учебным предметам.</w:t>
      </w:r>
    </w:p>
    <w:p w:rsidR="00AC0E43" w:rsidRPr="00AC44C5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МКОУ СОШ с. Бабстово обучение детей, имеющих решение ПМПК об обучении по </w:t>
      </w:r>
      <w:r w:rsidRPr="00AC44C5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адаптированным основным общеобразовательным программам для детей с нарушением интеллекта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осуществляется в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2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класс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AC0E43" w:rsidRPr="00AC44C5" w:rsidRDefault="00AC0E43" w:rsidP="00AC0E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Региональный БУП для адаптированных образовательных учреждений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val="en-US" w:eastAsia="zh-CN" w:bidi="hi-IN"/>
        </w:rPr>
        <w:t>VIII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вида (для детей с нарушением интеллекта) состоит из нескольких разделов: инвариантной (федеральный и национально-региональный компоненты) и вариативной частей (школьного или компонент образовательного учреждения).</w:t>
      </w:r>
    </w:p>
    <w:p w:rsidR="00AC0E43" w:rsidRPr="00AC44C5" w:rsidRDefault="00AC0E43" w:rsidP="00AC0E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Для реализации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регионального </w:t>
      </w:r>
      <w:proofErr w:type="spellStart"/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БУПа</w:t>
      </w:r>
      <w:proofErr w:type="spellEnd"/>
      <w:r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(коррекционных) образовательных учреждений </w:t>
      </w:r>
      <w:r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val="en-US" w:eastAsia="zh-CN" w:bidi="hi-IN"/>
        </w:rPr>
        <w:t>VIII</w:t>
      </w:r>
      <w:r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вида</w:t>
      </w:r>
      <w:r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использовали в работе программы, разработанные под редакцией В.В. Воронковой, и перечень учебников, утвержденный приказом </w:t>
      </w:r>
      <w:proofErr w:type="spellStart"/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Миноборнауки</w:t>
      </w:r>
      <w:proofErr w:type="spellEnd"/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от 19.12.2012 № 1067 «Об утверждении федеральных перечней учебников, рекомендованных (допущенных) к использованию в образовательных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AC0E43" w:rsidRPr="00AC44C5" w:rsidRDefault="00AC0E43" w:rsidP="00AC0E43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разработан в соответствии с:</w:t>
      </w:r>
    </w:p>
    <w:p w:rsidR="00AC0E43" w:rsidRPr="00AC44C5" w:rsidRDefault="00AC0E43" w:rsidP="00AC0E4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Федеральным законом «Об образовании в Российской Федерации» о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 29 декабря 2012 года № 273-ФЗ.</w:t>
      </w:r>
    </w:p>
    <w:p w:rsidR="00AC0E43" w:rsidRPr="00AC44C5" w:rsidRDefault="00AC0E43" w:rsidP="00AC0E4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Приказом Министерства образования и РФ от 10.04.2002 г. № 29/2065-п «Об утверждении учебных планов специальных (коррекционных) образовательных учреждений для обучающихся, воспитанни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ков с отклонением в развитии».</w:t>
      </w:r>
    </w:p>
    <w:p w:rsidR="00AC0E43" w:rsidRPr="00AC44C5" w:rsidRDefault="00AC0E43" w:rsidP="00AC0E4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Письмо комитета образования Еврейской автономной области от </w:t>
      </w:r>
      <w:proofErr w:type="gramStart"/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05.04..</w:t>
      </w:r>
      <w:proofErr w:type="gramEnd"/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2021 г. № 28-1716 «Об организации образовательной деятельности по АООП в 2021/2022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учебном году.</w:t>
      </w:r>
    </w:p>
    <w:p w:rsidR="00AC0E43" w:rsidRPr="00AC44C5" w:rsidRDefault="00AC0E43" w:rsidP="00AC0E4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Постановление Главного государственного санитарного врача Российской Федерации от 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28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.0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.20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№ 2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8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«Об утверждении СанПиН 2.4.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3648-20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AC0E43" w:rsidRPr="00AC44C5" w:rsidRDefault="00AC0E43" w:rsidP="00AC0E43">
      <w:pPr>
        <w:widowControl w:val="0"/>
        <w:suppressAutoHyphens/>
        <w:autoSpaceDN w:val="0"/>
        <w:spacing w:after="0" w:line="240" w:lineRule="auto"/>
        <w:ind w:left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Положением ОУ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об обучении детей с ограниченными возможностями от 16.02.2015 </w:t>
      </w:r>
    </w:p>
    <w:p w:rsidR="00AC0E43" w:rsidRPr="00AC44C5" w:rsidRDefault="00AC0E43" w:rsidP="00AC0E4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Уставом ОУ, где указаны типы и виды реали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зуемых образовательных программ.</w:t>
      </w:r>
    </w:p>
    <w:p w:rsidR="00AC0E43" w:rsidRPr="00AC44C5" w:rsidRDefault="00AC0E43" w:rsidP="00AC0E4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Лицензией ОУ на образовательную деятель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ность по специальным программам.</w:t>
      </w:r>
    </w:p>
    <w:p w:rsidR="00AC0E43" w:rsidRPr="00AC44C5" w:rsidRDefault="00AC0E43" w:rsidP="00AC0E4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Локальными актами.</w:t>
      </w:r>
    </w:p>
    <w:p w:rsidR="00AC0E43" w:rsidRPr="00AC44C5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для обучающихся с нарушением интеллекта предусматривает девятилетний срок обучения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AC0E43" w:rsidRPr="00E4612B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Учебный год начинается 1 сентября и заканчивается 2</w:t>
      </w:r>
      <w:r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4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мая 202</w:t>
      </w:r>
      <w:r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4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года.</w:t>
      </w:r>
    </w:p>
    <w:p w:rsidR="00AC0E43" w:rsidRPr="00E4612B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Продолжительность учебного года для обучающихся с умственной отсталостью (интеллектуальными нарушениями) составляет – 34 учебные недели</w:t>
      </w:r>
    </w:p>
    <w:p w:rsidR="00AC0E43" w:rsidRPr="00E4612B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Учебные занятия для обучающихся с ОВЗ организуются в первую смену по 5-ти дневной учебной неделе. Учебные занятия начинаются </w:t>
      </w:r>
      <w:r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с 09.30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часов.</w:t>
      </w:r>
    </w:p>
    <w:p w:rsidR="00AC0E43" w:rsidRPr="00E4612B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Учебный план АООП состоит из двух частей – обязательной части и части,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br/>
        <w:t xml:space="preserve"> формируемой участниками образовательных отношений.</w:t>
      </w:r>
    </w:p>
    <w:p w:rsidR="00AC0E43" w:rsidRPr="00E4612B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Обязательная часть учебного плана определяет состав учебных предметов обязательных предметных областей В УП АООП представлены семь предметных областей и коррекционно-развивающая область.</w:t>
      </w:r>
    </w:p>
    <w:p w:rsidR="00AC0E43" w:rsidRPr="00E4612B" w:rsidRDefault="00AC0E43" w:rsidP="00AC0E4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AC0E43" w:rsidRPr="00B24095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Учебный план </w:t>
      </w:r>
      <w:r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ориентирован на 2</w:t>
      </w:r>
      <w:r w:rsidRPr="00B2409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класс</w:t>
      </w:r>
    </w:p>
    <w:p w:rsidR="00AC0E43" w:rsidRPr="00B24095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5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899"/>
        <w:gridCol w:w="3970"/>
        <w:gridCol w:w="2835"/>
      </w:tblGrid>
      <w:tr w:rsidR="00AC0E43" w:rsidRPr="00B24095" w:rsidTr="00434966">
        <w:trPr>
          <w:trHeight w:val="350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Предметные области</w:t>
            </w:r>
          </w:p>
        </w:tc>
        <w:tc>
          <w:tcPr>
            <w:tcW w:w="486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Учебные предметы/классы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C0E43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Количество часов </w:t>
            </w:r>
          </w:p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 неделю</w:t>
            </w:r>
          </w:p>
        </w:tc>
      </w:tr>
      <w:tr w:rsidR="00AC0E43" w:rsidRPr="00B24095" w:rsidTr="00434966">
        <w:trPr>
          <w:trHeight w:val="281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2 </w:t>
            </w:r>
            <w:proofErr w:type="spellStart"/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кл</w:t>
            </w:r>
            <w:proofErr w:type="spellEnd"/>
          </w:p>
        </w:tc>
      </w:tr>
      <w:tr w:rsidR="00AC0E43" w:rsidRPr="00B24095" w:rsidTr="00434966">
        <w:trPr>
          <w:trHeight w:val="315"/>
        </w:trPr>
        <w:tc>
          <w:tcPr>
            <w:tcW w:w="9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Обязательная часть</w:t>
            </w:r>
          </w:p>
        </w:tc>
      </w:tr>
      <w:tr w:rsidR="00AC0E43" w:rsidRPr="00B24095" w:rsidTr="00434966">
        <w:trPr>
          <w:trHeight w:val="315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Язык и речевая практика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  <w:tr w:rsidR="00AC0E43" w:rsidRPr="00B24095" w:rsidTr="00434966">
        <w:trPr>
          <w:trHeight w:val="315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AC0E43" w:rsidRPr="00B24095" w:rsidTr="00434966">
        <w:trPr>
          <w:trHeight w:val="315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Речевая практика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AC0E43" w:rsidRPr="00B24095" w:rsidTr="00434966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AC0E43" w:rsidRPr="00B24095" w:rsidTr="00434966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Естествознание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Мир природы и 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AC0E43" w:rsidRPr="00B24095" w:rsidTr="00434966">
        <w:trPr>
          <w:trHeight w:val="315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Искусство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bookmarkStart w:id="0" w:name="_GoBack"/>
        <w:bookmarkEnd w:id="0"/>
      </w:tr>
      <w:tr w:rsidR="00AC0E43" w:rsidRPr="00B24095" w:rsidTr="00434966">
        <w:trPr>
          <w:trHeight w:val="330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AC0E43" w:rsidRPr="00B24095" w:rsidTr="00434966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Технология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Ручной 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AC0E43" w:rsidRPr="00B24095" w:rsidTr="00434966">
        <w:trPr>
          <w:trHeight w:val="631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  <w:tr w:rsidR="00AC0E43" w:rsidRPr="00B24095" w:rsidTr="00434966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</w:tr>
      <w:tr w:rsidR="00AC0E43" w:rsidRPr="00B24095" w:rsidTr="00434966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Часть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формируемая участниками образовательных отношений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</w:tr>
      <w:tr w:rsidR="00AC0E43" w:rsidRPr="00B24095" w:rsidTr="00434966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 </w:t>
            </w: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AC0E43" w:rsidRPr="00B24095" w:rsidTr="00434966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Ручной 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AC0E43" w:rsidRPr="00B24095" w:rsidTr="00434966">
        <w:trPr>
          <w:trHeight w:val="330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        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AC0E43" w:rsidRPr="00B24095" w:rsidTr="00434966">
        <w:trPr>
          <w:trHeight w:val="216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Максимально допустимая нагрузка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23/782</w:t>
            </w:r>
          </w:p>
        </w:tc>
      </w:tr>
      <w:tr w:rsidR="00F1676A" w:rsidRPr="00B24095" w:rsidTr="000B40B6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76A" w:rsidRPr="00B24095" w:rsidRDefault="00F1676A" w:rsidP="00F167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Коррекционно-развивающая область </w:t>
            </w:r>
          </w:p>
          <w:p w:rsidR="00F1676A" w:rsidRPr="00B24095" w:rsidRDefault="00F1676A" w:rsidP="00F167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(коррекционные занятия и ритмика)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76A" w:rsidRPr="00B24095" w:rsidRDefault="00F1676A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6/204</w:t>
            </w:r>
          </w:p>
        </w:tc>
      </w:tr>
      <w:tr w:rsidR="00AC0E43" w:rsidRPr="00B24095" w:rsidTr="00F1676A">
        <w:trPr>
          <w:trHeight w:val="315"/>
        </w:trPr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E06" w:rsidRPr="00B24095" w:rsidRDefault="00E81E06" w:rsidP="00E81E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Веселый язычок </w:t>
            </w:r>
          </w:p>
          <w:p w:rsidR="00AC0E43" w:rsidRPr="00B10E95" w:rsidRDefault="00E81E06" w:rsidP="00E81E0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(логопед)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10E95" w:rsidRDefault="00E81E06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8C677D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AC0E43" w:rsidRPr="00B24095" w:rsidTr="00434966">
        <w:trPr>
          <w:trHeight w:val="315"/>
        </w:trPr>
        <w:tc>
          <w:tcPr>
            <w:tcW w:w="272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10E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10E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C0E43" w:rsidRPr="00B24095" w:rsidTr="00434966">
        <w:trPr>
          <w:trHeight w:val="315"/>
        </w:trPr>
        <w:tc>
          <w:tcPr>
            <w:tcW w:w="27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E43" w:rsidRPr="00B10E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10E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highlight w:val="yellow"/>
                <w:lang w:eastAsia="zh-CN" w:bidi="hi-IN"/>
              </w:rPr>
            </w:pPr>
          </w:p>
        </w:tc>
      </w:tr>
      <w:tr w:rsidR="00AC0E43" w:rsidRPr="00B24095" w:rsidTr="00434966">
        <w:trPr>
          <w:trHeight w:val="315"/>
        </w:trPr>
        <w:tc>
          <w:tcPr>
            <w:tcW w:w="6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Внеурочная деятельность (кружки)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</w:tbl>
    <w:p w:rsidR="00AC0E43" w:rsidRPr="00B24095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C0E43" w:rsidRPr="00B24095" w:rsidRDefault="00AC0E43" w:rsidP="00AC0E43">
      <w:pPr>
        <w:widowControl w:val="0"/>
        <w:numPr>
          <w:ilvl w:val="0"/>
          <w:numId w:val="2"/>
        </w:numPr>
        <w:suppressAutoHyphens/>
        <w:autoSpaceDN w:val="0"/>
        <w:spacing w:after="0" w:line="256" w:lineRule="auto"/>
        <w:ind w:left="284" w:firstLine="14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Каменев Николай Иванович 20.01.</w:t>
      </w:r>
      <w:r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г.р.,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на основании </w:t>
      </w:r>
      <w:proofErr w:type="spellStart"/>
      <w:r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Закона «Об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заключении протокола ПМПК № 6 </w:t>
      </w:r>
      <w:r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E1468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29.03.2023</w:t>
      </w:r>
      <w:r w:rsidRPr="00B24095">
        <w:rPr>
          <w:rFonts w:ascii="Times New Roman" w:eastAsia="Times New Roman" w:hAnsi="Times New Roman" w:cs="Times New Roman"/>
          <w:sz w:val="24"/>
          <w:szCs w:val="24"/>
          <w:lang w:eastAsia="ru-RU"/>
        </w:rPr>
        <w:t>г;</w:t>
      </w: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AC0E43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AC0E43" w:rsidRPr="00B24095" w:rsidRDefault="00AC0E43" w:rsidP="00AC0E4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  <w:t>Промежуточная аттестация</w:t>
      </w:r>
    </w:p>
    <w:p w:rsidR="00AC0E43" w:rsidRPr="00B24095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18"/>
          <w:szCs w:val="28"/>
          <w:lang w:eastAsia="zh-CN" w:bidi="hi-IN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AC0E43" w:rsidRPr="00B24095" w:rsidTr="00434966">
        <w:trPr>
          <w:trHeight w:val="269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 / класс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</w:tr>
      <w:tr w:rsidR="00AC0E43" w:rsidRPr="00B24095" w:rsidTr="00434966">
        <w:trPr>
          <w:trHeight w:val="539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Письмо и развитие речи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rPr>
                <w:sz w:val="24"/>
                <w:szCs w:val="24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Контрольное списывание</w:t>
            </w:r>
          </w:p>
        </w:tc>
      </w:tr>
      <w:tr w:rsidR="00AC0E43" w:rsidRPr="00B24095" w:rsidTr="00434966">
        <w:trPr>
          <w:trHeight w:val="366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 и развитие речи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AC0E43" w:rsidRPr="00B24095" w:rsidTr="00434966">
        <w:trPr>
          <w:trHeight w:val="366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Речевая практика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rPr>
                <w:sz w:val="20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</w:tr>
      <w:tr w:rsidR="00AC0E43" w:rsidRPr="00B24095" w:rsidTr="00434966">
        <w:trPr>
          <w:trHeight w:val="232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AC0E43" w:rsidRPr="00B24095" w:rsidTr="00434966">
        <w:trPr>
          <w:trHeight w:val="232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Мир природы и человека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AC0E43" w:rsidRPr="00B24095" w:rsidTr="00434966">
        <w:trPr>
          <w:trHeight w:val="232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AC0E43" w:rsidRPr="00B24095" w:rsidTr="00434966">
        <w:trPr>
          <w:trHeight w:val="295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ИЗО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работ</w:t>
            </w:r>
          </w:p>
        </w:tc>
      </w:tr>
      <w:tr w:rsidR="00AC0E43" w:rsidRPr="00B24095" w:rsidTr="00434966">
        <w:trPr>
          <w:trHeight w:val="281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Ручной труд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Выставка работ</w:t>
            </w:r>
          </w:p>
        </w:tc>
      </w:tr>
      <w:tr w:rsidR="00AC0E43" w:rsidRPr="00B24095" w:rsidTr="00434966">
        <w:trPr>
          <w:trHeight w:val="539"/>
        </w:trPr>
        <w:tc>
          <w:tcPr>
            <w:tcW w:w="4673" w:type="dxa"/>
          </w:tcPr>
          <w:p w:rsidR="00AC0E43" w:rsidRPr="00B24095" w:rsidRDefault="00AC0E43" w:rsidP="0043496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Физкультура</w:t>
            </w:r>
          </w:p>
        </w:tc>
        <w:tc>
          <w:tcPr>
            <w:tcW w:w="4394" w:type="dxa"/>
          </w:tcPr>
          <w:p w:rsidR="00AC0E43" w:rsidRPr="00B24095" w:rsidRDefault="00AC0E43" w:rsidP="00434966">
            <w:pPr>
              <w:rPr>
                <w:sz w:val="24"/>
                <w:szCs w:val="24"/>
              </w:rPr>
            </w:pPr>
            <w:r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Сдача нормативов</w:t>
            </w:r>
          </w:p>
        </w:tc>
      </w:tr>
    </w:tbl>
    <w:p w:rsidR="00AC0E43" w:rsidRPr="00B24095" w:rsidRDefault="00AC0E43" w:rsidP="00AC0E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</w:p>
    <w:p w:rsidR="00AC0E43" w:rsidRDefault="00AC0E43" w:rsidP="00AC0E43"/>
    <w:p w:rsidR="00D23D51" w:rsidRDefault="00D23D51"/>
    <w:sectPr w:rsidR="00D2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31A"/>
    <w:multiLevelType w:val="multilevel"/>
    <w:tmpl w:val="743CBB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95C57DA"/>
    <w:multiLevelType w:val="hybridMultilevel"/>
    <w:tmpl w:val="0C1294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43"/>
    <w:rsid w:val="00342E60"/>
    <w:rsid w:val="005F59CE"/>
    <w:rsid w:val="008C677D"/>
    <w:rsid w:val="00AC0E43"/>
    <w:rsid w:val="00BC78D8"/>
    <w:rsid w:val="00D23D51"/>
    <w:rsid w:val="00E81E06"/>
    <w:rsid w:val="00F1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F1027-24B3-4B1D-9C62-E81F03A2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750</Words>
  <Characters>4278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Admin-79</cp:lastModifiedBy>
  <cp:revision>7</cp:revision>
  <dcterms:created xsi:type="dcterms:W3CDTF">2023-08-03T07:43:00Z</dcterms:created>
  <dcterms:modified xsi:type="dcterms:W3CDTF">2023-08-28T04:25:00Z</dcterms:modified>
</cp:coreProperties>
</file>