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F16" w:rsidRPr="00411C25" w:rsidRDefault="007D2A79">
      <w:pPr>
        <w:spacing w:after="0"/>
        <w:ind w:left="120"/>
        <w:rPr>
          <w:rFonts w:ascii="Times New Roman" w:hAnsi="Times New Roman" w:cs="Times New Roman"/>
          <w:sz w:val="24"/>
          <w:szCs w:val="24"/>
          <w:lang w:val="ru-RU"/>
        </w:rPr>
      </w:pPr>
      <w:bookmarkStart w:id="0" w:name="block-7493227"/>
      <w:r>
        <w:rPr>
          <w:rFonts w:ascii="Times New Roman" w:hAnsi="Times New Roman" w:cs="Times New Roman"/>
          <w:noProof/>
          <w:sz w:val="24"/>
          <w:szCs w:val="24"/>
          <w:lang w:val="ru-RU" w:eastAsia="ru-RU"/>
        </w:rPr>
        <w:drawing>
          <wp:anchor distT="0" distB="0" distL="114300" distR="114300" simplePos="0" relativeHeight="251658240" behindDoc="0" locked="0" layoutInCell="1" allowOverlap="1">
            <wp:simplePos x="0" y="0"/>
            <wp:positionH relativeFrom="column">
              <wp:posOffset>-1061085</wp:posOffset>
            </wp:positionH>
            <wp:positionV relativeFrom="paragraph">
              <wp:posOffset>-720090</wp:posOffset>
            </wp:positionV>
            <wp:extent cx="7625080" cy="10424160"/>
            <wp:effectExtent l="19050" t="0" r="0" b="0"/>
            <wp:wrapThrough wrapText="bothSides">
              <wp:wrapPolygon edited="0">
                <wp:start x="-54" y="0"/>
                <wp:lineTo x="-54" y="21553"/>
                <wp:lineTo x="21586" y="21553"/>
                <wp:lineTo x="21586" y="0"/>
                <wp:lineTo x="-54" y="0"/>
              </wp:wrapPolygon>
            </wp:wrapThrough>
            <wp:docPr id="1" name="Рисунок 0" descr="физика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изика10-11.jpg"/>
                    <pic:cNvPicPr/>
                  </pic:nvPicPr>
                  <pic:blipFill>
                    <a:blip r:embed="rId5"/>
                    <a:stretch>
                      <a:fillRect/>
                    </a:stretch>
                  </pic:blipFill>
                  <pic:spPr>
                    <a:xfrm>
                      <a:off x="0" y="0"/>
                      <a:ext cx="7625080" cy="10424160"/>
                    </a:xfrm>
                    <a:prstGeom prst="rect">
                      <a:avLst/>
                    </a:prstGeom>
                  </pic:spPr>
                </pic:pic>
              </a:graphicData>
            </a:graphic>
          </wp:anchor>
        </w:drawing>
      </w:r>
    </w:p>
    <w:p w:rsidR="00351F16" w:rsidRPr="00411C25" w:rsidRDefault="00351F16">
      <w:pPr>
        <w:rPr>
          <w:rFonts w:ascii="Times New Roman" w:hAnsi="Times New Roman" w:cs="Times New Roman"/>
          <w:sz w:val="24"/>
          <w:szCs w:val="24"/>
          <w:lang w:val="ru-RU"/>
        </w:rPr>
        <w:sectPr w:rsidR="00351F16" w:rsidRPr="00411C25">
          <w:pgSz w:w="11906" w:h="16383"/>
          <w:pgMar w:top="1134" w:right="850" w:bottom="1134" w:left="1701" w:header="720" w:footer="720" w:gutter="0"/>
          <w:cols w:space="720"/>
        </w:sectPr>
      </w:pPr>
    </w:p>
    <w:p w:rsidR="00351F16" w:rsidRPr="00411C25" w:rsidRDefault="00411C25">
      <w:pPr>
        <w:spacing w:after="0" w:line="264" w:lineRule="auto"/>
        <w:ind w:left="120"/>
        <w:jc w:val="both"/>
        <w:rPr>
          <w:rFonts w:ascii="Times New Roman" w:hAnsi="Times New Roman" w:cs="Times New Roman"/>
          <w:sz w:val="24"/>
          <w:szCs w:val="24"/>
          <w:lang w:val="ru-RU"/>
        </w:rPr>
      </w:pPr>
      <w:bookmarkStart w:id="1" w:name="block-7493223"/>
      <w:bookmarkEnd w:id="0"/>
      <w:r w:rsidRPr="00411C25">
        <w:rPr>
          <w:rFonts w:ascii="Times New Roman" w:hAnsi="Times New Roman" w:cs="Times New Roman"/>
          <w:b/>
          <w:color w:val="000000"/>
          <w:sz w:val="24"/>
          <w:szCs w:val="24"/>
          <w:lang w:val="ru-RU"/>
        </w:rPr>
        <w:lastRenderedPageBreak/>
        <w:t>ПОЯСНИТЕЛЬНАЯ ЗАПИСКА</w:t>
      </w:r>
    </w:p>
    <w:p w:rsidR="00351F16" w:rsidRPr="00411C25" w:rsidRDefault="00351F16">
      <w:pPr>
        <w:spacing w:after="0" w:line="264" w:lineRule="auto"/>
        <w:ind w:left="120"/>
        <w:jc w:val="both"/>
        <w:rPr>
          <w:rFonts w:ascii="Times New Roman" w:hAnsi="Times New Roman" w:cs="Times New Roman"/>
          <w:sz w:val="24"/>
          <w:szCs w:val="24"/>
          <w:lang w:val="ru-RU"/>
        </w:rPr>
      </w:pP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Содержание программы по физике направлено на формирование </w:t>
      </w:r>
      <w:proofErr w:type="gramStart"/>
      <w:r w:rsidRPr="00411C25">
        <w:rPr>
          <w:rFonts w:ascii="Times New Roman" w:hAnsi="Times New Roman" w:cs="Times New Roman"/>
          <w:color w:val="000000"/>
          <w:sz w:val="24"/>
          <w:szCs w:val="24"/>
          <w:lang w:val="ru-RU"/>
        </w:rPr>
        <w:t>естественно-научной</w:t>
      </w:r>
      <w:proofErr w:type="gramEnd"/>
      <w:r w:rsidRPr="00411C25">
        <w:rPr>
          <w:rFonts w:ascii="Times New Roman" w:hAnsi="Times New Roman" w:cs="Times New Roman"/>
          <w:color w:val="000000"/>
          <w:sz w:val="24"/>
          <w:szCs w:val="24"/>
          <w:lang w:val="ru-RU"/>
        </w:rPr>
        <w:t xml:space="preserve"> картины мира обучающихся 10–11 классов при обучении их физике на базовом уровне на основе </w:t>
      </w:r>
      <w:proofErr w:type="spellStart"/>
      <w:r w:rsidRPr="00411C25">
        <w:rPr>
          <w:rFonts w:ascii="Times New Roman" w:hAnsi="Times New Roman" w:cs="Times New Roman"/>
          <w:color w:val="000000"/>
          <w:sz w:val="24"/>
          <w:szCs w:val="24"/>
          <w:lang w:val="ru-RU"/>
        </w:rPr>
        <w:t>системно-деятельностного</w:t>
      </w:r>
      <w:proofErr w:type="spellEnd"/>
      <w:r w:rsidRPr="00411C25">
        <w:rPr>
          <w:rFonts w:ascii="Times New Roman" w:hAnsi="Times New Roman" w:cs="Times New Roman"/>
          <w:color w:val="000000"/>
          <w:sz w:val="24"/>
          <w:szCs w:val="24"/>
          <w:lang w:val="ru-RU"/>
        </w:rPr>
        <w:t xml:space="preserve"> подхода. Программа по физике соответствует требованиям ФГОС СОО к планируемым личностным, предметным и </w:t>
      </w:r>
      <w:proofErr w:type="spellStart"/>
      <w:r w:rsidRPr="00411C25">
        <w:rPr>
          <w:rFonts w:ascii="Times New Roman" w:hAnsi="Times New Roman" w:cs="Times New Roman"/>
          <w:color w:val="000000"/>
          <w:sz w:val="24"/>
          <w:szCs w:val="24"/>
          <w:lang w:val="ru-RU"/>
        </w:rPr>
        <w:t>метапредметным</w:t>
      </w:r>
      <w:proofErr w:type="spellEnd"/>
      <w:r w:rsidRPr="00411C25">
        <w:rPr>
          <w:rFonts w:ascii="Times New Roman" w:hAnsi="Times New Roman" w:cs="Times New Roman"/>
          <w:color w:val="000000"/>
          <w:sz w:val="24"/>
          <w:szCs w:val="24"/>
          <w:lang w:val="ru-RU"/>
        </w:rPr>
        <w:t xml:space="preserve"> результатам обучения, а также учитывает необходимость реализации </w:t>
      </w:r>
      <w:proofErr w:type="spellStart"/>
      <w:r w:rsidRPr="00411C25">
        <w:rPr>
          <w:rFonts w:ascii="Times New Roman" w:hAnsi="Times New Roman" w:cs="Times New Roman"/>
          <w:color w:val="000000"/>
          <w:sz w:val="24"/>
          <w:szCs w:val="24"/>
          <w:lang w:val="ru-RU"/>
        </w:rPr>
        <w:t>межпредметных</w:t>
      </w:r>
      <w:proofErr w:type="spellEnd"/>
      <w:r w:rsidRPr="00411C25">
        <w:rPr>
          <w:rFonts w:ascii="Times New Roman" w:hAnsi="Times New Roman" w:cs="Times New Roman"/>
          <w:color w:val="000000"/>
          <w:sz w:val="24"/>
          <w:szCs w:val="24"/>
          <w:lang w:val="ru-RU"/>
        </w:rPr>
        <w:t xml:space="preserve"> связей физики с </w:t>
      </w:r>
      <w:proofErr w:type="gramStart"/>
      <w:r w:rsidRPr="00411C25">
        <w:rPr>
          <w:rFonts w:ascii="Times New Roman" w:hAnsi="Times New Roman" w:cs="Times New Roman"/>
          <w:color w:val="000000"/>
          <w:sz w:val="24"/>
          <w:szCs w:val="24"/>
          <w:lang w:val="ru-RU"/>
        </w:rPr>
        <w:t>естественно-научными</w:t>
      </w:r>
      <w:proofErr w:type="gramEnd"/>
      <w:r w:rsidRPr="00411C25">
        <w:rPr>
          <w:rFonts w:ascii="Times New Roman" w:hAnsi="Times New Roman" w:cs="Times New Roman"/>
          <w:color w:val="000000"/>
          <w:sz w:val="24"/>
          <w:szCs w:val="24"/>
          <w:lang w:val="ru-RU"/>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rsidRPr="00411C25">
        <w:rPr>
          <w:rFonts w:ascii="Times New Roman" w:hAnsi="Times New Roman" w:cs="Times New Roman"/>
          <w:color w:val="000000"/>
          <w:sz w:val="24"/>
          <w:szCs w:val="24"/>
          <w:lang w:val="ru-RU"/>
        </w:rPr>
        <w:t>метапредметные</w:t>
      </w:r>
      <w:proofErr w:type="spellEnd"/>
      <w:r w:rsidRPr="00411C25">
        <w:rPr>
          <w:rFonts w:ascii="Times New Roman" w:hAnsi="Times New Roman" w:cs="Times New Roman"/>
          <w:color w:val="000000"/>
          <w:sz w:val="24"/>
          <w:szCs w:val="24"/>
          <w:lang w:val="ru-RU"/>
        </w:rPr>
        <w:t>, предметные (на базовом уровне).</w:t>
      </w:r>
    </w:p>
    <w:p w:rsidR="00351F16" w:rsidRPr="00411C25" w:rsidRDefault="00411C25">
      <w:pPr>
        <w:spacing w:after="0" w:line="264" w:lineRule="auto"/>
        <w:ind w:firstLine="600"/>
        <w:jc w:val="both"/>
        <w:rPr>
          <w:rFonts w:ascii="Times New Roman" w:hAnsi="Times New Roman" w:cs="Times New Roman"/>
          <w:sz w:val="24"/>
          <w:szCs w:val="24"/>
        </w:rPr>
      </w:pPr>
      <w:proofErr w:type="spellStart"/>
      <w:r w:rsidRPr="00411C25">
        <w:rPr>
          <w:rFonts w:ascii="Times New Roman" w:hAnsi="Times New Roman" w:cs="Times New Roman"/>
          <w:color w:val="000000"/>
          <w:sz w:val="24"/>
          <w:szCs w:val="24"/>
        </w:rPr>
        <w:t>Программапофизикевключает</w:t>
      </w:r>
      <w:proofErr w:type="spellEnd"/>
      <w:r w:rsidRPr="00411C25">
        <w:rPr>
          <w:rFonts w:ascii="Times New Roman" w:hAnsi="Times New Roman" w:cs="Times New Roman"/>
          <w:color w:val="000000"/>
          <w:sz w:val="24"/>
          <w:szCs w:val="24"/>
        </w:rPr>
        <w:t>:</w:t>
      </w:r>
    </w:p>
    <w:p w:rsidR="00351F16" w:rsidRPr="00411C25" w:rsidRDefault="00411C25">
      <w:pPr>
        <w:numPr>
          <w:ilvl w:val="0"/>
          <w:numId w:val="1"/>
        </w:numPr>
        <w:spacing w:after="0" w:line="264" w:lineRule="auto"/>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планируемые результаты освоения курса физики на базовом уровне, в том числе предметные результаты по годам обучения;</w:t>
      </w:r>
    </w:p>
    <w:p w:rsidR="00351F16" w:rsidRPr="00411C25" w:rsidRDefault="00411C25">
      <w:pPr>
        <w:numPr>
          <w:ilvl w:val="0"/>
          <w:numId w:val="1"/>
        </w:numPr>
        <w:spacing w:after="0" w:line="264" w:lineRule="auto"/>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содержание учебного предмета «Физика» по годам обучения.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w:t>
      </w:r>
      <w:proofErr w:type="gramStart"/>
      <w:r w:rsidRPr="00411C25">
        <w:rPr>
          <w:rFonts w:ascii="Times New Roman" w:hAnsi="Times New Roman" w:cs="Times New Roman"/>
          <w:color w:val="000000"/>
          <w:sz w:val="24"/>
          <w:szCs w:val="24"/>
          <w:lang w:val="ru-RU"/>
        </w:rPr>
        <w:t>естественно-научных</w:t>
      </w:r>
      <w:proofErr w:type="gramEnd"/>
      <w:r w:rsidRPr="00411C25">
        <w:rPr>
          <w:rFonts w:ascii="Times New Roman" w:hAnsi="Times New Roman" w:cs="Times New Roman"/>
          <w:color w:val="000000"/>
          <w:sz w:val="24"/>
          <w:szCs w:val="24"/>
          <w:lang w:val="ru-RU"/>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gramStart"/>
      <w:r w:rsidRPr="00411C25">
        <w:rPr>
          <w:rFonts w:ascii="Times New Roman" w:hAnsi="Times New Roman" w:cs="Times New Roman"/>
          <w:color w:val="000000"/>
          <w:sz w:val="24"/>
          <w:szCs w:val="24"/>
          <w:lang w:val="ru-RU"/>
        </w:rPr>
        <w:t>естественно-научной</w:t>
      </w:r>
      <w:proofErr w:type="gramEnd"/>
      <w:r w:rsidRPr="00411C25">
        <w:rPr>
          <w:rFonts w:ascii="Times New Roman" w:hAnsi="Times New Roman" w:cs="Times New Roman"/>
          <w:color w:val="000000"/>
          <w:sz w:val="24"/>
          <w:szCs w:val="24"/>
          <w:lang w:val="ru-RU"/>
        </w:rPr>
        <w:t xml:space="preserve"> картины мира обучающихся, в формирование умений применять научный метод познания при выполнении ими учебных исследований.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Идея целостности</w:t>
      </w:r>
      <w:r w:rsidRPr="00411C25">
        <w:rPr>
          <w:rFonts w:ascii="Times New Roman" w:hAnsi="Times New Roman" w:cs="Times New Roman"/>
          <w:color w:val="000000"/>
          <w:sz w:val="24"/>
          <w:szCs w:val="24"/>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Идея генерализации</w:t>
      </w:r>
      <w:r w:rsidRPr="00411C25">
        <w:rPr>
          <w:rFonts w:ascii="Times New Roman" w:hAnsi="Times New Roman" w:cs="Times New Roman"/>
          <w:color w:val="000000"/>
          <w:sz w:val="24"/>
          <w:szCs w:val="24"/>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 xml:space="preserve">Идея </w:t>
      </w:r>
      <w:proofErr w:type="spellStart"/>
      <w:r w:rsidRPr="00411C25">
        <w:rPr>
          <w:rFonts w:ascii="Times New Roman" w:hAnsi="Times New Roman" w:cs="Times New Roman"/>
          <w:i/>
          <w:color w:val="000000"/>
          <w:sz w:val="24"/>
          <w:szCs w:val="24"/>
          <w:lang w:val="ru-RU"/>
        </w:rPr>
        <w:t>гуманитаризации</w:t>
      </w:r>
      <w:proofErr w:type="spellEnd"/>
      <w:r w:rsidRPr="00411C25">
        <w:rPr>
          <w:rFonts w:ascii="Times New Roman" w:hAnsi="Times New Roman" w:cs="Times New Roman"/>
          <w:color w:val="000000"/>
          <w:sz w:val="24"/>
          <w:szCs w:val="24"/>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Идея прикладной направленности</w:t>
      </w:r>
      <w:r w:rsidRPr="00411C25">
        <w:rPr>
          <w:rFonts w:ascii="Times New Roman" w:hAnsi="Times New Roman" w:cs="Times New Roman"/>
          <w:color w:val="000000"/>
          <w:sz w:val="24"/>
          <w:szCs w:val="24"/>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 xml:space="preserve">Идея </w:t>
      </w:r>
      <w:proofErr w:type="spellStart"/>
      <w:r w:rsidRPr="00411C25">
        <w:rPr>
          <w:rFonts w:ascii="Times New Roman" w:hAnsi="Times New Roman" w:cs="Times New Roman"/>
          <w:i/>
          <w:color w:val="000000"/>
          <w:sz w:val="24"/>
          <w:szCs w:val="24"/>
          <w:lang w:val="ru-RU"/>
        </w:rPr>
        <w:t>экологизации</w:t>
      </w:r>
      <w:proofErr w:type="spellEnd"/>
      <w:r w:rsidRPr="00411C25">
        <w:rPr>
          <w:rFonts w:ascii="Times New Roman" w:hAnsi="Times New Roman" w:cs="Times New Roman"/>
          <w:color w:val="000000"/>
          <w:sz w:val="24"/>
          <w:szCs w:val="24"/>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w:t>
      </w:r>
      <w:r w:rsidRPr="00411C25">
        <w:rPr>
          <w:rFonts w:ascii="Times New Roman" w:hAnsi="Times New Roman" w:cs="Times New Roman"/>
          <w:color w:val="000000"/>
          <w:sz w:val="24"/>
          <w:szCs w:val="24"/>
          <w:lang w:val="ru-RU"/>
        </w:rPr>
        <w:lastRenderedPageBreak/>
        <w:t>техники и технологий, а также обсуждения проблем рационального природопользования и экологической безопасности.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gramStart"/>
      <w:r w:rsidRPr="00411C25">
        <w:rPr>
          <w:rFonts w:ascii="Times New Roman" w:hAnsi="Times New Roman" w:cs="Times New Roman"/>
          <w:color w:val="000000"/>
          <w:sz w:val="24"/>
          <w:szCs w:val="24"/>
          <w:lang w:val="ru-RU"/>
        </w:rPr>
        <w:t>естественно-научных</w:t>
      </w:r>
      <w:proofErr w:type="gramEnd"/>
      <w:r w:rsidRPr="00411C25">
        <w:rPr>
          <w:rFonts w:ascii="Times New Roman" w:hAnsi="Times New Roman" w:cs="Times New Roman"/>
          <w:color w:val="000000"/>
          <w:sz w:val="24"/>
          <w:szCs w:val="24"/>
          <w:lang w:val="ru-RU"/>
        </w:rPr>
        <w:t xml:space="preserve"> явлений и процессов). </w:t>
      </w:r>
    </w:p>
    <w:p w:rsidR="00351F16" w:rsidRPr="00411C25" w:rsidRDefault="00411C25">
      <w:pPr>
        <w:spacing w:after="0" w:line="264" w:lineRule="auto"/>
        <w:ind w:firstLine="600"/>
        <w:jc w:val="both"/>
        <w:rPr>
          <w:rFonts w:ascii="Times New Roman" w:hAnsi="Times New Roman" w:cs="Times New Roman"/>
          <w:sz w:val="24"/>
          <w:szCs w:val="24"/>
          <w:lang w:val="ru-RU"/>
        </w:rPr>
      </w:pPr>
      <w:proofErr w:type="spellStart"/>
      <w:r w:rsidRPr="00411C25">
        <w:rPr>
          <w:rFonts w:ascii="Times New Roman" w:hAnsi="Times New Roman" w:cs="Times New Roman"/>
          <w:color w:val="000000"/>
          <w:sz w:val="24"/>
          <w:szCs w:val="24"/>
          <w:lang w:val="ru-RU"/>
        </w:rPr>
        <w:t>Системно-деятельностный</w:t>
      </w:r>
      <w:proofErr w:type="spellEnd"/>
      <w:r w:rsidRPr="00411C25">
        <w:rPr>
          <w:rFonts w:ascii="Times New Roman" w:hAnsi="Times New Roman" w:cs="Times New Roman"/>
          <w:color w:val="000000"/>
          <w:sz w:val="24"/>
          <w:szCs w:val="24"/>
          <w:lang w:val="ru-RU"/>
        </w:rPr>
        <w:t xml:space="preserve"> подход в курсе физики </w:t>
      </w:r>
      <w:proofErr w:type="gramStart"/>
      <w:r w:rsidRPr="00411C25">
        <w:rPr>
          <w:rFonts w:ascii="Times New Roman" w:hAnsi="Times New Roman" w:cs="Times New Roman"/>
          <w:color w:val="000000"/>
          <w:sz w:val="24"/>
          <w:szCs w:val="24"/>
          <w:lang w:val="ru-RU"/>
        </w:rPr>
        <w:t>реализуется</w:t>
      </w:r>
      <w:proofErr w:type="gramEnd"/>
      <w:r w:rsidRPr="00411C25">
        <w:rPr>
          <w:rFonts w:ascii="Times New Roman" w:hAnsi="Times New Roman" w:cs="Times New Roman"/>
          <w:color w:val="000000"/>
          <w:sz w:val="24"/>
          <w:szCs w:val="24"/>
          <w:lang w:val="ru-RU"/>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gramStart"/>
      <w:r w:rsidRPr="00411C25">
        <w:rPr>
          <w:rFonts w:ascii="Times New Roman" w:hAnsi="Times New Roman" w:cs="Times New Roman"/>
          <w:color w:val="000000"/>
          <w:sz w:val="24"/>
          <w:szCs w:val="24"/>
          <w:lang w:val="ru-RU"/>
        </w:rPr>
        <w:t>естественно-научного</w:t>
      </w:r>
      <w:proofErr w:type="gramEnd"/>
      <w:r w:rsidRPr="00411C25">
        <w:rPr>
          <w:rFonts w:ascii="Times New Roman" w:hAnsi="Times New Roman" w:cs="Times New Roman"/>
          <w:color w:val="000000"/>
          <w:sz w:val="24"/>
          <w:szCs w:val="24"/>
          <w:lang w:val="ru-RU"/>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Основными целями изучения физики в общем образовании являются: </w:t>
      </w:r>
    </w:p>
    <w:p w:rsidR="00351F16" w:rsidRPr="00411C25" w:rsidRDefault="00411C25">
      <w:pPr>
        <w:numPr>
          <w:ilvl w:val="0"/>
          <w:numId w:val="2"/>
        </w:numPr>
        <w:spacing w:after="0" w:line="264" w:lineRule="auto"/>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формирование интереса и </w:t>
      </w:r>
      <w:proofErr w:type="gramStart"/>
      <w:r w:rsidRPr="00411C25">
        <w:rPr>
          <w:rFonts w:ascii="Times New Roman" w:hAnsi="Times New Roman" w:cs="Times New Roman"/>
          <w:color w:val="000000"/>
          <w:sz w:val="24"/>
          <w:szCs w:val="24"/>
          <w:lang w:val="ru-RU"/>
        </w:rPr>
        <w:t>стремления</w:t>
      </w:r>
      <w:proofErr w:type="gramEnd"/>
      <w:r w:rsidRPr="00411C25">
        <w:rPr>
          <w:rFonts w:ascii="Times New Roman" w:hAnsi="Times New Roman" w:cs="Times New Roman"/>
          <w:color w:val="000000"/>
          <w:sz w:val="24"/>
          <w:szCs w:val="24"/>
          <w:lang w:val="ru-RU"/>
        </w:rPr>
        <w:t xml:space="preserve"> обучающихся к научному изучению природы, развитие их интеллектуальных и творческих способностей;</w:t>
      </w:r>
    </w:p>
    <w:p w:rsidR="00351F16" w:rsidRPr="00411C25" w:rsidRDefault="00411C25">
      <w:pPr>
        <w:numPr>
          <w:ilvl w:val="0"/>
          <w:numId w:val="2"/>
        </w:numPr>
        <w:spacing w:after="0" w:line="264" w:lineRule="auto"/>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rsidR="00351F16" w:rsidRPr="00411C25" w:rsidRDefault="00411C25">
      <w:pPr>
        <w:numPr>
          <w:ilvl w:val="0"/>
          <w:numId w:val="2"/>
        </w:numPr>
        <w:spacing w:after="0" w:line="264" w:lineRule="auto"/>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lastRenderedPageBreak/>
        <w:t>формирование научного мировоззрения как результата изучения основ строения материи и фундаментальных законов физики;</w:t>
      </w:r>
    </w:p>
    <w:p w:rsidR="00351F16" w:rsidRPr="00411C25" w:rsidRDefault="00411C25">
      <w:pPr>
        <w:numPr>
          <w:ilvl w:val="0"/>
          <w:numId w:val="2"/>
        </w:numPr>
        <w:spacing w:after="0" w:line="264" w:lineRule="auto"/>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формирование умений объяснять явления с использованием физических знаний и научных доказательств;</w:t>
      </w:r>
    </w:p>
    <w:p w:rsidR="00351F16" w:rsidRPr="00411C25" w:rsidRDefault="00411C25">
      <w:pPr>
        <w:numPr>
          <w:ilvl w:val="0"/>
          <w:numId w:val="2"/>
        </w:numPr>
        <w:spacing w:after="0" w:line="264" w:lineRule="auto"/>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формирование представлений о роли физики для развития других естественных наук, техники и технологий.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351F16" w:rsidRPr="00411C25" w:rsidRDefault="00411C25">
      <w:pPr>
        <w:numPr>
          <w:ilvl w:val="0"/>
          <w:numId w:val="3"/>
        </w:numPr>
        <w:spacing w:after="0" w:line="264" w:lineRule="auto"/>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351F16" w:rsidRPr="00411C25" w:rsidRDefault="00411C25">
      <w:pPr>
        <w:numPr>
          <w:ilvl w:val="0"/>
          <w:numId w:val="3"/>
        </w:numPr>
        <w:spacing w:after="0" w:line="264" w:lineRule="auto"/>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351F16" w:rsidRPr="00411C25" w:rsidRDefault="00411C25">
      <w:pPr>
        <w:numPr>
          <w:ilvl w:val="0"/>
          <w:numId w:val="3"/>
        </w:numPr>
        <w:spacing w:after="0" w:line="264" w:lineRule="auto"/>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351F16" w:rsidRPr="00411C25" w:rsidRDefault="00411C25">
      <w:pPr>
        <w:numPr>
          <w:ilvl w:val="0"/>
          <w:numId w:val="3"/>
        </w:numPr>
        <w:spacing w:after="0" w:line="264" w:lineRule="auto"/>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351F16" w:rsidRPr="00411C25" w:rsidRDefault="00411C25">
      <w:pPr>
        <w:numPr>
          <w:ilvl w:val="0"/>
          <w:numId w:val="3"/>
        </w:numPr>
        <w:spacing w:after="0" w:line="264" w:lineRule="auto"/>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351F16" w:rsidRPr="00411C25" w:rsidRDefault="00411C25">
      <w:pPr>
        <w:numPr>
          <w:ilvl w:val="0"/>
          <w:numId w:val="3"/>
        </w:numPr>
        <w:spacing w:after="0" w:line="264" w:lineRule="auto"/>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создание условий для развития умений проектно-исследовательской, творческой деятельности.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w:t>
      </w:r>
      <w:bookmarkStart w:id="2" w:name="490f2411-5974-435e-ac25-4fd30bd3d382"/>
      <w:r w:rsidRPr="00411C25">
        <w:rPr>
          <w:rFonts w:ascii="Times New Roman" w:hAnsi="Times New Roman" w:cs="Times New Roman"/>
          <w:color w:val="000000"/>
          <w:sz w:val="24"/>
          <w:szCs w:val="24"/>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2"/>
      <w:r w:rsidRPr="00411C25">
        <w:rPr>
          <w:rFonts w:ascii="Times New Roman" w:hAnsi="Times New Roman" w:cs="Times New Roman"/>
          <w:color w:val="000000"/>
          <w:sz w:val="24"/>
          <w:szCs w:val="24"/>
          <w:lang w:val="ru-RU"/>
        </w:rPr>
        <w:t>‌‌</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351F16" w:rsidRPr="00411C25" w:rsidRDefault="00351F16">
      <w:pPr>
        <w:rPr>
          <w:rFonts w:ascii="Times New Roman" w:hAnsi="Times New Roman" w:cs="Times New Roman"/>
          <w:sz w:val="24"/>
          <w:szCs w:val="24"/>
          <w:lang w:val="ru-RU"/>
        </w:rPr>
        <w:sectPr w:rsidR="00351F16" w:rsidRPr="00411C25">
          <w:pgSz w:w="11906" w:h="16383"/>
          <w:pgMar w:top="1134" w:right="850" w:bottom="1134" w:left="1701" w:header="720" w:footer="720" w:gutter="0"/>
          <w:cols w:space="720"/>
        </w:sectPr>
      </w:pPr>
    </w:p>
    <w:p w:rsidR="00351F16" w:rsidRPr="00411C25" w:rsidRDefault="00411C25">
      <w:pPr>
        <w:spacing w:after="0" w:line="264" w:lineRule="auto"/>
        <w:ind w:left="120"/>
        <w:jc w:val="both"/>
        <w:rPr>
          <w:rFonts w:ascii="Times New Roman" w:hAnsi="Times New Roman" w:cs="Times New Roman"/>
          <w:sz w:val="24"/>
          <w:szCs w:val="24"/>
          <w:lang w:val="ru-RU"/>
        </w:rPr>
      </w:pPr>
      <w:bookmarkStart w:id="3" w:name="_Toc124426195"/>
      <w:bookmarkStart w:id="4" w:name="block-7493224"/>
      <w:bookmarkEnd w:id="1"/>
      <w:bookmarkEnd w:id="3"/>
      <w:r w:rsidRPr="00411C25">
        <w:rPr>
          <w:rFonts w:ascii="Times New Roman" w:hAnsi="Times New Roman" w:cs="Times New Roman"/>
          <w:b/>
          <w:color w:val="000000"/>
          <w:sz w:val="24"/>
          <w:szCs w:val="24"/>
          <w:lang w:val="ru-RU"/>
        </w:rPr>
        <w:lastRenderedPageBreak/>
        <w:t xml:space="preserve">СОДЕРЖАНИЕ ОБУЧЕНИЯ </w:t>
      </w:r>
    </w:p>
    <w:p w:rsidR="00351F16" w:rsidRPr="00411C25" w:rsidRDefault="00351F16">
      <w:pPr>
        <w:spacing w:after="0" w:line="264" w:lineRule="auto"/>
        <w:ind w:left="120"/>
        <w:jc w:val="both"/>
        <w:rPr>
          <w:rFonts w:ascii="Times New Roman" w:hAnsi="Times New Roman" w:cs="Times New Roman"/>
          <w:sz w:val="24"/>
          <w:szCs w:val="24"/>
          <w:lang w:val="ru-RU"/>
        </w:rPr>
      </w:pP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10 КЛАСС</w:t>
      </w:r>
    </w:p>
    <w:p w:rsidR="00351F16" w:rsidRPr="00411C25" w:rsidRDefault="00351F16">
      <w:pPr>
        <w:spacing w:after="0" w:line="264" w:lineRule="auto"/>
        <w:ind w:left="120"/>
        <w:jc w:val="both"/>
        <w:rPr>
          <w:rFonts w:ascii="Times New Roman" w:hAnsi="Times New Roman" w:cs="Times New Roman"/>
          <w:sz w:val="24"/>
          <w:szCs w:val="24"/>
          <w:lang w:val="ru-RU"/>
        </w:rPr>
      </w:pP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Раздел 1. Физика и методы научного познания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Роль и место физики в формировании современной научной картины мира, в практической деятельности людей.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Демонстрации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Аналоговые и цифровые измерительные приборы, компьютерные датчики.</w:t>
      </w:r>
    </w:p>
    <w:p w:rsidR="00351F16" w:rsidRPr="00411C25" w:rsidRDefault="00351F16">
      <w:pPr>
        <w:spacing w:after="0" w:line="264" w:lineRule="auto"/>
        <w:ind w:left="120"/>
        <w:jc w:val="both"/>
        <w:rPr>
          <w:rFonts w:ascii="Times New Roman" w:hAnsi="Times New Roman" w:cs="Times New Roman"/>
          <w:sz w:val="24"/>
          <w:szCs w:val="24"/>
          <w:lang w:val="ru-RU"/>
        </w:rPr>
      </w:pP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Раздел 2. Механика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i/>
          <w:color w:val="000000"/>
          <w:sz w:val="24"/>
          <w:szCs w:val="24"/>
          <w:lang w:val="ru-RU"/>
        </w:rPr>
        <w:t xml:space="preserve">Тема 1. Кинематика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Механическое движение. Относительность механического движения. Система отсчёта. Траектория.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Свободное падение. Ускорение свободного падения.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Технические устройства и практическое применение: спидометр, движение снарядов, цепные и ремённые передачи.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Демонстрации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Модель системы отсчёта, иллюстрация кинематических характеристик движения.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Преобразование движений с использованием простых механизмов.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Падение тел в воздухе и в разреженном пространстве.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Наблюдение движения тела, брошенного под углом к горизонту и горизонтально.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Измерение ускорения свободного падения.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Направление скорости при движении по окружности.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Ученический эксперимент, лабораторные работы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Изучение неравномерного движения с целью определения мгновенной скорости.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Изучение движения шарика в вязкой жидкости.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Изучение движения тела, брошенного горизонтально.</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i/>
          <w:color w:val="000000"/>
          <w:sz w:val="24"/>
          <w:szCs w:val="24"/>
          <w:lang w:val="ru-RU"/>
        </w:rPr>
        <w:t>Тема 2. Динамика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Принцип относительности Галилея. Первый закон Ньютона. Инерциальные системы отсчёта.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lastRenderedPageBreak/>
        <w:t>Масса тела. Сила. Принцип суперпозиции сил. Второй закон Ньютона для материальной точки. Третий закон Ньютона для материальных точек.</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Закон всемирного тяготения. Сила тяжести. Первая космическая скорость.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Сила упругости. Закон Гука. Вес тела.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Поступательное и вращательное движение абсолютно твёрдого тела.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Момент силы относительно оси вращения. Плечо силы. Условия равновесия твёрдого тела.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Технические устройства и практическое применение: подшипники, движение искусственных спутников.</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Демонстрации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Явление инерции.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Сравнение масс взаимодействующих тел.</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Второй закон Ньютона.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Измерение сил.</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Сложение сил.</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Зависимость силы упругости от деформации.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Невесомость. Вес тела при ускоренном подъёме и падении.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Сравнение сил трения покоя, качения и скольжения.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Условия равновесия твёрдого тела. Виды равновесия.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Ученический эксперимент, лабораторные работы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Изучение движения бруска по наклонной плоскости.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Исследование зависимости сил упругости, возникающих в пружине и резиновом образце, от их деформации.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Исследование условий равновесия твёрдого тела, имеющего ось вращения.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i/>
          <w:color w:val="000000"/>
          <w:sz w:val="24"/>
          <w:szCs w:val="24"/>
          <w:lang w:val="ru-RU"/>
        </w:rPr>
        <w:t>Тема 3. Законы сохранения в механике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Работа силы. Мощность силы.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Кинетическая энергия материальной точки. Теорема об изменении кинетической энергии.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Потенциальные и </w:t>
      </w:r>
      <w:proofErr w:type="spellStart"/>
      <w:r w:rsidRPr="00411C25">
        <w:rPr>
          <w:rFonts w:ascii="Times New Roman" w:hAnsi="Times New Roman" w:cs="Times New Roman"/>
          <w:color w:val="000000"/>
          <w:sz w:val="24"/>
          <w:szCs w:val="24"/>
          <w:lang w:val="ru-RU"/>
        </w:rPr>
        <w:t>непотенциальные</w:t>
      </w:r>
      <w:proofErr w:type="spellEnd"/>
      <w:r w:rsidRPr="00411C25">
        <w:rPr>
          <w:rFonts w:ascii="Times New Roman" w:hAnsi="Times New Roman" w:cs="Times New Roman"/>
          <w:color w:val="000000"/>
          <w:sz w:val="24"/>
          <w:szCs w:val="24"/>
          <w:lang w:val="ru-RU"/>
        </w:rPr>
        <w:t xml:space="preserve"> силы. Связь работы </w:t>
      </w:r>
      <w:proofErr w:type="spellStart"/>
      <w:r w:rsidRPr="00411C25">
        <w:rPr>
          <w:rFonts w:ascii="Times New Roman" w:hAnsi="Times New Roman" w:cs="Times New Roman"/>
          <w:color w:val="000000"/>
          <w:sz w:val="24"/>
          <w:szCs w:val="24"/>
          <w:lang w:val="ru-RU"/>
        </w:rPr>
        <w:t>непотенциальных</w:t>
      </w:r>
      <w:proofErr w:type="spellEnd"/>
      <w:r w:rsidRPr="00411C25">
        <w:rPr>
          <w:rFonts w:ascii="Times New Roman" w:hAnsi="Times New Roman" w:cs="Times New Roman"/>
          <w:color w:val="000000"/>
          <w:sz w:val="24"/>
          <w:szCs w:val="24"/>
          <w:lang w:val="ru-RU"/>
        </w:rPr>
        <w:t xml:space="preserve"> сил с изменением механической энергии системы тел. Закон сохранения механической энергии.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Упругие и неупругие столкновения.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Технические устройства и практическое применение: водомёт, копёр, пружинный пистолет, движение ракет.</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Демонстрации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Закон сохранения импульса.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Реактивное движение.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Переход потенциальной энергии в </w:t>
      </w:r>
      <w:proofErr w:type="gramStart"/>
      <w:r w:rsidRPr="00411C25">
        <w:rPr>
          <w:rFonts w:ascii="Times New Roman" w:hAnsi="Times New Roman" w:cs="Times New Roman"/>
          <w:color w:val="000000"/>
          <w:sz w:val="24"/>
          <w:szCs w:val="24"/>
          <w:lang w:val="ru-RU"/>
        </w:rPr>
        <w:t>кинетическую</w:t>
      </w:r>
      <w:proofErr w:type="gramEnd"/>
      <w:r w:rsidRPr="00411C25">
        <w:rPr>
          <w:rFonts w:ascii="Times New Roman" w:hAnsi="Times New Roman" w:cs="Times New Roman"/>
          <w:color w:val="000000"/>
          <w:sz w:val="24"/>
          <w:szCs w:val="24"/>
          <w:lang w:val="ru-RU"/>
        </w:rPr>
        <w:t xml:space="preserve"> и обратно.</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Ученический эксперимент, лабораторные работы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lastRenderedPageBreak/>
        <w:t xml:space="preserve">Изучение абсолютно неупругого удара с помощью двух одинаковых нитяных маятников.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Исследование связи работы силы с изменением механической энергии тела на примере растяжения резинового жгута.</w:t>
      </w:r>
    </w:p>
    <w:p w:rsidR="00351F16" w:rsidRPr="00411C25" w:rsidRDefault="00351F16">
      <w:pPr>
        <w:spacing w:after="0" w:line="264" w:lineRule="auto"/>
        <w:ind w:left="120"/>
        <w:jc w:val="both"/>
        <w:rPr>
          <w:rFonts w:ascii="Times New Roman" w:hAnsi="Times New Roman" w:cs="Times New Roman"/>
          <w:sz w:val="24"/>
          <w:szCs w:val="24"/>
          <w:lang w:val="ru-RU"/>
        </w:rPr>
      </w:pP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Раздел 3. Молекулярная физика и термодинамика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i/>
          <w:color w:val="000000"/>
          <w:sz w:val="24"/>
          <w:szCs w:val="24"/>
          <w:lang w:val="ru-RU"/>
        </w:rPr>
        <w:t>Тема 1. Основы молекулярно-кинетической теории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411C25">
        <w:rPr>
          <w:rFonts w:ascii="Times New Roman" w:hAnsi="Times New Roman" w:cs="Times New Roman"/>
          <w:color w:val="000000"/>
          <w:sz w:val="24"/>
          <w:szCs w:val="24"/>
          <w:lang w:val="ru-RU"/>
        </w:rPr>
        <w:t>Постоянная</w:t>
      </w:r>
      <w:proofErr w:type="gramEnd"/>
      <w:r w:rsidRPr="00411C25">
        <w:rPr>
          <w:rFonts w:ascii="Times New Roman" w:hAnsi="Times New Roman" w:cs="Times New Roman"/>
          <w:color w:val="000000"/>
          <w:sz w:val="24"/>
          <w:szCs w:val="24"/>
          <w:lang w:val="ru-RU"/>
        </w:rPr>
        <w:t xml:space="preserve"> Авогадро.</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Тепловое равновесие. Температура и её измерение. Шкала температур Цельсия.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411C25">
        <w:rPr>
          <w:rFonts w:ascii="Times New Roman" w:hAnsi="Times New Roman" w:cs="Times New Roman"/>
          <w:color w:val="000000"/>
          <w:sz w:val="24"/>
          <w:szCs w:val="24"/>
          <w:lang w:val="ru-RU"/>
        </w:rPr>
        <w:t>Клапейрона</w:t>
      </w:r>
      <w:proofErr w:type="spellEnd"/>
      <w:r w:rsidRPr="00411C25">
        <w:rPr>
          <w:rFonts w:ascii="Times New Roman" w:hAnsi="Times New Roman" w:cs="Times New Roman"/>
          <w:color w:val="000000"/>
          <w:sz w:val="24"/>
          <w:szCs w:val="24"/>
          <w:lang w:val="ru-RU"/>
        </w:rPr>
        <w:t xml:space="preserve">. Закон Дальтона. </w:t>
      </w:r>
      <w:proofErr w:type="spellStart"/>
      <w:r w:rsidRPr="00411C25">
        <w:rPr>
          <w:rFonts w:ascii="Times New Roman" w:hAnsi="Times New Roman" w:cs="Times New Roman"/>
          <w:color w:val="000000"/>
          <w:sz w:val="24"/>
          <w:szCs w:val="24"/>
          <w:lang w:val="ru-RU"/>
        </w:rPr>
        <w:t>Изопроцессы</w:t>
      </w:r>
      <w:proofErr w:type="spellEnd"/>
      <w:r w:rsidRPr="00411C25">
        <w:rPr>
          <w:rFonts w:ascii="Times New Roman" w:hAnsi="Times New Roman" w:cs="Times New Roman"/>
          <w:color w:val="000000"/>
          <w:sz w:val="24"/>
          <w:szCs w:val="24"/>
          <w:lang w:val="ru-RU"/>
        </w:rPr>
        <w:t xml:space="preserve"> в идеальном газе с постоянным количеством вещества. Графическое представление </w:t>
      </w:r>
      <w:proofErr w:type="spellStart"/>
      <w:r w:rsidRPr="00411C25">
        <w:rPr>
          <w:rFonts w:ascii="Times New Roman" w:hAnsi="Times New Roman" w:cs="Times New Roman"/>
          <w:color w:val="000000"/>
          <w:sz w:val="24"/>
          <w:szCs w:val="24"/>
          <w:lang w:val="ru-RU"/>
        </w:rPr>
        <w:t>изопроцессов</w:t>
      </w:r>
      <w:proofErr w:type="spellEnd"/>
      <w:r w:rsidRPr="00411C25">
        <w:rPr>
          <w:rFonts w:ascii="Times New Roman" w:hAnsi="Times New Roman" w:cs="Times New Roman"/>
          <w:color w:val="000000"/>
          <w:sz w:val="24"/>
          <w:szCs w:val="24"/>
          <w:lang w:val="ru-RU"/>
        </w:rPr>
        <w:t xml:space="preserve">: изотерма, изохора, изобара.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Технические устройства и практическое применение: термометр, барометр.</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Демонстрации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Опыты, доказывающие дискретное строение вещества, фотографии молекул органических соединений.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Опыты по диффузии жидкостей и газов.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Модель броуновского движения.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Модель опыта Штерна.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Опыты, доказывающие существование межмолекулярного взаимодействия.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Модель, иллюстрирующая природу давления газа на стенки сосуда.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Опыты, иллюстрирующие уравнение состояния идеального газа, </w:t>
      </w:r>
      <w:proofErr w:type="spellStart"/>
      <w:r w:rsidRPr="00411C25">
        <w:rPr>
          <w:rFonts w:ascii="Times New Roman" w:hAnsi="Times New Roman" w:cs="Times New Roman"/>
          <w:color w:val="000000"/>
          <w:sz w:val="24"/>
          <w:szCs w:val="24"/>
          <w:lang w:val="ru-RU"/>
        </w:rPr>
        <w:t>изопроцессы</w:t>
      </w:r>
      <w:proofErr w:type="spellEnd"/>
      <w:r w:rsidRPr="00411C25">
        <w:rPr>
          <w:rFonts w:ascii="Times New Roman" w:hAnsi="Times New Roman" w:cs="Times New Roman"/>
          <w:color w:val="000000"/>
          <w:sz w:val="24"/>
          <w:szCs w:val="24"/>
          <w:lang w:val="ru-RU"/>
        </w:rPr>
        <w:t>.</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Ученический эксперимент, лабораторные работы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Определение массы воздуха в классной комнате на основе измерений объёма комнаты, давления и температуры воздуха в ней.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Исследование зависимости между параметрами состояния разреженного газа.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i/>
          <w:color w:val="000000"/>
          <w:sz w:val="24"/>
          <w:szCs w:val="24"/>
          <w:lang w:val="ru-RU"/>
        </w:rPr>
        <w:t>Тема 2. Основы термодинамики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Понятие об адиабатном процессе. Первый закон термодинамики. Применение первого закона термодинамики к </w:t>
      </w:r>
      <w:proofErr w:type="spellStart"/>
      <w:r w:rsidRPr="00411C25">
        <w:rPr>
          <w:rFonts w:ascii="Times New Roman" w:hAnsi="Times New Roman" w:cs="Times New Roman"/>
          <w:color w:val="000000"/>
          <w:sz w:val="24"/>
          <w:szCs w:val="24"/>
          <w:lang w:val="ru-RU"/>
        </w:rPr>
        <w:t>изопроцессам</w:t>
      </w:r>
      <w:proofErr w:type="spellEnd"/>
      <w:r w:rsidRPr="00411C25">
        <w:rPr>
          <w:rFonts w:ascii="Times New Roman" w:hAnsi="Times New Roman" w:cs="Times New Roman"/>
          <w:color w:val="000000"/>
          <w:sz w:val="24"/>
          <w:szCs w:val="24"/>
          <w:lang w:val="ru-RU"/>
        </w:rPr>
        <w:t>. Графическая интерпретация работы газа.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Второй закон термодинамики. Необратимость процессов в природе.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Технические устройства и практическое применение: двигатель внутреннего сгорания, бытовой холодильник, кондиционер.</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lastRenderedPageBreak/>
        <w:t>Демонстрации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411C25">
        <w:rPr>
          <w:rFonts w:ascii="Times New Roman" w:hAnsi="Times New Roman" w:cs="Times New Roman"/>
          <w:color w:val="000000"/>
          <w:sz w:val="24"/>
          <w:szCs w:val="24"/>
          <w:lang w:val="ru-RU"/>
        </w:rPr>
        <w:t>видеодемонстрация</w:t>
      </w:r>
      <w:proofErr w:type="spellEnd"/>
      <w:r w:rsidRPr="00411C25">
        <w:rPr>
          <w:rFonts w:ascii="Times New Roman" w:hAnsi="Times New Roman" w:cs="Times New Roman"/>
          <w:color w:val="000000"/>
          <w:sz w:val="24"/>
          <w:szCs w:val="24"/>
          <w:lang w:val="ru-RU"/>
        </w:rPr>
        <w:t xml:space="preserve">).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Изменение внутренней энергии (температуры) тела при теплопередаче.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Опыт по адиабатному расширению воздуха (опыт с воздушным огнивом).</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Модели паровой турбины, двигателя внутреннего сгорания, реактивного двигателя.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Ученический эксперимент, лабораторные работы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Измерение удельной теплоёмкости.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i/>
          <w:color w:val="000000"/>
          <w:sz w:val="24"/>
          <w:szCs w:val="24"/>
          <w:lang w:val="ru-RU"/>
        </w:rPr>
        <w:t>Тема 3. Агрегатные состояния вещества. Фазовые переходы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Твёрдое тело. Кристаллические и аморфные тела. Анизотропия свой</w:t>
      </w:r>
      <w:proofErr w:type="gramStart"/>
      <w:r w:rsidRPr="00411C25">
        <w:rPr>
          <w:rFonts w:ascii="Times New Roman" w:hAnsi="Times New Roman" w:cs="Times New Roman"/>
          <w:color w:val="000000"/>
          <w:sz w:val="24"/>
          <w:szCs w:val="24"/>
          <w:lang w:val="ru-RU"/>
        </w:rPr>
        <w:t>ств кр</w:t>
      </w:r>
      <w:proofErr w:type="gramEnd"/>
      <w:r w:rsidRPr="00411C25">
        <w:rPr>
          <w:rFonts w:ascii="Times New Roman" w:hAnsi="Times New Roman" w:cs="Times New Roman"/>
          <w:color w:val="000000"/>
          <w:sz w:val="24"/>
          <w:szCs w:val="24"/>
          <w:lang w:val="ru-RU"/>
        </w:rPr>
        <w:t>исталлов. Жидкие кристаллы. Современные материалы. Плавление и кристаллизация. Удельная теплота плавления. Сублимация.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Уравнение теплового баланса.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Технические устройства и практическое применение: гигрометр и психрометр, калориметр, технологии получения современных материалов, в том числе </w:t>
      </w:r>
      <w:proofErr w:type="spellStart"/>
      <w:r w:rsidRPr="00411C25">
        <w:rPr>
          <w:rFonts w:ascii="Times New Roman" w:hAnsi="Times New Roman" w:cs="Times New Roman"/>
          <w:color w:val="000000"/>
          <w:sz w:val="24"/>
          <w:szCs w:val="24"/>
          <w:lang w:val="ru-RU"/>
        </w:rPr>
        <w:t>наноматериалов</w:t>
      </w:r>
      <w:proofErr w:type="spellEnd"/>
      <w:r w:rsidRPr="00411C25">
        <w:rPr>
          <w:rFonts w:ascii="Times New Roman" w:hAnsi="Times New Roman" w:cs="Times New Roman"/>
          <w:color w:val="000000"/>
          <w:sz w:val="24"/>
          <w:szCs w:val="24"/>
          <w:lang w:val="ru-RU"/>
        </w:rPr>
        <w:t xml:space="preserve">, и </w:t>
      </w:r>
      <w:proofErr w:type="spellStart"/>
      <w:r w:rsidRPr="00411C25">
        <w:rPr>
          <w:rFonts w:ascii="Times New Roman" w:hAnsi="Times New Roman" w:cs="Times New Roman"/>
          <w:color w:val="000000"/>
          <w:sz w:val="24"/>
          <w:szCs w:val="24"/>
          <w:lang w:val="ru-RU"/>
        </w:rPr>
        <w:t>нанотехнологии</w:t>
      </w:r>
      <w:proofErr w:type="spellEnd"/>
      <w:r w:rsidRPr="00411C25">
        <w:rPr>
          <w:rFonts w:ascii="Times New Roman" w:hAnsi="Times New Roman" w:cs="Times New Roman"/>
          <w:color w:val="000000"/>
          <w:sz w:val="24"/>
          <w:szCs w:val="24"/>
          <w:lang w:val="ru-RU"/>
        </w:rPr>
        <w:t>.</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Демонстрации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Свойства насыщенных паров.</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Кипение при пониженном давлении.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Способы измерения влажности.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Наблюдение нагревания и плавления кристаллического вещества.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Демонстрация кристаллов.</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Ученический эксперимент, лабораторные работы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Измерение относительной влажности воздуха.</w:t>
      </w:r>
    </w:p>
    <w:p w:rsidR="00351F16" w:rsidRPr="00411C25" w:rsidRDefault="00351F16">
      <w:pPr>
        <w:spacing w:after="0" w:line="264" w:lineRule="auto"/>
        <w:ind w:left="120"/>
        <w:jc w:val="both"/>
        <w:rPr>
          <w:rFonts w:ascii="Times New Roman" w:hAnsi="Times New Roman" w:cs="Times New Roman"/>
          <w:sz w:val="24"/>
          <w:szCs w:val="24"/>
          <w:lang w:val="ru-RU"/>
        </w:rPr>
      </w:pP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Раздел 4. Электродинамика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i/>
          <w:color w:val="000000"/>
          <w:sz w:val="24"/>
          <w:szCs w:val="24"/>
          <w:lang w:val="ru-RU"/>
        </w:rPr>
        <w:t>Тема 1. Электростатика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Электроёмкость. Конденсатор. Электроёмкость плоского конденсатора. Энергия заряженного конденсатора.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Демонстрации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Устройство и принцип действия электрометра.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Взаимодействие наэлектризованных тел.</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lastRenderedPageBreak/>
        <w:t>Электрическое поле заряженных тел.</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Проводники в электростатическом поле.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Электростатическая защита.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Диэлектрики в электростатическом поле.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Зависимость электроёмкости плоского конденсатора от площади пластин, расстояния между ними и диэлектрической проницаемости.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Энергия заряженного конденсатора.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Ученический эксперимент, лабораторные работы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Измерение электроёмкости конденсатора.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i/>
          <w:color w:val="000000"/>
          <w:sz w:val="24"/>
          <w:szCs w:val="24"/>
          <w:lang w:val="ru-RU"/>
        </w:rPr>
        <w:t>Тема 2. Постоянный электрический ток. Токи в различных средах</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Электрический ток. Условия существования электрического тока. Источники тока. Сила тока. Постоянный ток.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Напряжение. Закон Ома для участка цепи.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Работа электрического тока. Закон </w:t>
      </w:r>
      <w:proofErr w:type="gramStart"/>
      <w:r w:rsidRPr="00411C25">
        <w:rPr>
          <w:rFonts w:ascii="Times New Roman" w:hAnsi="Times New Roman" w:cs="Times New Roman"/>
          <w:color w:val="000000"/>
          <w:sz w:val="24"/>
          <w:szCs w:val="24"/>
          <w:lang w:val="ru-RU"/>
        </w:rPr>
        <w:t>Джоуля–Ленца</w:t>
      </w:r>
      <w:proofErr w:type="gramEnd"/>
      <w:r w:rsidRPr="00411C25">
        <w:rPr>
          <w:rFonts w:ascii="Times New Roman" w:hAnsi="Times New Roman" w:cs="Times New Roman"/>
          <w:color w:val="000000"/>
          <w:sz w:val="24"/>
          <w:szCs w:val="24"/>
          <w:lang w:val="ru-RU"/>
        </w:rPr>
        <w:t xml:space="preserve">. Мощность электрического тока.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Электронная проводимость твёрдых металлов. Зависимость сопротивления металлов от температуры. Сверхпроводимость.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Электрический ток в вакууме. Свойства электронных пучков.</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Полупроводники. Собственная и примесная проводимость полупроводников. Свойства </w:t>
      </w:r>
      <w:r w:rsidRPr="00411C25">
        <w:rPr>
          <w:rFonts w:ascii="Times New Roman" w:hAnsi="Times New Roman" w:cs="Times New Roman"/>
          <w:color w:val="000000"/>
          <w:sz w:val="24"/>
          <w:szCs w:val="24"/>
        </w:rPr>
        <w:t>p</w:t>
      </w:r>
      <w:r w:rsidRPr="00411C25">
        <w:rPr>
          <w:rFonts w:ascii="Times New Roman" w:hAnsi="Times New Roman" w:cs="Times New Roman"/>
          <w:color w:val="000000"/>
          <w:sz w:val="24"/>
          <w:szCs w:val="24"/>
          <w:lang w:val="ru-RU"/>
        </w:rPr>
        <w:t>–</w:t>
      </w:r>
      <w:r w:rsidRPr="00411C25">
        <w:rPr>
          <w:rFonts w:ascii="Times New Roman" w:hAnsi="Times New Roman" w:cs="Times New Roman"/>
          <w:color w:val="000000"/>
          <w:sz w:val="24"/>
          <w:szCs w:val="24"/>
        </w:rPr>
        <w:t>n</w:t>
      </w:r>
      <w:r w:rsidRPr="00411C25">
        <w:rPr>
          <w:rFonts w:ascii="Times New Roman" w:hAnsi="Times New Roman" w:cs="Times New Roman"/>
          <w:color w:val="000000"/>
          <w:sz w:val="24"/>
          <w:szCs w:val="24"/>
          <w:lang w:val="ru-RU"/>
        </w:rPr>
        <w:t>-перехода. Полупроводниковые приборы.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Электрический ток в растворах и расплавах электролитов. Электролитическая диссоциация. Электролиз.</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Электрический ток в газах. Самостоятельный и несамостоятельный разряд. Молния. Плазма.</w:t>
      </w:r>
    </w:p>
    <w:p w:rsidR="00351F16" w:rsidRPr="00411C25" w:rsidRDefault="00411C25">
      <w:pPr>
        <w:spacing w:after="0" w:line="264" w:lineRule="auto"/>
        <w:ind w:firstLine="600"/>
        <w:jc w:val="both"/>
        <w:rPr>
          <w:rFonts w:ascii="Times New Roman" w:hAnsi="Times New Roman" w:cs="Times New Roman"/>
          <w:sz w:val="24"/>
          <w:szCs w:val="24"/>
          <w:lang w:val="ru-RU"/>
        </w:rPr>
      </w:pPr>
      <w:proofErr w:type="gramStart"/>
      <w:r w:rsidRPr="00411C25">
        <w:rPr>
          <w:rFonts w:ascii="Times New Roman" w:hAnsi="Times New Roman" w:cs="Times New Roman"/>
          <w:color w:val="000000"/>
          <w:sz w:val="24"/>
          <w:szCs w:val="24"/>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Демонстрации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Измерение силы тока и напряжения.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Зависимость сопротивления цилиндрических проводников от длины, площади поперечного сечения и материала.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Смешанное соединение проводников.</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Прямое измерение электродвижущей силы. Короткое замыкание гальванического элемента и оценка внутреннего сопротивления.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Зависимость сопротивления металлов от температуры.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Проводимость электролитов.</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Искровой разряд и проводимость воздуха.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Односторонняя проводимость диода.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Ученический эксперимент, лабораторные работы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Изучение смешанного соединения резисторов.</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Измерение электродвижущей силы источника тока и его внутреннего сопротивления.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lastRenderedPageBreak/>
        <w:t>Наблюдение электролиза.</w:t>
      </w:r>
    </w:p>
    <w:p w:rsidR="00351F16" w:rsidRPr="00411C25" w:rsidRDefault="00411C25">
      <w:pPr>
        <w:spacing w:after="0" w:line="264" w:lineRule="auto"/>
        <w:ind w:firstLine="600"/>
        <w:jc w:val="both"/>
        <w:rPr>
          <w:rFonts w:ascii="Times New Roman" w:hAnsi="Times New Roman" w:cs="Times New Roman"/>
          <w:sz w:val="24"/>
          <w:szCs w:val="24"/>
          <w:lang w:val="ru-RU"/>
        </w:rPr>
      </w:pPr>
      <w:proofErr w:type="spellStart"/>
      <w:r w:rsidRPr="00411C25">
        <w:rPr>
          <w:rFonts w:ascii="Times New Roman" w:hAnsi="Times New Roman" w:cs="Times New Roman"/>
          <w:b/>
          <w:color w:val="000000"/>
          <w:sz w:val="24"/>
          <w:szCs w:val="24"/>
          <w:lang w:val="ru-RU"/>
        </w:rPr>
        <w:t>Межпредметные</w:t>
      </w:r>
      <w:proofErr w:type="spellEnd"/>
      <w:r w:rsidRPr="00411C25">
        <w:rPr>
          <w:rFonts w:ascii="Times New Roman" w:hAnsi="Times New Roman" w:cs="Times New Roman"/>
          <w:b/>
          <w:color w:val="000000"/>
          <w:sz w:val="24"/>
          <w:szCs w:val="24"/>
          <w:lang w:val="ru-RU"/>
        </w:rPr>
        <w:t xml:space="preserve"> связи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Изучение курса физики базового уровня в 10 классе осуществляется с учётом содержательных </w:t>
      </w:r>
      <w:proofErr w:type="spellStart"/>
      <w:r w:rsidRPr="00411C25">
        <w:rPr>
          <w:rFonts w:ascii="Times New Roman" w:hAnsi="Times New Roman" w:cs="Times New Roman"/>
          <w:color w:val="000000"/>
          <w:sz w:val="24"/>
          <w:szCs w:val="24"/>
          <w:lang w:val="ru-RU"/>
        </w:rPr>
        <w:t>межпредметных</w:t>
      </w:r>
      <w:proofErr w:type="spellEnd"/>
      <w:r w:rsidRPr="00411C25">
        <w:rPr>
          <w:rFonts w:ascii="Times New Roman" w:hAnsi="Times New Roman" w:cs="Times New Roman"/>
          <w:color w:val="000000"/>
          <w:sz w:val="24"/>
          <w:szCs w:val="24"/>
          <w:lang w:val="ru-RU"/>
        </w:rPr>
        <w:t xml:space="preserve"> связей с курсами математики, биологии, химии, географии и технологии.</w:t>
      </w:r>
    </w:p>
    <w:p w:rsidR="00351F16" w:rsidRPr="00411C25" w:rsidRDefault="00411C25">
      <w:pPr>
        <w:spacing w:after="0" w:line="264" w:lineRule="auto"/>
        <w:ind w:firstLine="600"/>
        <w:jc w:val="both"/>
        <w:rPr>
          <w:rFonts w:ascii="Times New Roman" w:hAnsi="Times New Roman" w:cs="Times New Roman"/>
          <w:sz w:val="24"/>
          <w:szCs w:val="24"/>
          <w:lang w:val="ru-RU"/>
        </w:rPr>
      </w:pPr>
      <w:proofErr w:type="spellStart"/>
      <w:proofErr w:type="gramStart"/>
      <w:r w:rsidRPr="00411C25">
        <w:rPr>
          <w:rFonts w:ascii="Times New Roman" w:hAnsi="Times New Roman" w:cs="Times New Roman"/>
          <w:i/>
          <w:color w:val="000000"/>
          <w:sz w:val="24"/>
          <w:szCs w:val="24"/>
          <w:lang w:val="ru-RU"/>
        </w:rPr>
        <w:t>Межпредметные</w:t>
      </w:r>
      <w:proofErr w:type="spellEnd"/>
      <w:r w:rsidRPr="00411C25">
        <w:rPr>
          <w:rFonts w:ascii="Times New Roman" w:hAnsi="Times New Roman" w:cs="Times New Roman"/>
          <w:i/>
          <w:color w:val="000000"/>
          <w:sz w:val="24"/>
          <w:szCs w:val="24"/>
          <w:lang w:val="ru-RU"/>
        </w:rPr>
        <w:t xml:space="preserve"> понятия</w:t>
      </w:r>
      <w:r w:rsidRPr="00411C25">
        <w:rPr>
          <w:rFonts w:ascii="Times New Roman" w:hAnsi="Times New Roman" w:cs="Times New Roman"/>
          <w:color w:val="000000"/>
          <w:sz w:val="24"/>
          <w:szCs w:val="24"/>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351F16" w:rsidRPr="00411C25" w:rsidRDefault="00411C25">
      <w:pPr>
        <w:spacing w:after="0" w:line="264" w:lineRule="auto"/>
        <w:ind w:firstLine="600"/>
        <w:jc w:val="both"/>
        <w:rPr>
          <w:rFonts w:ascii="Times New Roman" w:hAnsi="Times New Roman" w:cs="Times New Roman"/>
          <w:sz w:val="24"/>
          <w:szCs w:val="24"/>
          <w:lang w:val="ru-RU"/>
        </w:rPr>
      </w:pPr>
      <w:proofErr w:type="gramStart"/>
      <w:r w:rsidRPr="00411C25">
        <w:rPr>
          <w:rFonts w:ascii="Times New Roman" w:hAnsi="Times New Roman" w:cs="Times New Roman"/>
          <w:i/>
          <w:color w:val="000000"/>
          <w:sz w:val="24"/>
          <w:szCs w:val="24"/>
          <w:lang w:val="ru-RU"/>
        </w:rPr>
        <w:t>Математика:</w:t>
      </w:r>
      <w:r w:rsidRPr="00411C25">
        <w:rPr>
          <w:rFonts w:ascii="Times New Roman" w:hAnsi="Times New Roman" w:cs="Times New Roman"/>
          <w:color w:val="000000"/>
          <w:sz w:val="24"/>
          <w:szCs w:val="24"/>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Биология:</w:t>
      </w:r>
      <w:r w:rsidRPr="00411C25">
        <w:rPr>
          <w:rFonts w:ascii="Times New Roman" w:hAnsi="Times New Roman" w:cs="Times New Roman"/>
          <w:color w:val="000000"/>
          <w:sz w:val="24"/>
          <w:szCs w:val="24"/>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Химия:</w:t>
      </w:r>
      <w:r w:rsidRPr="00411C25">
        <w:rPr>
          <w:rFonts w:ascii="Times New Roman" w:hAnsi="Times New Roman" w:cs="Times New Roman"/>
          <w:color w:val="000000"/>
          <w:sz w:val="24"/>
          <w:szCs w:val="24"/>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География:</w:t>
      </w:r>
      <w:r w:rsidRPr="00411C25">
        <w:rPr>
          <w:rFonts w:ascii="Times New Roman" w:hAnsi="Times New Roman" w:cs="Times New Roman"/>
          <w:color w:val="000000"/>
          <w:sz w:val="24"/>
          <w:szCs w:val="24"/>
          <w:lang w:val="ru-RU"/>
        </w:rPr>
        <w:t xml:space="preserve"> влажность воздуха, ветры, барометр, термометр.</w:t>
      </w:r>
    </w:p>
    <w:p w:rsidR="00351F16" w:rsidRPr="00411C25" w:rsidRDefault="00411C25">
      <w:pPr>
        <w:spacing w:after="0" w:line="264" w:lineRule="auto"/>
        <w:ind w:firstLine="600"/>
        <w:jc w:val="both"/>
        <w:rPr>
          <w:rFonts w:ascii="Times New Roman" w:hAnsi="Times New Roman" w:cs="Times New Roman"/>
          <w:sz w:val="24"/>
          <w:szCs w:val="24"/>
          <w:lang w:val="ru-RU"/>
        </w:rPr>
      </w:pPr>
      <w:proofErr w:type="gramStart"/>
      <w:r w:rsidRPr="00411C25">
        <w:rPr>
          <w:rFonts w:ascii="Times New Roman" w:hAnsi="Times New Roman" w:cs="Times New Roman"/>
          <w:i/>
          <w:color w:val="000000"/>
          <w:sz w:val="24"/>
          <w:szCs w:val="24"/>
          <w:lang w:val="ru-RU"/>
        </w:rPr>
        <w:t>Технология:</w:t>
      </w:r>
      <w:r w:rsidRPr="00411C25">
        <w:rPr>
          <w:rFonts w:ascii="Times New Roman" w:hAnsi="Times New Roman" w:cs="Times New Roman"/>
          <w:color w:val="000000"/>
          <w:sz w:val="24"/>
          <w:szCs w:val="24"/>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proofErr w:type="spellStart"/>
      <w:r w:rsidRPr="00411C25">
        <w:rPr>
          <w:rFonts w:ascii="Times New Roman" w:hAnsi="Times New Roman" w:cs="Times New Roman"/>
          <w:color w:val="000000"/>
          <w:sz w:val="24"/>
          <w:szCs w:val="24"/>
          <w:lang w:val="ru-RU"/>
        </w:rPr>
        <w:t>наноматериалов</w:t>
      </w:r>
      <w:proofErr w:type="spellEnd"/>
      <w:r w:rsidRPr="00411C25">
        <w:rPr>
          <w:rFonts w:ascii="Times New Roman" w:hAnsi="Times New Roman" w:cs="Times New Roman"/>
          <w:color w:val="000000"/>
          <w:sz w:val="24"/>
          <w:szCs w:val="24"/>
          <w:lang w:val="ru-RU"/>
        </w:rPr>
        <w:t xml:space="preserve">, и </w:t>
      </w:r>
      <w:proofErr w:type="spellStart"/>
      <w:r w:rsidRPr="00411C25">
        <w:rPr>
          <w:rFonts w:ascii="Times New Roman" w:hAnsi="Times New Roman" w:cs="Times New Roman"/>
          <w:color w:val="000000"/>
          <w:sz w:val="24"/>
          <w:szCs w:val="24"/>
          <w:lang w:val="ru-RU"/>
        </w:rPr>
        <w:t>нанотехнологии</w:t>
      </w:r>
      <w:proofErr w:type="spellEnd"/>
      <w:r w:rsidRPr="00411C25">
        <w:rPr>
          <w:rFonts w:ascii="Times New Roman" w:hAnsi="Times New Roman" w:cs="Times New Roman"/>
          <w:color w:val="000000"/>
          <w:sz w:val="24"/>
          <w:szCs w:val="24"/>
          <w:lang w:val="ru-RU"/>
        </w:rPr>
        <w:t>,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351F16" w:rsidRPr="00411C25" w:rsidRDefault="00351F16">
      <w:pPr>
        <w:spacing w:after="0" w:line="264" w:lineRule="auto"/>
        <w:ind w:left="120"/>
        <w:jc w:val="both"/>
        <w:rPr>
          <w:rFonts w:ascii="Times New Roman" w:hAnsi="Times New Roman" w:cs="Times New Roman"/>
          <w:sz w:val="24"/>
          <w:szCs w:val="24"/>
          <w:lang w:val="ru-RU"/>
        </w:rPr>
      </w:pP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11 КЛАСС</w:t>
      </w:r>
    </w:p>
    <w:p w:rsidR="00351F16" w:rsidRPr="00411C25" w:rsidRDefault="00351F16">
      <w:pPr>
        <w:spacing w:after="0" w:line="264" w:lineRule="auto"/>
        <w:ind w:left="120"/>
        <w:jc w:val="both"/>
        <w:rPr>
          <w:rFonts w:ascii="Times New Roman" w:hAnsi="Times New Roman" w:cs="Times New Roman"/>
          <w:sz w:val="24"/>
          <w:szCs w:val="24"/>
          <w:lang w:val="ru-RU"/>
        </w:rPr>
      </w:pP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Раздел 4. Электродинамика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i/>
          <w:color w:val="000000"/>
          <w:sz w:val="24"/>
          <w:szCs w:val="24"/>
          <w:lang w:val="ru-RU"/>
        </w:rPr>
        <w:t>Тема 3. Магнитное поле. Электромагнитная индукция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Сила Ампера, её модуль и направление.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Сила Лоренца, её модуль и направление. Движение заряженной частицы в однородном магнитном поле. Работа силы Лоренца.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Вихревое электрическое поле. Электродвижущая сила индукции в проводнике, движущемся поступательно в однородном магнитном поле.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Правило Ленца.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Индуктивность. Явление самоиндукции. Электродвижущая сила самоиндукции.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lastRenderedPageBreak/>
        <w:t>Энергия магнитного поля катушки с током.</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Электромагнитное поле.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Демонстрации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Опыт Эрстеда.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Отклонение электронного пучка магнитным полем.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Линии индукции магнитного поля.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Взаимодействие двух проводников с током.</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Сила Ампера.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Действие силы Лоренца на ионы электролита.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Явление электромагнитной индукции.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Правило Ленца.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Зависимость электродвижущей силы индукции от скорости изменения магнитного потока.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Явление самоиндукции.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Ученический эксперимент, лабораторные работы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Изучение магнитного поля катушки с током.</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Исследование действия постоянного магнита на рамку с током.</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Исследование явления электромагнитной индукции.</w:t>
      </w:r>
    </w:p>
    <w:p w:rsidR="00351F16" w:rsidRPr="00411C25" w:rsidRDefault="00351F16">
      <w:pPr>
        <w:spacing w:after="0" w:line="264" w:lineRule="auto"/>
        <w:ind w:left="120"/>
        <w:jc w:val="both"/>
        <w:rPr>
          <w:rFonts w:ascii="Times New Roman" w:hAnsi="Times New Roman" w:cs="Times New Roman"/>
          <w:sz w:val="24"/>
          <w:szCs w:val="24"/>
          <w:lang w:val="ru-RU"/>
        </w:rPr>
      </w:pP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Раздел 5. Колебания и волны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i/>
          <w:color w:val="000000"/>
          <w:sz w:val="24"/>
          <w:szCs w:val="24"/>
          <w:lang w:val="ru-RU"/>
        </w:rPr>
        <w:t>Тема 1. Механические и электромагнитные колебания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Технические устройства и практическое применение: электрический звонок, генератор переменного тока, линии электропередач.</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Демонстрации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Исследование параметров колебательной системы (пружинный или математический маятник).</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Наблюдение затухающих колебаний.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Исследование свойств вынужденных колебаний.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Наблюдение резонанса.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lastRenderedPageBreak/>
        <w:t>Свободные электромагнитные колебания.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Осциллограммы (зависимости силы тока и напряжения от времени) для электромагнитных колебаний.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Резонанс при последовательном соединении резистора, катушки индуктивности и конденсатора.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Модель линии электропередачи.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Ученический эксперимент, лабораторные работы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Исследование зависимости периода малых колебаний груза на нити от длины нити и массы груза.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Исследование переменного тока в цепи из последовательно </w:t>
      </w:r>
      <w:proofErr w:type="gramStart"/>
      <w:r w:rsidRPr="00411C25">
        <w:rPr>
          <w:rFonts w:ascii="Times New Roman" w:hAnsi="Times New Roman" w:cs="Times New Roman"/>
          <w:color w:val="000000"/>
          <w:sz w:val="24"/>
          <w:szCs w:val="24"/>
          <w:lang w:val="ru-RU"/>
        </w:rPr>
        <w:t>соединённых</w:t>
      </w:r>
      <w:proofErr w:type="gramEnd"/>
      <w:r w:rsidRPr="00411C25">
        <w:rPr>
          <w:rFonts w:ascii="Times New Roman" w:hAnsi="Times New Roman" w:cs="Times New Roman"/>
          <w:color w:val="000000"/>
          <w:sz w:val="24"/>
          <w:szCs w:val="24"/>
          <w:lang w:val="ru-RU"/>
        </w:rPr>
        <w:t xml:space="preserve"> конденсатора, катушки и резистора.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i/>
          <w:color w:val="000000"/>
          <w:sz w:val="24"/>
          <w:szCs w:val="24"/>
          <w:lang w:val="ru-RU"/>
        </w:rPr>
        <w:t>Тема 2. Механические и электромагнитные волны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Звук. Скорость звука. Громкость звука. Высота тона. Тембр звука.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Электромагнитные волны. Условия излучения электромагнитных волн. Взаимная ориентация векторов </w:t>
      </w:r>
      <w:r w:rsidRPr="00411C25">
        <w:rPr>
          <w:rFonts w:ascii="Times New Roman" w:hAnsi="Times New Roman" w:cs="Times New Roman"/>
          <w:color w:val="000000"/>
          <w:sz w:val="24"/>
          <w:szCs w:val="24"/>
        </w:rPr>
        <w:t>E</w:t>
      </w:r>
      <w:r w:rsidRPr="00411C25">
        <w:rPr>
          <w:rFonts w:ascii="Times New Roman" w:hAnsi="Times New Roman" w:cs="Times New Roman"/>
          <w:color w:val="000000"/>
          <w:sz w:val="24"/>
          <w:szCs w:val="24"/>
          <w:lang w:val="ru-RU"/>
        </w:rPr>
        <w:t xml:space="preserve">, </w:t>
      </w:r>
      <w:r w:rsidRPr="00411C25">
        <w:rPr>
          <w:rFonts w:ascii="Times New Roman" w:hAnsi="Times New Roman" w:cs="Times New Roman"/>
          <w:color w:val="000000"/>
          <w:sz w:val="24"/>
          <w:szCs w:val="24"/>
        </w:rPr>
        <w:t>B</w:t>
      </w:r>
      <w:r w:rsidRPr="00411C25">
        <w:rPr>
          <w:rFonts w:ascii="Times New Roman" w:hAnsi="Times New Roman" w:cs="Times New Roman"/>
          <w:color w:val="000000"/>
          <w:sz w:val="24"/>
          <w:szCs w:val="24"/>
          <w:lang w:val="ru-RU"/>
        </w:rPr>
        <w:t xml:space="preserve">, </w:t>
      </w:r>
      <w:r w:rsidRPr="00411C25">
        <w:rPr>
          <w:rFonts w:ascii="Times New Roman" w:hAnsi="Times New Roman" w:cs="Times New Roman"/>
          <w:color w:val="000000"/>
          <w:sz w:val="24"/>
          <w:szCs w:val="24"/>
        </w:rPr>
        <w:t>V</w:t>
      </w:r>
      <w:r w:rsidRPr="00411C25">
        <w:rPr>
          <w:rFonts w:ascii="Times New Roman" w:hAnsi="Times New Roman" w:cs="Times New Roman"/>
          <w:color w:val="000000"/>
          <w:sz w:val="24"/>
          <w:szCs w:val="24"/>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Шкала электромагнитных волн. Применение электромагнитных волн в технике и быту.</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Принципы радиосвязи и телевидения. Радиолокация.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Электромагнитное загрязнение окружающей среды.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Демонстрации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Образование и распространение поперечных и продольных волн.</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Колеблющееся тело как источник звука.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Наблюдение отражения и преломления механических волн.</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Наблюдение интерференции и дифракции механических волн.</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Звуковой резонанс.</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Наблюдение связи громкости звука и высоты тона с амплитудой и частотой колебаний.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Исследование свойств электромагнитных волн: отражение, преломление, поляризация, дифракция, интерференция.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i/>
          <w:color w:val="000000"/>
          <w:sz w:val="24"/>
          <w:szCs w:val="24"/>
          <w:lang w:val="ru-RU"/>
        </w:rPr>
        <w:t>Тема 3. Оптика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Геометрическая оптика. Прямолинейное распространение света в однородной среде. Луч света. Точечный источник света.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Отражение света. Законы отражения света. Построение изображений в плоском зеркале.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Дисперсия света. Сложный состав белого света. Цвет.</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lastRenderedPageBreak/>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Пределы применимости геометрической оптики.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Поляризация света.</w:t>
      </w:r>
    </w:p>
    <w:p w:rsidR="00351F16" w:rsidRPr="00411C25" w:rsidRDefault="00411C25">
      <w:pPr>
        <w:spacing w:after="0" w:line="264" w:lineRule="auto"/>
        <w:ind w:firstLine="600"/>
        <w:jc w:val="both"/>
        <w:rPr>
          <w:rFonts w:ascii="Times New Roman" w:hAnsi="Times New Roman" w:cs="Times New Roman"/>
          <w:sz w:val="24"/>
          <w:szCs w:val="24"/>
          <w:lang w:val="ru-RU"/>
        </w:rPr>
      </w:pPr>
      <w:proofErr w:type="gramStart"/>
      <w:r w:rsidRPr="00411C25">
        <w:rPr>
          <w:rFonts w:ascii="Times New Roman" w:hAnsi="Times New Roman" w:cs="Times New Roman"/>
          <w:color w:val="000000"/>
          <w:sz w:val="24"/>
          <w:szCs w:val="24"/>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Демонстрации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Прямолинейное распространение, отражение и преломление света. Оптические приборы.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Полное внутреннее отражение. Модель </w:t>
      </w:r>
      <w:proofErr w:type="spellStart"/>
      <w:r w:rsidRPr="00411C25">
        <w:rPr>
          <w:rFonts w:ascii="Times New Roman" w:hAnsi="Times New Roman" w:cs="Times New Roman"/>
          <w:color w:val="000000"/>
          <w:sz w:val="24"/>
          <w:szCs w:val="24"/>
          <w:lang w:val="ru-RU"/>
        </w:rPr>
        <w:t>световода</w:t>
      </w:r>
      <w:proofErr w:type="spellEnd"/>
      <w:r w:rsidRPr="00411C25">
        <w:rPr>
          <w:rFonts w:ascii="Times New Roman" w:hAnsi="Times New Roman" w:cs="Times New Roman"/>
          <w:color w:val="000000"/>
          <w:sz w:val="24"/>
          <w:szCs w:val="24"/>
          <w:lang w:val="ru-RU"/>
        </w:rPr>
        <w:t>.</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Исследование свойств изображений в линзах.</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Модели микроскопа, телескопа.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Наблюдение интерференции света.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Наблюдение дифракции света.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Наблюдение дисперсии света.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Получение спектра с помощью призмы.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Получение спектра с помощью дифракционной решётки.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Наблюдение поляризации света.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Ученический эксперимент, лабораторные работы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Измерение показателя преломления стекла.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Исследование свойств изображений в линзах.</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Наблюдение дисперсии света.</w:t>
      </w:r>
    </w:p>
    <w:p w:rsidR="00351F16" w:rsidRPr="00411C25" w:rsidRDefault="00351F16">
      <w:pPr>
        <w:spacing w:after="0" w:line="264" w:lineRule="auto"/>
        <w:ind w:left="120"/>
        <w:jc w:val="both"/>
        <w:rPr>
          <w:rFonts w:ascii="Times New Roman" w:hAnsi="Times New Roman" w:cs="Times New Roman"/>
          <w:sz w:val="24"/>
          <w:szCs w:val="24"/>
          <w:lang w:val="ru-RU"/>
        </w:rPr>
      </w:pP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Раздел 6. Основы специальной теории относительности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Относительность одновременности. Замедление времени и сокращение длины.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Энергия и импульс релятивистской частицы.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Связь массы с энергией и импульсом релятивистской частицы. Энергия покоя.</w:t>
      </w:r>
    </w:p>
    <w:p w:rsidR="00351F16" w:rsidRPr="00411C25" w:rsidRDefault="00351F16">
      <w:pPr>
        <w:spacing w:after="0" w:line="264" w:lineRule="auto"/>
        <w:ind w:left="120"/>
        <w:jc w:val="both"/>
        <w:rPr>
          <w:rFonts w:ascii="Times New Roman" w:hAnsi="Times New Roman" w:cs="Times New Roman"/>
          <w:sz w:val="24"/>
          <w:szCs w:val="24"/>
          <w:lang w:val="ru-RU"/>
        </w:rPr>
      </w:pP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Раздел 7. Квантовая физика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i/>
          <w:color w:val="000000"/>
          <w:sz w:val="24"/>
          <w:szCs w:val="24"/>
          <w:lang w:val="ru-RU"/>
        </w:rPr>
        <w:t>Тема 1. Элементы квантовой оптики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Фотоны. Формула Планка связи энергии фотона с его частотой. Энергия и импульс фотона.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Давление света. Опыты П. Н. Лебедева.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Химическое действие света.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lastRenderedPageBreak/>
        <w:t>Технические устройства и практическое применение: фотоэлемент, фотодатчик, солнечная батарея, светодиод.</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Демонстрации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Фотоэффект на установке с цинковой пластиной.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Исследование законов внешнего фотоэффекта.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Светодиод.</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Солнечная батарея.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i/>
          <w:color w:val="000000"/>
          <w:sz w:val="24"/>
          <w:szCs w:val="24"/>
          <w:lang w:val="ru-RU"/>
        </w:rPr>
        <w:t>Тема 2. Строение атома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Модель атома Томсона. Опыты Резерфорда по рассеянию </w:t>
      </w:r>
      <w:proofErr w:type="gramStart"/>
      <w:r w:rsidRPr="00411C25">
        <w:rPr>
          <w:rFonts w:ascii="Times New Roman" w:hAnsi="Times New Roman" w:cs="Times New Roman"/>
          <w:color w:val="000000"/>
          <w:sz w:val="24"/>
          <w:szCs w:val="24"/>
        </w:rPr>
        <w:t>α</w:t>
      </w:r>
      <w:r w:rsidRPr="00411C25">
        <w:rPr>
          <w:rFonts w:ascii="Times New Roman" w:hAnsi="Times New Roman" w:cs="Times New Roman"/>
          <w:color w:val="000000"/>
          <w:sz w:val="24"/>
          <w:szCs w:val="24"/>
          <w:lang w:val="ru-RU"/>
        </w:rPr>
        <w:t>-</w:t>
      </w:r>
      <w:proofErr w:type="gramEnd"/>
      <w:r w:rsidRPr="00411C25">
        <w:rPr>
          <w:rFonts w:ascii="Times New Roman" w:hAnsi="Times New Roman" w:cs="Times New Roman"/>
          <w:color w:val="000000"/>
          <w:sz w:val="24"/>
          <w:szCs w:val="24"/>
          <w:lang w:val="ru-RU"/>
        </w:rPr>
        <w:t xml:space="preserve">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Волновые свойства частиц. Волны де Бройля. Корпускулярно-волновой дуализм.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Спонтанное и вынужденное излучение.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Технические устройства и практическое применение: спектральный анализ (спектроскоп), лазер, квантовый компьютер.</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Демонстрации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Модель опыта Резерфорда.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Определение длины волны лазера.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Наблюдение линейчатых спектров излучения.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Лазер.</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Ученический эксперимент, лабораторные работы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Наблюдение линейчатого спектра.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i/>
          <w:color w:val="000000"/>
          <w:sz w:val="24"/>
          <w:szCs w:val="24"/>
          <w:lang w:val="ru-RU"/>
        </w:rPr>
        <w:t>Тема 3. Атомное ядро</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w:t>
      </w:r>
      <w:proofErr w:type="gramStart"/>
      <w:r w:rsidRPr="00411C25">
        <w:rPr>
          <w:rFonts w:ascii="Times New Roman" w:hAnsi="Times New Roman" w:cs="Times New Roman"/>
          <w:color w:val="000000"/>
          <w:sz w:val="24"/>
          <w:szCs w:val="24"/>
          <w:lang w:val="ru-RU"/>
        </w:rPr>
        <w:t>а-</w:t>
      </w:r>
      <w:proofErr w:type="gramEnd"/>
      <w:r w:rsidRPr="00411C25">
        <w:rPr>
          <w:rFonts w:ascii="Times New Roman" w:hAnsi="Times New Roman" w:cs="Times New Roman"/>
          <w:color w:val="000000"/>
          <w:sz w:val="24"/>
          <w:szCs w:val="24"/>
          <w:lang w:val="ru-RU"/>
        </w:rPr>
        <w:t xml:space="preserve">, гамма-излучения. Влияние радиоактивности на живые организмы.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Открытие протона и нейтрона. Нуклонная модель ядра Гейзенберга–Иваненко. Заряд ядра. Массовое число ядра. Изотопы.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Альфа-распад. Электронный и позитронный бета-распад. Гамма-излучение. Закон радиоактивного распада.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Энергия связи нуклонов в ядре. Ядерные силы. Дефект массы ядра.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Ядерные реакции. Деление и синтез ядер.</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Ядерный реактор. Термоядерный синтез. Проблемы и перспективы ядерной энергетики. Экологические аспекты ядерной энергетики.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Элементарные частицы. Открытие позитрона.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Методы наблюдения и регистрации элементарных частиц.</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Фундаментальные взаимодействия. Единство физической картины мира.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Технические устройства и практическое применение: дозиметр, камера Вильсона, ядерный реактор, атомная бомба.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Демонстрации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Счётчик ионизирующих частиц.</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Ученический эксперимент, лабораторные работы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Исследование треков частиц (по готовым фотографиям).</w:t>
      </w:r>
    </w:p>
    <w:p w:rsidR="00351F16" w:rsidRPr="00411C25" w:rsidRDefault="00351F16">
      <w:pPr>
        <w:spacing w:after="0" w:line="264" w:lineRule="auto"/>
        <w:ind w:left="120"/>
        <w:jc w:val="both"/>
        <w:rPr>
          <w:rFonts w:ascii="Times New Roman" w:hAnsi="Times New Roman" w:cs="Times New Roman"/>
          <w:sz w:val="24"/>
          <w:szCs w:val="24"/>
          <w:lang w:val="ru-RU"/>
        </w:rPr>
      </w:pP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Раздел 8. Элементы астрономии и астрофизики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lastRenderedPageBreak/>
        <w:t>Этапы развития астрономии. Прикладное и мировоззренческое значение астрономии.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Вид звёздного неба. Созвездия, яркие звёзды, планеты, их видимое движение.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Солнечная система.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Вселенная. Расширение Вселенной. Закон Хаббла. Разбегание галактик. Теория Большого взрыва. Реликтовое излучение.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Масштабная структура Вселенной. Метагалактика.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Нерешённые проблемы астрономии.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Ученические наблюдения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Наблюдения в телескоп Луны, планет, Млечного Пути.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Обобщающее повторение</w:t>
      </w:r>
    </w:p>
    <w:p w:rsidR="00351F16" w:rsidRPr="00411C25" w:rsidRDefault="00411C25">
      <w:pPr>
        <w:spacing w:after="0" w:line="264" w:lineRule="auto"/>
        <w:ind w:firstLine="600"/>
        <w:jc w:val="both"/>
        <w:rPr>
          <w:rFonts w:ascii="Times New Roman" w:hAnsi="Times New Roman" w:cs="Times New Roman"/>
          <w:sz w:val="24"/>
          <w:szCs w:val="24"/>
          <w:lang w:val="ru-RU"/>
        </w:rPr>
      </w:pPr>
      <w:proofErr w:type="gramStart"/>
      <w:r w:rsidRPr="00411C25">
        <w:rPr>
          <w:rFonts w:ascii="Times New Roman" w:hAnsi="Times New Roman" w:cs="Times New Roman"/>
          <w:color w:val="000000"/>
          <w:sz w:val="24"/>
          <w:szCs w:val="24"/>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roofErr w:type="gramEnd"/>
    </w:p>
    <w:p w:rsidR="00351F16" w:rsidRPr="00411C25" w:rsidRDefault="00411C25">
      <w:pPr>
        <w:spacing w:after="0" w:line="264" w:lineRule="auto"/>
        <w:ind w:firstLine="600"/>
        <w:jc w:val="both"/>
        <w:rPr>
          <w:rFonts w:ascii="Times New Roman" w:hAnsi="Times New Roman" w:cs="Times New Roman"/>
          <w:sz w:val="24"/>
          <w:szCs w:val="24"/>
          <w:lang w:val="ru-RU"/>
        </w:rPr>
      </w:pPr>
      <w:proofErr w:type="spellStart"/>
      <w:r w:rsidRPr="00411C25">
        <w:rPr>
          <w:rFonts w:ascii="Times New Roman" w:hAnsi="Times New Roman" w:cs="Times New Roman"/>
          <w:b/>
          <w:color w:val="000000"/>
          <w:sz w:val="24"/>
          <w:szCs w:val="24"/>
          <w:lang w:val="ru-RU"/>
        </w:rPr>
        <w:t>Межпредметные</w:t>
      </w:r>
      <w:proofErr w:type="spellEnd"/>
      <w:r w:rsidRPr="00411C25">
        <w:rPr>
          <w:rFonts w:ascii="Times New Roman" w:hAnsi="Times New Roman" w:cs="Times New Roman"/>
          <w:b/>
          <w:color w:val="000000"/>
          <w:sz w:val="24"/>
          <w:szCs w:val="24"/>
          <w:lang w:val="ru-RU"/>
        </w:rPr>
        <w:t xml:space="preserve"> связи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Изучение курса физики базового уровня в 11 классе осуществляется с учётом содержательных </w:t>
      </w:r>
      <w:proofErr w:type="spellStart"/>
      <w:r w:rsidRPr="00411C25">
        <w:rPr>
          <w:rFonts w:ascii="Times New Roman" w:hAnsi="Times New Roman" w:cs="Times New Roman"/>
          <w:color w:val="000000"/>
          <w:sz w:val="24"/>
          <w:szCs w:val="24"/>
          <w:lang w:val="ru-RU"/>
        </w:rPr>
        <w:t>межпредметных</w:t>
      </w:r>
      <w:proofErr w:type="spellEnd"/>
      <w:r w:rsidRPr="00411C25">
        <w:rPr>
          <w:rFonts w:ascii="Times New Roman" w:hAnsi="Times New Roman" w:cs="Times New Roman"/>
          <w:color w:val="000000"/>
          <w:sz w:val="24"/>
          <w:szCs w:val="24"/>
          <w:lang w:val="ru-RU"/>
        </w:rPr>
        <w:t xml:space="preserve"> связей с курсами математики, биологии, химии, географии и технологии.</w:t>
      </w:r>
    </w:p>
    <w:p w:rsidR="00351F16" w:rsidRPr="00411C25" w:rsidRDefault="00411C25">
      <w:pPr>
        <w:spacing w:after="0" w:line="264" w:lineRule="auto"/>
        <w:ind w:firstLine="600"/>
        <w:jc w:val="both"/>
        <w:rPr>
          <w:rFonts w:ascii="Times New Roman" w:hAnsi="Times New Roman" w:cs="Times New Roman"/>
          <w:sz w:val="24"/>
          <w:szCs w:val="24"/>
          <w:lang w:val="ru-RU"/>
        </w:rPr>
      </w:pPr>
      <w:proofErr w:type="spellStart"/>
      <w:proofErr w:type="gramStart"/>
      <w:r w:rsidRPr="00411C25">
        <w:rPr>
          <w:rFonts w:ascii="Times New Roman" w:hAnsi="Times New Roman" w:cs="Times New Roman"/>
          <w:i/>
          <w:color w:val="000000"/>
          <w:sz w:val="24"/>
          <w:szCs w:val="24"/>
          <w:lang w:val="ru-RU"/>
        </w:rPr>
        <w:t>Межпредметные</w:t>
      </w:r>
      <w:proofErr w:type="spellEnd"/>
      <w:r w:rsidRPr="00411C25">
        <w:rPr>
          <w:rFonts w:ascii="Times New Roman" w:hAnsi="Times New Roman" w:cs="Times New Roman"/>
          <w:i/>
          <w:color w:val="000000"/>
          <w:sz w:val="24"/>
          <w:szCs w:val="24"/>
          <w:lang w:val="ru-RU"/>
        </w:rPr>
        <w:t xml:space="preserve"> понятия</w:t>
      </w:r>
      <w:r w:rsidRPr="00411C25">
        <w:rPr>
          <w:rFonts w:ascii="Times New Roman" w:hAnsi="Times New Roman" w:cs="Times New Roman"/>
          <w:color w:val="000000"/>
          <w:sz w:val="24"/>
          <w:szCs w:val="24"/>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351F16" w:rsidRPr="00411C25" w:rsidRDefault="00411C25">
      <w:pPr>
        <w:spacing w:after="0" w:line="264" w:lineRule="auto"/>
        <w:ind w:firstLine="600"/>
        <w:jc w:val="both"/>
        <w:rPr>
          <w:rFonts w:ascii="Times New Roman" w:hAnsi="Times New Roman" w:cs="Times New Roman"/>
          <w:sz w:val="24"/>
          <w:szCs w:val="24"/>
          <w:lang w:val="ru-RU"/>
        </w:rPr>
      </w:pPr>
      <w:proofErr w:type="gramStart"/>
      <w:r w:rsidRPr="00411C25">
        <w:rPr>
          <w:rFonts w:ascii="Times New Roman" w:hAnsi="Times New Roman" w:cs="Times New Roman"/>
          <w:i/>
          <w:color w:val="000000"/>
          <w:sz w:val="24"/>
          <w:szCs w:val="24"/>
          <w:lang w:val="ru-RU"/>
        </w:rPr>
        <w:t>Математика:</w:t>
      </w:r>
      <w:r w:rsidRPr="00411C25">
        <w:rPr>
          <w:rFonts w:ascii="Times New Roman" w:hAnsi="Times New Roman" w:cs="Times New Roman"/>
          <w:color w:val="000000"/>
          <w:sz w:val="24"/>
          <w:szCs w:val="24"/>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Биология:</w:t>
      </w:r>
      <w:r w:rsidRPr="00411C25">
        <w:rPr>
          <w:rFonts w:ascii="Times New Roman" w:hAnsi="Times New Roman" w:cs="Times New Roman"/>
          <w:color w:val="000000"/>
          <w:sz w:val="24"/>
          <w:szCs w:val="24"/>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Химия:</w:t>
      </w:r>
      <w:r w:rsidRPr="00411C25">
        <w:rPr>
          <w:rFonts w:ascii="Times New Roman" w:hAnsi="Times New Roman" w:cs="Times New Roman"/>
          <w:color w:val="000000"/>
          <w:sz w:val="24"/>
          <w:szCs w:val="24"/>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i/>
          <w:color w:val="000000"/>
          <w:sz w:val="24"/>
          <w:szCs w:val="24"/>
          <w:lang w:val="ru-RU"/>
        </w:rPr>
        <w:t>География:</w:t>
      </w:r>
      <w:r w:rsidRPr="00411C25">
        <w:rPr>
          <w:rFonts w:ascii="Times New Roman" w:hAnsi="Times New Roman" w:cs="Times New Roman"/>
          <w:color w:val="000000"/>
          <w:sz w:val="24"/>
          <w:szCs w:val="24"/>
          <w:lang w:val="ru-RU"/>
        </w:rPr>
        <w:t xml:space="preserve"> магнитные полюса Земли, залежи магнитных руд, фотосъёмка земной поверхности, предсказание землетрясений.</w:t>
      </w:r>
    </w:p>
    <w:p w:rsidR="00351F16" w:rsidRPr="00411C25" w:rsidRDefault="00411C25">
      <w:pPr>
        <w:spacing w:after="0" w:line="264" w:lineRule="auto"/>
        <w:ind w:firstLine="600"/>
        <w:jc w:val="both"/>
        <w:rPr>
          <w:rFonts w:ascii="Times New Roman" w:hAnsi="Times New Roman" w:cs="Times New Roman"/>
          <w:sz w:val="24"/>
          <w:szCs w:val="24"/>
          <w:lang w:val="ru-RU"/>
        </w:rPr>
      </w:pPr>
      <w:proofErr w:type="gramStart"/>
      <w:r w:rsidRPr="00411C25">
        <w:rPr>
          <w:rFonts w:ascii="Times New Roman" w:hAnsi="Times New Roman" w:cs="Times New Roman"/>
          <w:i/>
          <w:color w:val="000000"/>
          <w:sz w:val="24"/>
          <w:szCs w:val="24"/>
          <w:lang w:val="ru-RU"/>
        </w:rPr>
        <w:lastRenderedPageBreak/>
        <w:t>Технология:</w:t>
      </w:r>
      <w:r w:rsidRPr="00411C25">
        <w:rPr>
          <w:rFonts w:ascii="Times New Roman" w:hAnsi="Times New Roman" w:cs="Times New Roman"/>
          <w:color w:val="000000"/>
          <w:sz w:val="24"/>
          <w:szCs w:val="24"/>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roofErr w:type="gramEnd"/>
    </w:p>
    <w:p w:rsidR="00351F16" w:rsidRPr="00411C25" w:rsidRDefault="00351F16">
      <w:pPr>
        <w:rPr>
          <w:rFonts w:ascii="Times New Roman" w:hAnsi="Times New Roman" w:cs="Times New Roman"/>
          <w:sz w:val="24"/>
          <w:szCs w:val="24"/>
          <w:lang w:val="ru-RU"/>
        </w:rPr>
        <w:sectPr w:rsidR="00351F16" w:rsidRPr="00411C25">
          <w:pgSz w:w="11906" w:h="16383"/>
          <w:pgMar w:top="1134" w:right="850" w:bottom="1134" w:left="1701" w:header="720" w:footer="720" w:gutter="0"/>
          <w:cols w:space="720"/>
        </w:sectPr>
      </w:pPr>
    </w:p>
    <w:p w:rsidR="00351F16" w:rsidRPr="00411C25" w:rsidRDefault="00351F16">
      <w:pPr>
        <w:spacing w:after="0" w:line="264" w:lineRule="auto"/>
        <w:ind w:left="120"/>
        <w:jc w:val="both"/>
        <w:rPr>
          <w:rFonts w:ascii="Times New Roman" w:hAnsi="Times New Roman" w:cs="Times New Roman"/>
          <w:sz w:val="24"/>
          <w:szCs w:val="24"/>
          <w:lang w:val="ru-RU"/>
        </w:rPr>
      </w:pPr>
      <w:bookmarkStart w:id="5" w:name="block-7493225"/>
      <w:bookmarkEnd w:id="4"/>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ПЛАНИРУЕМЫЕ РЕЗУЛЬТАТЫ ОСВОЕНИЯ ПРОГРАММЫ ПО ФИЗИКЕ НА УРОВНЕ СРЕДНЕГО ОБЩЕГО ОБРАЗОВАНИЯ</w:t>
      </w:r>
    </w:p>
    <w:p w:rsidR="00351F16" w:rsidRPr="00411C25" w:rsidRDefault="00351F16">
      <w:pPr>
        <w:spacing w:after="0" w:line="264" w:lineRule="auto"/>
        <w:ind w:left="120"/>
        <w:jc w:val="both"/>
        <w:rPr>
          <w:rFonts w:ascii="Times New Roman" w:hAnsi="Times New Roman" w:cs="Times New Roman"/>
          <w:sz w:val="24"/>
          <w:szCs w:val="24"/>
          <w:lang w:val="ru-RU"/>
        </w:rPr>
      </w:pP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Освоение учебного предмета «Физика» на уровне среднего общего образования (базовый уровень) должно обеспечить достижение следующих личностных, </w:t>
      </w:r>
      <w:proofErr w:type="spellStart"/>
      <w:r w:rsidRPr="00411C25">
        <w:rPr>
          <w:rFonts w:ascii="Times New Roman" w:hAnsi="Times New Roman" w:cs="Times New Roman"/>
          <w:color w:val="000000"/>
          <w:sz w:val="24"/>
          <w:szCs w:val="24"/>
          <w:lang w:val="ru-RU"/>
        </w:rPr>
        <w:t>метапредметных</w:t>
      </w:r>
      <w:proofErr w:type="spellEnd"/>
      <w:r w:rsidRPr="00411C25">
        <w:rPr>
          <w:rFonts w:ascii="Times New Roman" w:hAnsi="Times New Roman" w:cs="Times New Roman"/>
          <w:color w:val="000000"/>
          <w:sz w:val="24"/>
          <w:szCs w:val="24"/>
          <w:lang w:val="ru-RU"/>
        </w:rPr>
        <w:t xml:space="preserve"> и предметных образовательных результатов.</w:t>
      </w:r>
    </w:p>
    <w:p w:rsidR="00351F16" w:rsidRPr="00411C25" w:rsidRDefault="00351F16">
      <w:pPr>
        <w:spacing w:after="0"/>
        <w:ind w:left="120"/>
        <w:rPr>
          <w:rFonts w:ascii="Times New Roman" w:hAnsi="Times New Roman" w:cs="Times New Roman"/>
          <w:sz w:val="24"/>
          <w:szCs w:val="24"/>
          <w:lang w:val="ru-RU"/>
        </w:rPr>
      </w:pPr>
      <w:bookmarkStart w:id="6" w:name="_Toc138345808"/>
      <w:bookmarkEnd w:id="6"/>
    </w:p>
    <w:p w:rsidR="00351F16" w:rsidRPr="00411C25" w:rsidRDefault="00411C25">
      <w:pPr>
        <w:spacing w:after="0"/>
        <w:ind w:left="120"/>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ЛИЧНОСТНЫЕ РЕЗУЛЬТАТЫ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1) гражданского воспитания:</w:t>
      </w:r>
    </w:p>
    <w:p w:rsidR="00351F16" w:rsidRPr="00411C25" w:rsidRDefault="00411C25">
      <w:pPr>
        <w:spacing w:after="0" w:line="264" w:lineRule="auto"/>
        <w:ind w:firstLine="600"/>
        <w:jc w:val="both"/>
        <w:rPr>
          <w:rFonts w:ascii="Times New Roman" w:hAnsi="Times New Roman" w:cs="Times New Roman"/>
          <w:sz w:val="24"/>
          <w:szCs w:val="24"/>
          <w:lang w:val="ru-RU"/>
        </w:rPr>
      </w:pPr>
      <w:proofErr w:type="spellStart"/>
      <w:r w:rsidRPr="00411C25">
        <w:rPr>
          <w:rFonts w:ascii="Times New Roman" w:hAnsi="Times New Roman" w:cs="Times New Roman"/>
          <w:color w:val="000000"/>
          <w:sz w:val="24"/>
          <w:szCs w:val="24"/>
          <w:lang w:val="ru-RU"/>
        </w:rPr>
        <w:t>сформированность</w:t>
      </w:r>
      <w:proofErr w:type="spellEnd"/>
      <w:r w:rsidRPr="00411C25">
        <w:rPr>
          <w:rFonts w:ascii="Times New Roman" w:hAnsi="Times New Roman" w:cs="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принятие традиционных общечеловеческих гуманистических и демократических ценностей;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готовность к гуманитарной и волонтёрской деятельности;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2)патриотического воспитания:</w:t>
      </w:r>
    </w:p>
    <w:p w:rsidR="00351F16" w:rsidRPr="00411C25" w:rsidRDefault="00411C25">
      <w:pPr>
        <w:spacing w:after="0" w:line="264" w:lineRule="auto"/>
        <w:ind w:firstLine="600"/>
        <w:jc w:val="both"/>
        <w:rPr>
          <w:rFonts w:ascii="Times New Roman" w:hAnsi="Times New Roman" w:cs="Times New Roman"/>
          <w:sz w:val="24"/>
          <w:szCs w:val="24"/>
          <w:lang w:val="ru-RU"/>
        </w:rPr>
      </w:pPr>
      <w:proofErr w:type="spellStart"/>
      <w:r w:rsidRPr="00411C25">
        <w:rPr>
          <w:rFonts w:ascii="Times New Roman" w:hAnsi="Times New Roman" w:cs="Times New Roman"/>
          <w:color w:val="000000"/>
          <w:sz w:val="24"/>
          <w:szCs w:val="24"/>
          <w:lang w:val="ru-RU"/>
        </w:rPr>
        <w:t>сформированность</w:t>
      </w:r>
      <w:proofErr w:type="spellEnd"/>
      <w:r w:rsidRPr="00411C25">
        <w:rPr>
          <w:rFonts w:ascii="Times New Roman" w:hAnsi="Times New Roman" w:cs="Times New Roman"/>
          <w:color w:val="000000"/>
          <w:sz w:val="24"/>
          <w:szCs w:val="24"/>
          <w:lang w:val="ru-RU"/>
        </w:rPr>
        <w:t xml:space="preserve"> российской гражданской идентичности, патриотизма;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ценностное отношение к государственным символам, достижениям российских учёных в области физики и техники;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3)духовно-нравственного воспитания:</w:t>
      </w:r>
    </w:p>
    <w:p w:rsidR="00351F16" w:rsidRPr="00411C25" w:rsidRDefault="00411C25">
      <w:pPr>
        <w:spacing w:after="0" w:line="264" w:lineRule="auto"/>
        <w:ind w:firstLine="600"/>
        <w:jc w:val="both"/>
        <w:rPr>
          <w:rFonts w:ascii="Times New Roman" w:hAnsi="Times New Roman" w:cs="Times New Roman"/>
          <w:sz w:val="24"/>
          <w:szCs w:val="24"/>
          <w:lang w:val="ru-RU"/>
        </w:rPr>
      </w:pPr>
      <w:proofErr w:type="spellStart"/>
      <w:r w:rsidRPr="00411C25">
        <w:rPr>
          <w:rFonts w:ascii="Times New Roman" w:hAnsi="Times New Roman" w:cs="Times New Roman"/>
          <w:color w:val="000000"/>
          <w:sz w:val="24"/>
          <w:szCs w:val="24"/>
          <w:lang w:val="ru-RU"/>
        </w:rPr>
        <w:t>сформированность</w:t>
      </w:r>
      <w:proofErr w:type="spellEnd"/>
      <w:r w:rsidRPr="00411C25">
        <w:rPr>
          <w:rFonts w:ascii="Times New Roman" w:hAnsi="Times New Roman" w:cs="Times New Roman"/>
          <w:color w:val="000000"/>
          <w:sz w:val="24"/>
          <w:szCs w:val="24"/>
          <w:lang w:val="ru-RU"/>
        </w:rPr>
        <w:t xml:space="preserve"> нравственного сознания, этического поведения;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осознание личного вклада в построение устойчивого будущего;</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4)эстетического воспитания: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эстетическое отношение к миру, включая эстетику научного творчества, присущего физической науке;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5)трудового воспитания: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готовность и способность к образованию и самообразованию в области физики на протяжении всей жизни;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6)экологического воспитания:</w:t>
      </w:r>
    </w:p>
    <w:p w:rsidR="00351F16" w:rsidRPr="00411C25" w:rsidRDefault="00411C25">
      <w:pPr>
        <w:spacing w:after="0" w:line="264" w:lineRule="auto"/>
        <w:ind w:firstLine="600"/>
        <w:jc w:val="both"/>
        <w:rPr>
          <w:rFonts w:ascii="Times New Roman" w:hAnsi="Times New Roman" w:cs="Times New Roman"/>
          <w:sz w:val="24"/>
          <w:szCs w:val="24"/>
          <w:lang w:val="ru-RU"/>
        </w:rPr>
      </w:pPr>
      <w:proofErr w:type="spellStart"/>
      <w:r w:rsidRPr="00411C25">
        <w:rPr>
          <w:rFonts w:ascii="Times New Roman" w:hAnsi="Times New Roman" w:cs="Times New Roman"/>
          <w:color w:val="000000"/>
          <w:sz w:val="24"/>
          <w:szCs w:val="24"/>
          <w:lang w:val="ru-RU"/>
        </w:rPr>
        <w:t>сформированность</w:t>
      </w:r>
      <w:proofErr w:type="spellEnd"/>
      <w:r w:rsidRPr="00411C25">
        <w:rPr>
          <w:rFonts w:ascii="Times New Roman" w:hAnsi="Times New Roman" w:cs="Times New Roman"/>
          <w:color w:val="000000"/>
          <w:sz w:val="24"/>
          <w:szCs w:val="24"/>
          <w:lang w:val="ru-RU"/>
        </w:rPr>
        <w:t xml:space="preserve"> экологической культуры, осознание глобального характера экологических проблем;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lastRenderedPageBreak/>
        <w:t xml:space="preserve">планирование и осуществление действий в окружающей среде на основе знания целей устойчивого развития человечества;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расширение опыта деятельности экологической направленности на основе имеющихся знаний по физике;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7)ценности научного познания:</w:t>
      </w:r>
    </w:p>
    <w:p w:rsidR="00351F16" w:rsidRPr="00411C25" w:rsidRDefault="00411C25">
      <w:pPr>
        <w:spacing w:after="0" w:line="264" w:lineRule="auto"/>
        <w:ind w:firstLine="600"/>
        <w:jc w:val="both"/>
        <w:rPr>
          <w:rFonts w:ascii="Times New Roman" w:hAnsi="Times New Roman" w:cs="Times New Roman"/>
          <w:sz w:val="24"/>
          <w:szCs w:val="24"/>
          <w:lang w:val="ru-RU"/>
        </w:rPr>
      </w:pPr>
      <w:proofErr w:type="spellStart"/>
      <w:r w:rsidRPr="00411C25">
        <w:rPr>
          <w:rFonts w:ascii="Times New Roman" w:hAnsi="Times New Roman" w:cs="Times New Roman"/>
          <w:color w:val="000000"/>
          <w:sz w:val="24"/>
          <w:szCs w:val="24"/>
          <w:lang w:val="ru-RU"/>
        </w:rPr>
        <w:t>сформированность</w:t>
      </w:r>
      <w:proofErr w:type="spellEnd"/>
      <w:r w:rsidRPr="00411C25">
        <w:rPr>
          <w:rFonts w:ascii="Times New Roman" w:hAnsi="Times New Roman" w:cs="Times New Roman"/>
          <w:color w:val="000000"/>
          <w:sz w:val="24"/>
          <w:szCs w:val="24"/>
          <w:lang w:val="ru-RU"/>
        </w:rPr>
        <w:t xml:space="preserve"> мировоззрения, соответствующего современному уровню развития физической науки;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351F16" w:rsidRPr="00411C25" w:rsidRDefault="00351F16">
      <w:pPr>
        <w:spacing w:after="0"/>
        <w:ind w:left="120"/>
        <w:rPr>
          <w:rFonts w:ascii="Times New Roman" w:hAnsi="Times New Roman" w:cs="Times New Roman"/>
          <w:sz w:val="24"/>
          <w:szCs w:val="24"/>
          <w:lang w:val="ru-RU"/>
        </w:rPr>
      </w:pPr>
      <w:bookmarkStart w:id="7" w:name="_Toc138345809"/>
      <w:bookmarkEnd w:id="7"/>
    </w:p>
    <w:p w:rsidR="00351F16" w:rsidRPr="00411C25" w:rsidRDefault="00411C25">
      <w:pPr>
        <w:spacing w:after="0"/>
        <w:ind w:left="120"/>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МЕТАПРЕДМЕТНЫЕ РЕЗУЛЬТАТЫ</w:t>
      </w:r>
    </w:p>
    <w:p w:rsidR="00351F16" w:rsidRPr="00411C25" w:rsidRDefault="00351F16">
      <w:pPr>
        <w:spacing w:after="0"/>
        <w:ind w:left="120"/>
        <w:rPr>
          <w:rFonts w:ascii="Times New Roman" w:hAnsi="Times New Roman" w:cs="Times New Roman"/>
          <w:sz w:val="24"/>
          <w:szCs w:val="24"/>
          <w:lang w:val="ru-RU"/>
        </w:rPr>
      </w:pP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Познавательные универсальные учебные действия</w:t>
      </w: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Базовые логические действия: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самостоятельно формулировать и актуализировать проблему, рассматривать её всесторонне;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выявлять закономерности и противоречия в рассматриваемых физических явлениях;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развивать креативное мышление при решении жизненных проблем.</w:t>
      </w: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Базовые исследовательские действия</w:t>
      </w:r>
      <w:r w:rsidRPr="00411C25">
        <w:rPr>
          <w:rFonts w:ascii="Times New Roman" w:hAnsi="Times New Roman" w:cs="Times New Roman"/>
          <w:color w:val="000000"/>
          <w:sz w:val="24"/>
          <w:szCs w:val="24"/>
          <w:lang w:val="ru-RU"/>
        </w:rPr>
        <w:t>:</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владеть научной терминологией, ключевыми понятиями и методами физической науки;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в том числе при изучении физики;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давать оценку новым ситуациям, оценивать приобретённый опыт;</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уметь переносить знания по физике в практическую область жизнедеятельности;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уметь интегрировать знания из разных предметных областей;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выдвигать новые идеи, предлагать оригинальные подходы и решения;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ставить проблемы и задачи, допускающие альтернативные решения.</w:t>
      </w: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lastRenderedPageBreak/>
        <w:t>Работа с информацией: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оценивать достоверность информации;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351F16" w:rsidRPr="00411C25" w:rsidRDefault="00351F16">
      <w:pPr>
        <w:spacing w:after="0" w:line="264" w:lineRule="auto"/>
        <w:ind w:left="120"/>
        <w:jc w:val="both"/>
        <w:rPr>
          <w:rFonts w:ascii="Times New Roman" w:hAnsi="Times New Roman" w:cs="Times New Roman"/>
          <w:sz w:val="24"/>
          <w:szCs w:val="24"/>
          <w:lang w:val="ru-RU"/>
        </w:rPr>
      </w:pP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Коммуникативные универсальные учебные действия: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осуществлять общение на уроках физики и </w:t>
      </w:r>
      <w:proofErr w:type="gramStart"/>
      <w:r w:rsidRPr="00411C25">
        <w:rPr>
          <w:rFonts w:ascii="Times New Roman" w:hAnsi="Times New Roman" w:cs="Times New Roman"/>
          <w:color w:val="000000"/>
          <w:sz w:val="24"/>
          <w:szCs w:val="24"/>
          <w:lang w:val="ru-RU"/>
        </w:rPr>
        <w:t>во</w:t>
      </w:r>
      <w:proofErr w:type="gramEnd"/>
      <w:r w:rsidRPr="00411C25">
        <w:rPr>
          <w:rFonts w:ascii="Times New Roman" w:hAnsi="Times New Roman" w:cs="Times New Roman"/>
          <w:color w:val="000000"/>
          <w:sz w:val="24"/>
          <w:szCs w:val="24"/>
          <w:lang w:val="ru-RU"/>
        </w:rPr>
        <w:t xml:space="preserve"> вне­урочной деятельности;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распознавать предпосылки конфликтных ситуаций и смягчать конфликты;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предлагать новые проекты, оценивать идеи с позиции новизны, оригинальности, практической значимости;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351F16" w:rsidRPr="00411C25" w:rsidRDefault="00351F16">
      <w:pPr>
        <w:spacing w:after="0" w:line="264" w:lineRule="auto"/>
        <w:ind w:left="120"/>
        <w:jc w:val="both"/>
        <w:rPr>
          <w:rFonts w:ascii="Times New Roman" w:hAnsi="Times New Roman" w:cs="Times New Roman"/>
          <w:sz w:val="24"/>
          <w:szCs w:val="24"/>
          <w:lang w:val="ru-RU"/>
        </w:rPr>
      </w:pP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Регулятивные универсальные учебные действия</w:t>
      </w: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Самоорганизация: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давать оценку новым ситуациям;</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делать осознанный выбор, аргументировать его, брать на себя ответственность за решение;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оценивать приобретённый опыт;</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351F16" w:rsidRPr="00411C25" w:rsidRDefault="00411C25">
      <w:pPr>
        <w:spacing w:after="0" w:line="264" w:lineRule="auto"/>
        <w:ind w:left="120"/>
        <w:jc w:val="both"/>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Самоконтроль, эмоциональный интеллект:</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lastRenderedPageBreak/>
        <w:t xml:space="preserve">давать оценку новым ситуациям, вносить коррективы в деятельность, оценивать соответствие результатов целям;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использовать приёмы рефлексии для оценки ситуации, выбора верного решения;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принимать себя, понимая свои недостатки и достоинства;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принимать мотивы и аргументы других при анализе результатов деятельности;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признавать своё право и право других на ошибки.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411C25">
        <w:rPr>
          <w:rFonts w:ascii="Times New Roman" w:hAnsi="Times New Roman" w:cs="Times New Roman"/>
          <w:color w:val="000000"/>
          <w:sz w:val="24"/>
          <w:szCs w:val="24"/>
          <w:lang w:val="ru-RU"/>
        </w:rPr>
        <w:t>у</w:t>
      </w:r>
      <w:proofErr w:type="gramEnd"/>
      <w:r w:rsidRPr="00411C25">
        <w:rPr>
          <w:rFonts w:ascii="Times New Roman" w:hAnsi="Times New Roman" w:cs="Times New Roman"/>
          <w:color w:val="000000"/>
          <w:sz w:val="24"/>
          <w:szCs w:val="24"/>
          <w:lang w:val="ru-RU"/>
        </w:rPr>
        <w:t xml:space="preserve"> обучающихся совершенствуется эмоциональный интеллект, предполагающий </w:t>
      </w:r>
      <w:proofErr w:type="spellStart"/>
      <w:r w:rsidRPr="00411C25">
        <w:rPr>
          <w:rFonts w:ascii="Times New Roman" w:hAnsi="Times New Roman" w:cs="Times New Roman"/>
          <w:color w:val="000000"/>
          <w:sz w:val="24"/>
          <w:szCs w:val="24"/>
          <w:lang w:val="ru-RU"/>
        </w:rPr>
        <w:t>сформированность</w:t>
      </w:r>
      <w:proofErr w:type="spellEnd"/>
      <w:r w:rsidRPr="00411C25">
        <w:rPr>
          <w:rFonts w:ascii="Times New Roman" w:hAnsi="Times New Roman" w:cs="Times New Roman"/>
          <w:color w:val="000000"/>
          <w:sz w:val="24"/>
          <w:szCs w:val="24"/>
          <w:lang w:val="ru-RU"/>
        </w:rPr>
        <w:t>:</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51F16" w:rsidRPr="00411C25" w:rsidRDefault="00411C25">
      <w:pPr>
        <w:spacing w:after="0" w:line="264" w:lineRule="auto"/>
        <w:ind w:firstLine="600"/>
        <w:jc w:val="both"/>
        <w:rPr>
          <w:rFonts w:ascii="Times New Roman" w:hAnsi="Times New Roman" w:cs="Times New Roman"/>
          <w:sz w:val="24"/>
          <w:szCs w:val="24"/>
          <w:lang w:val="ru-RU"/>
        </w:rPr>
      </w:pPr>
      <w:proofErr w:type="spellStart"/>
      <w:r w:rsidRPr="00411C25">
        <w:rPr>
          <w:rFonts w:ascii="Times New Roman" w:hAnsi="Times New Roman" w:cs="Times New Roman"/>
          <w:color w:val="000000"/>
          <w:sz w:val="24"/>
          <w:szCs w:val="24"/>
          <w:lang w:val="ru-RU"/>
        </w:rPr>
        <w:t>эмпатии</w:t>
      </w:r>
      <w:proofErr w:type="spellEnd"/>
      <w:r w:rsidRPr="00411C25">
        <w:rPr>
          <w:rFonts w:ascii="Times New Roman" w:hAnsi="Times New Roman" w:cs="Times New Roman"/>
          <w:color w:val="000000"/>
          <w:sz w:val="24"/>
          <w:szCs w:val="24"/>
          <w:lang w:val="ru-RU"/>
        </w:rPr>
        <w:t xml:space="preserve">, </w:t>
      </w:r>
      <w:proofErr w:type="gramStart"/>
      <w:r w:rsidRPr="00411C25">
        <w:rPr>
          <w:rFonts w:ascii="Times New Roman" w:hAnsi="Times New Roman" w:cs="Times New Roman"/>
          <w:color w:val="000000"/>
          <w:sz w:val="24"/>
          <w:szCs w:val="24"/>
          <w:lang w:val="ru-RU"/>
        </w:rPr>
        <w:t>включающей</w:t>
      </w:r>
      <w:proofErr w:type="gramEnd"/>
      <w:r w:rsidRPr="00411C25">
        <w:rPr>
          <w:rFonts w:ascii="Times New Roman" w:hAnsi="Times New Roman" w:cs="Times New Roman"/>
          <w:color w:val="000000"/>
          <w:sz w:val="24"/>
          <w:szCs w:val="24"/>
          <w:lang w:val="ru-RU"/>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351F16" w:rsidRPr="00411C25" w:rsidRDefault="00351F16">
      <w:pPr>
        <w:spacing w:after="0"/>
        <w:ind w:left="120"/>
        <w:rPr>
          <w:rFonts w:ascii="Times New Roman" w:hAnsi="Times New Roman" w:cs="Times New Roman"/>
          <w:sz w:val="24"/>
          <w:szCs w:val="24"/>
          <w:lang w:val="ru-RU"/>
        </w:rPr>
      </w:pPr>
      <w:bookmarkStart w:id="8" w:name="_Toc138345810"/>
      <w:bookmarkStart w:id="9" w:name="_Toc134720971"/>
      <w:bookmarkEnd w:id="8"/>
      <w:bookmarkEnd w:id="9"/>
    </w:p>
    <w:p w:rsidR="00351F16" w:rsidRPr="00411C25" w:rsidRDefault="00351F16">
      <w:pPr>
        <w:spacing w:after="0"/>
        <w:ind w:left="120"/>
        <w:rPr>
          <w:rFonts w:ascii="Times New Roman" w:hAnsi="Times New Roman" w:cs="Times New Roman"/>
          <w:sz w:val="24"/>
          <w:szCs w:val="24"/>
          <w:lang w:val="ru-RU"/>
        </w:rPr>
      </w:pPr>
    </w:p>
    <w:p w:rsidR="00351F16" w:rsidRPr="00411C25" w:rsidRDefault="00411C25">
      <w:pPr>
        <w:spacing w:after="0"/>
        <w:ind w:left="120"/>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ПРЕДМЕТНЫЕ РЕЗУЛЬТАТЫ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К концу обучения </w:t>
      </w:r>
      <w:r w:rsidRPr="00411C25">
        <w:rPr>
          <w:rFonts w:ascii="Times New Roman" w:hAnsi="Times New Roman" w:cs="Times New Roman"/>
          <w:b/>
          <w:color w:val="000000"/>
          <w:sz w:val="24"/>
          <w:szCs w:val="24"/>
          <w:lang w:val="ru-RU"/>
        </w:rPr>
        <w:t>в 10 классе</w:t>
      </w:r>
      <w:r w:rsidRPr="00411C25">
        <w:rPr>
          <w:rFonts w:ascii="Times New Roman" w:hAnsi="Times New Roman" w:cs="Times New Roman"/>
          <w:color w:val="000000"/>
          <w:sz w:val="24"/>
          <w:szCs w:val="24"/>
          <w:lang w:val="ru-RU"/>
        </w:rPr>
        <w:t xml:space="preserve"> предметные результаты на базовом уровне должны отражать </w:t>
      </w:r>
      <w:proofErr w:type="spellStart"/>
      <w:r w:rsidRPr="00411C25">
        <w:rPr>
          <w:rFonts w:ascii="Times New Roman" w:hAnsi="Times New Roman" w:cs="Times New Roman"/>
          <w:color w:val="000000"/>
          <w:sz w:val="24"/>
          <w:szCs w:val="24"/>
          <w:lang w:val="ru-RU"/>
        </w:rPr>
        <w:t>сформированность</w:t>
      </w:r>
      <w:proofErr w:type="spellEnd"/>
      <w:r w:rsidRPr="00411C25">
        <w:rPr>
          <w:rFonts w:ascii="Times New Roman" w:hAnsi="Times New Roman" w:cs="Times New Roman"/>
          <w:color w:val="000000"/>
          <w:sz w:val="24"/>
          <w:szCs w:val="24"/>
          <w:lang w:val="ru-RU"/>
        </w:rPr>
        <w:t xml:space="preserve"> у обучающихся умений: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351F16" w:rsidRPr="00411C25" w:rsidRDefault="00411C25">
      <w:pPr>
        <w:spacing w:after="0" w:line="264" w:lineRule="auto"/>
        <w:ind w:firstLine="600"/>
        <w:jc w:val="both"/>
        <w:rPr>
          <w:rFonts w:ascii="Times New Roman" w:hAnsi="Times New Roman" w:cs="Times New Roman"/>
          <w:sz w:val="24"/>
          <w:szCs w:val="24"/>
          <w:lang w:val="ru-RU"/>
        </w:rPr>
      </w:pPr>
      <w:proofErr w:type="gramStart"/>
      <w:r w:rsidRPr="00411C25">
        <w:rPr>
          <w:rFonts w:ascii="Times New Roman" w:hAnsi="Times New Roman" w:cs="Times New Roman"/>
          <w:color w:val="000000"/>
          <w:sz w:val="24"/>
          <w:szCs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411C25">
        <w:rPr>
          <w:rFonts w:ascii="Times New Roman" w:hAnsi="Times New Roman" w:cs="Times New Roman"/>
          <w:color w:val="000000"/>
          <w:sz w:val="24"/>
          <w:szCs w:val="24"/>
          <w:lang w:val="ru-RU"/>
        </w:rPr>
        <w:t xml:space="preserve"> в закрытом сосуде, связь между параметрами состояния газа в </w:t>
      </w:r>
      <w:proofErr w:type="spellStart"/>
      <w:r w:rsidRPr="00411C25">
        <w:rPr>
          <w:rFonts w:ascii="Times New Roman" w:hAnsi="Times New Roman" w:cs="Times New Roman"/>
          <w:color w:val="000000"/>
          <w:sz w:val="24"/>
          <w:szCs w:val="24"/>
          <w:lang w:val="ru-RU"/>
        </w:rPr>
        <w:t>изопроцессах</w:t>
      </w:r>
      <w:proofErr w:type="spellEnd"/>
      <w:r w:rsidRPr="00411C25">
        <w:rPr>
          <w:rFonts w:ascii="Times New Roman" w:hAnsi="Times New Roman" w:cs="Times New Roman"/>
          <w:color w:val="000000"/>
          <w:sz w:val="24"/>
          <w:szCs w:val="24"/>
          <w:lang w:val="ru-RU"/>
        </w:rPr>
        <w:t>, электризация тел, взаимодействие зарядов;</w:t>
      </w:r>
    </w:p>
    <w:p w:rsidR="00351F16" w:rsidRPr="00411C25" w:rsidRDefault="00411C25">
      <w:pPr>
        <w:spacing w:after="0" w:line="264" w:lineRule="auto"/>
        <w:ind w:firstLine="600"/>
        <w:jc w:val="both"/>
        <w:rPr>
          <w:rFonts w:ascii="Times New Roman" w:hAnsi="Times New Roman" w:cs="Times New Roman"/>
          <w:sz w:val="24"/>
          <w:szCs w:val="24"/>
          <w:lang w:val="ru-RU"/>
        </w:rPr>
      </w:pPr>
      <w:proofErr w:type="gramStart"/>
      <w:r w:rsidRPr="00411C25">
        <w:rPr>
          <w:rFonts w:ascii="Times New Roman" w:hAnsi="Times New Roman" w:cs="Times New Roman"/>
          <w:color w:val="000000"/>
          <w:sz w:val="24"/>
          <w:szCs w:val="24"/>
          <w:lang w:val="ru-RU"/>
        </w:rPr>
        <w:lastRenderedPageBreak/>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351F16" w:rsidRPr="00411C25" w:rsidRDefault="00411C25">
      <w:pPr>
        <w:spacing w:after="0" w:line="264" w:lineRule="auto"/>
        <w:ind w:firstLine="600"/>
        <w:jc w:val="both"/>
        <w:rPr>
          <w:rFonts w:ascii="Times New Roman" w:hAnsi="Times New Roman" w:cs="Times New Roman"/>
          <w:sz w:val="24"/>
          <w:szCs w:val="24"/>
          <w:lang w:val="ru-RU"/>
        </w:rPr>
      </w:pPr>
      <w:proofErr w:type="gramStart"/>
      <w:r w:rsidRPr="00411C25">
        <w:rPr>
          <w:rFonts w:ascii="Times New Roman" w:hAnsi="Times New Roman" w:cs="Times New Roman"/>
          <w:color w:val="000000"/>
          <w:sz w:val="24"/>
          <w:szCs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351F16" w:rsidRPr="00411C25" w:rsidRDefault="00411C25">
      <w:pPr>
        <w:spacing w:after="0" w:line="264" w:lineRule="auto"/>
        <w:ind w:firstLine="600"/>
        <w:jc w:val="both"/>
        <w:rPr>
          <w:rFonts w:ascii="Times New Roman" w:hAnsi="Times New Roman" w:cs="Times New Roman"/>
          <w:sz w:val="24"/>
          <w:szCs w:val="24"/>
          <w:lang w:val="ru-RU"/>
        </w:rPr>
      </w:pPr>
      <w:proofErr w:type="gramStart"/>
      <w:r w:rsidRPr="00411C25">
        <w:rPr>
          <w:rFonts w:ascii="Times New Roman" w:hAnsi="Times New Roman" w:cs="Times New Roman"/>
          <w:color w:val="000000"/>
          <w:sz w:val="24"/>
          <w:szCs w:val="24"/>
          <w:lang w:val="ru-RU"/>
        </w:rPr>
        <w:t xml:space="preserve">анализировать физические процессы и явления, используя физические законы и принципы: закон всемирного тяготения, </w:t>
      </w:r>
      <w:r w:rsidRPr="00411C25">
        <w:rPr>
          <w:rFonts w:ascii="Times New Roman" w:hAnsi="Times New Roman" w:cs="Times New Roman"/>
          <w:color w:val="000000"/>
          <w:sz w:val="24"/>
          <w:szCs w:val="24"/>
        </w:rPr>
        <w:t>I</w:t>
      </w:r>
      <w:r w:rsidRPr="00411C25">
        <w:rPr>
          <w:rFonts w:ascii="Times New Roman" w:hAnsi="Times New Roman" w:cs="Times New Roman"/>
          <w:color w:val="000000"/>
          <w:sz w:val="24"/>
          <w:szCs w:val="24"/>
          <w:lang w:val="ru-RU"/>
        </w:rPr>
        <w:t xml:space="preserve">, </w:t>
      </w:r>
      <w:r w:rsidRPr="00411C25">
        <w:rPr>
          <w:rFonts w:ascii="Times New Roman" w:hAnsi="Times New Roman" w:cs="Times New Roman"/>
          <w:color w:val="000000"/>
          <w:sz w:val="24"/>
          <w:szCs w:val="24"/>
        </w:rPr>
        <w:t>II</w:t>
      </w:r>
      <w:r w:rsidRPr="00411C25">
        <w:rPr>
          <w:rFonts w:ascii="Times New Roman" w:hAnsi="Times New Roman" w:cs="Times New Roman"/>
          <w:color w:val="000000"/>
          <w:sz w:val="24"/>
          <w:szCs w:val="24"/>
          <w:lang w:val="ru-RU"/>
        </w:rPr>
        <w:t xml:space="preserve"> и </w:t>
      </w:r>
      <w:r w:rsidRPr="00411C25">
        <w:rPr>
          <w:rFonts w:ascii="Times New Roman" w:hAnsi="Times New Roman" w:cs="Times New Roman"/>
          <w:color w:val="000000"/>
          <w:sz w:val="24"/>
          <w:szCs w:val="24"/>
        </w:rPr>
        <w:t>III</w:t>
      </w:r>
      <w:r w:rsidRPr="00411C25">
        <w:rPr>
          <w:rFonts w:ascii="Times New Roman" w:hAnsi="Times New Roman" w:cs="Times New Roman"/>
          <w:color w:val="000000"/>
          <w:sz w:val="24"/>
          <w:szCs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приэтом</w:t>
      </w:r>
      <w:proofErr w:type="gramEnd"/>
      <w:r w:rsidRPr="00411C25">
        <w:rPr>
          <w:rFonts w:ascii="Times New Roman" w:hAnsi="Times New Roman" w:cs="Times New Roman"/>
          <w:color w:val="000000"/>
          <w:sz w:val="24"/>
          <w:szCs w:val="24"/>
          <w:lang w:val="ru-RU"/>
        </w:rPr>
        <w:t xml:space="preserve"> различать словесную формулировку закона, его математическое выражение и условия (границы, области) применимости;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351F16" w:rsidRPr="00411C25" w:rsidRDefault="00411C25">
      <w:pPr>
        <w:spacing w:after="0" w:line="264" w:lineRule="auto"/>
        <w:ind w:firstLine="600"/>
        <w:jc w:val="both"/>
        <w:rPr>
          <w:rFonts w:ascii="Times New Roman" w:hAnsi="Times New Roman" w:cs="Times New Roman"/>
          <w:sz w:val="24"/>
          <w:szCs w:val="24"/>
          <w:lang w:val="ru-RU"/>
        </w:rPr>
      </w:pPr>
      <w:proofErr w:type="gramStart"/>
      <w:r w:rsidRPr="00411C25">
        <w:rPr>
          <w:rFonts w:ascii="Times New Roman" w:hAnsi="Times New Roman" w:cs="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lastRenderedPageBreak/>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использовать теоретические знания </w:t>
      </w:r>
      <w:proofErr w:type="gramStart"/>
      <w:r w:rsidRPr="00411C25">
        <w:rPr>
          <w:rFonts w:ascii="Times New Roman" w:hAnsi="Times New Roman" w:cs="Times New Roman"/>
          <w:color w:val="000000"/>
          <w:sz w:val="24"/>
          <w:szCs w:val="24"/>
          <w:lang w:val="ru-RU"/>
        </w:rPr>
        <w:t>по физике в повседневной жизни для обеспечения безопасности при обращении с приборами</w:t>
      </w:r>
      <w:proofErr w:type="gramEnd"/>
      <w:r w:rsidRPr="00411C25">
        <w:rPr>
          <w:rFonts w:ascii="Times New Roman" w:hAnsi="Times New Roman" w:cs="Times New Roman"/>
          <w:color w:val="000000"/>
          <w:sz w:val="24"/>
          <w:szCs w:val="24"/>
          <w:lang w:val="ru-RU"/>
        </w:rPr>
        <w:t xml:space="preserve"> и техническими устройствами, для сохранения здоровья и соблюдения норм экологического поведения в окружающей среде;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К концу обучения </w:t>
      </w:r>
      <w:r w:rsidRPr="00411C25">
        <w:rPr>
          <w:rFonts w:ascii="Times New Roman" w:hAnsi="Times New Roman" w:cs="Times New Roman"/>
          <w:b/>
          <w:color w:val="000000"/>
          <w:sz w:val="24"/>
          <w:szCs w:val="24"/>
          <w:lang w:val="ru-RU"/>
        </w:rPr>
        <w:t>в 11 классе</w:t>
      </w:r>
      <w:r w:rsidRPr="00411C25">
        <w:rPr>
          <w:rFonts w:ascii="Times New Roman" w:hAnsi="Times New Roman" w:cs="Times New Roman"/>
          <w:color w:val="000000"/>
          <w:sz w:val="24"/>
          <w:szCs w:val="24"/>
          <w:lang w:val="ru-RU"/>
        </w:rPr>
        <w:t xml:space="preserve"> предметные результаты на базовом уровне должны отражать </w:t>
      </w:r>
      <w:proofErr w:type="spellStart"/>
      <w:r w:rsidRPr="00411C25">
        <w:rPr>
          <w:rFonts w:ascii="Times New Roman" w:hAnsi="Times New Roman" w:cs="Times New Roman"/>
          <w:color w:val="000000"/>
          <w:sz w:val="24"/>
          <w:szCs w:val="24"/>
          <w:lang w:val="ru-RU"/>
        </w:rPr>
        <w:t>сформированность</w:t>
      </w:r>
      <w:proofErr w:type="spellEnd"/>
      <w:r w:rsidRPr="00411C25">
        <w:rPr>
          <w:rFonts w:ascii="Times New Roman" w:hAnsi="Times New Roman" w:cs="Times New Roman"/>
          <w:color w:val="000000"/>
          <w:sz w:val="24"/>
          <w:szCs w:val="24"/>
          <w:lang w:val="ru-RU"/>
        </w:rPr>
        <w:t xml:space="preserve"> у обучающихся умений: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351F16" w:rsidRPr="00411C25" w:rsidRDefault="00411C25">
      <w:pPr>
        <w:spacing w:after="0" w:line="264" w:lineRule="auto"/>
        <w:ind w:firstLine="600"/>
        <w:jc w:val="both"/>
        <w:rPr>
          <w:rFonts w:ascii="Times New Roman" w:hAnsi="Times New Roman" w:cs="Times New Roman"/>
          <w:sz w:val="24"/>
          <w:szCs w:val="24"/>
          <w:lang w:val="ru-RU"/>
        </w:rPr>
      </w:pPr>
      <w:proofErr w:type="gramStart"/>
      <w:r w:rsidRPr="00411C25">
        <w:rPr>
          <w:rFonts w:ascii="Times New Roman" w:hAnsi="Times New Roman" w:cs="Times New Roman"/>
          <w:color w:val="000000"/>
          <w:sz w:val="24"/>
          <w:szCs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411C25">
        <w:rPr>
          <w:rFonts w:ascii="Times New Roman" w:hAnsi="Times New Roman" w:cs="Times New Roman"/>
          <w:color w:val="000000"/>
          <w:sz w:val="24"/>
          <w:szCs w:val="24"/>
          <w:lang w:val="ru-RU"/>
        </w:rPr>
        <w:t xml:space="preserve"> атома водорода, естественная и искусственная радиоактивность;</w:t>
      </w:r>
    </w:p>
    <w:p w:rsidR="00351F16" w:rsidRPr="00411C25" w:rsidRDefault="00411C25">
      <w:pPr>
        <w:spacing w:after="0" w:line="264" w:lineRule="auto"/>
        <w:ind w:firstLine="600"/>
        <w:jc w:val="both"/>
        <w:rPr>
          <w:rFonts w:ascii="Times New Roman" w:hAnsi="Times New Roman" w:cs="Times New Roman"/>
          <w:sz w:val="24"/>
          <w:szCs w:val="24"/>
          <w:lang w:val="ru-RU"/>
        </w:rPr>
      </w:pPr>
      <w:proofErr w:type="gramStart"/>
      <w:r w:rsidRPr="00411C25">
        <w:rPr>
          <w:rFonts w:ascii="Times New Roman" w:hAnsi="Times New Roman" w:cs="Times New Roman"/>
          <w:color w:val="000000"/>
          <w:sz w:val="24"/>
          <w:szCs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411C25">
        <w:rPr>
          <w:rFonts w:ascii="Times New Roman" w:hAnsi="Times New Roman" w:cs="Times New Roman"/>
          <w:color w:val="000000"/>
          <w:sz w:val="24"/>
          <w:szCs w:val="24"/>
          <w:lang w:val="ru-RU"/>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351F16" w:rsidRPr="00411C25" w:rsidRDefault="00411C25">
      <w:pPr>
        <w:spacing w:after="0" w:line="264" w:lineRule="auto"/>
        <w:ind w:firstLine="600"/>
        <w:jc w:val="both"/>
        <w:rPr>
          <w:rFonts w:ascii="Times New Roman" w:hAnsi="Times New Roman" w:cs="Times New Roman"/>
          <w:sz w:val="24"/>
          <w:szCs w:val="24"/>
          <w:lang w:val="ru-RU"/>
        </w:rPr>
      </w:pPr>
      <w:proofErr w:type="gramStart"/>
      <w:r w:rsidRPr="00411C25">
        <w:rPr>
          <w:rFonts w:ascii="Times New Roman" w:hAnsi="Times New Roman" w:cs="Times New Roman"/>
          <w:color w:val="000000"/>
          <w:sz w:val="24"/>
          <w:szCs w:val="24"/>
          <w:lang w:val="ru-RU"/>
        </w:rPr>
        <w:t xml:space="preserve">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w:t>
      </w:r>
      <w:r w:rsidRPr="00411C25">
        <w:rPr>
          <w:rFonts w:ascii="Times New Roman" w:hAnsi="Times New Roman" w:cs="Times New Roman"/>
          <w:color w:val="000000"/>
          <w:sz w:val="24"/>
          <w:szCs w:val="24"/>
          <w:lang w:val="ru-RU"/>
        </w:rPr>
        <w:lastRenderedPageBreak/>
        <w:t>единицы, указывать формулы, связывающие данную физическую величину с другими величинами, вычислять значение физической величины;</w:t>
      </w:r>
      <w:proofErr w:type="gramEnd"/>
    </w:p>
    <w:p w:rsidR="00351F16" w:rsidRPr="00411C25" w:rsidRDefault="00411C25">
      <w:pPr>
        <w:spacing w:after="0" w:line="264" w:lineRule="auto"/>
        <w:ind w:firstLine="600"/>
        <w:jc w:val="both"/>
        <w:rPr>
          <w:rFonts w:ascii="Times New Roman" w:hAnsi="Times New Roman" w:cs="Times New Roman"/>
          <w:sz w:val="24"/>
          <w:szCs w:val="24"/>
          <w:lang w:val="ru-RU"/>
        </w:rPr>
      </w:pPr>
      <w:proofErr w:type="gramStart"/>
      <w:r w:rsidRPr="00411C25">
        <w:rPr>
          <w:rFonts w:ascii="Times New Roman" w:hAnsi="Times New Roman" w:cs="Times New Roman"/>
          <w:color w:val="000000"/>
          <w:sz w:val="24"/>
          <w:szCs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411C25">
        <w:rPr>
          <w:rFonts w:ascii="Times New Roman" w:hAnsi="Times New Roman" w:cs="Times New Roman"/>
          <w:color w:val="000000"/>
          <w:sz w:val="24"/>
          <w:szCs w:val="24"/>
          <w:lang w:val="ru-RU"/>
        </w:rPr>
        <w:t xml:space="preserve"> формулировку закона, его математическое выражение и условия (границы, области) применимости;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определять направление вектора индукции магнитного поля проводника с током, силы Ампера и силы Лоренца;</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строить и описывать изображение, создаваемое плоским зеркалом, тонкой линзой;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351F16" w:rsidRPr="00411C25" w:rsidRDefault="00411C25">
      <w:pPr>
        <w:spacing w:after="0" w:line="264" w:lineRule="auto"/>
        <w:ind w:firstLine="600"/>
        <w:jc w:val="both"/>
        <w:rPr>
          <w:rFonts w:ascii="Times New Roman" w:hAnsi="Times New Roman" w:cs="Times New Roman"/>
          <w:sz w:val="24"/>
          <w:szCs w:val="24"/>
          <w:lang w:val="ru-RU"/>
        </w:rPr>
      </w:pPr>
      <w:proofErr w:type="gramStart"/>
      <w:r w:rsidRPr="00411C25">
        <w:rPr>
          <w:rFonts w:ascii="Times New Roman" w:hAnsi="Times New Roman" w:cs="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использовать теоретические знания </w:t>
      </w:r>
      <w:proofErr w:type="gramStart"/>
      <w:r w:rsidRPr="00411C25">
        <w:rPr>
          <w:rFonts w:ascii="Times New Roman" w:hAnsi="Times New Roman" w:cs="Times New Roman"/>
          <w:color w:val="000000"/>
          <w:sz w:val="24"/>
          <w:szCs w:val="24"/>
          <w:lang w:val="ru-RU"/>
        </w:rPr>
        <w:t>по физике в повседневной жизни для обеспечения безопасности при обращении с приборами</w:t>
      </w:r>
      <w:proofErr w:type="gramEnd"/>
      <w:r w:rsidRPr="00411C25">
        <w:rPr>
          <w:rFonts w:ascii="Times New Roman" w:hAnsi="Times New Roman" w:cs="Times New Roman"/>
          <w:color w:val="000000"/>
          <w:sz w:val="24"/>
          <w:szCs w:val="24"/>
          <w:lang w:val="ru-RU"/>
        </w:rPr>
        <w:t xml:space="preserve"> и техническими устройствами, для сохранения здоровья и соблюдения норм экологического поведения в окружающей среде;</w:t>
      </w:r>
    </w:p>
    <w:p w:rsidR="00351F16" w:rsidRPr="00411C25" w:rsidRDefault="00411C25">
      <w:pPr>
        <w:spacing w:after="0" w:line="264" w:lineRule="auto"/>
        <w:ind w:firstLine="600"/>
        <w:jc w:val="both"/>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351F16" w:rsidRPr="00411C25" w:rsidRDefault="00351F16">
      <w:pPr>
        <w:rPr>
          <w:rFonts w:ascii="Times New Roman" w:hAnsi="Times New Roman" w:cs="Times New Roman"/>
          <w:sz w:val="24"/>
          <w:szCs w:val="24"/>
          <w:lang w:val="ru-RU"/>
        </w:rPr>
        <w:sectPr w:rsidR="00351F16" w:rsidRPr="00411C25">
          <w:pgSz w:w="11906" w:h="16383"/>
          <w:pgMar w:top="1134" w:right="850" w:bottom="1134" w:left="1701" w:header="720" w:footer="720" w:gutter="0"/>
          <w:cols w:space="720"/>
        </w:sectPr>
      </w:pPr>
    </w:p>
    <w:p w:rsidR="00351F16" w:rsidRPr="00411C25" w:rsidRDefault="00411C25">
      <w:pPr>
        <w:spacing w:after="0"/>
        <w:ind w:left="120"/>
        <w:rPr>
          <w:rFonts w:ascii="Times New Roman" w:hAnsi="Times New Roman" w:cs="Times New Roman"/>
          <w:sz w:val="24"/>
          <w:szCs w:val="24"/>
        </w:rPr>
      </w:pPr>
      <w:bookmarkStart w:id="10" w:name="block-7493226"/>
      <w:bookmarkEnd w:id="5"/>
      <w:r w:rsidRPr="00411C25">
        <w:rPr>
          <w:rFonts w:ascii="Times New Roman" w:hAnsi="Times New Roman" w:cs="Times New Roman"/>
          <w:b/>
          <w:color w:val="000000"/>
          <w:sz w:val="24"/>
          <w:szCs w:val="24"/>
        </w:rPr>
        <w:lastRenderedPageBreak/>
        <w:t xml:space="preserve">ТЕМАТИЧЕСКОЕ ПЛАНИРОВАНИЕ </w:t>
      </w:r>
    </w:p>
    <w:p w:rsidR="00351F16" w:rsidRPr="00411C25" w:rsidRDefault="00411C25">
      <w:pPr>
        <w:spacing w:after="0"/>
        <w:ind w:left="120"/>
        <w:rPr>
          <w:rFonts w:ascii="Times New Roman" w:hAnsi="Times New Roman" w:cs="Times New Roman"/>
          <w:sz w:val="24"/>
          <w:szCs w:val="24"/>
        </w:rPr>
      </w:pPr>
      <w:r w:rsidRPr="00411C25">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7"/>
        <w:gridCol w:w="4095"/>
        <w:gridCol w:w="1400"/>
        <w:gridCol w:w="2640"/>
        <w:gridCol w:w="1823"/>
        <w:gridCol w:w="3115"/>
      </w:tblGrid>
      <w:tr w:rsidR="00351F16" w:rsidRPr="00411C25">
        <w:trPr>
          <w:trHeight w:val="144"/>
          <w:tblCellSpacing w:w="20" w:type="nil"/>
        </w:trPr>
        <w:tc>
          <w:tcPr>
            <w:tcW w:w="524" w:type="dxa"/>
            <w:vMerge w:val="restart"/>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b/>
                <w:color w:val="000000"/>
                <w:sz w:val="24"/>
                <w:szCs w:val="24"/>
              </w:rPr>
              <w:t xml:space="preserve">№ п/п </w:t>
            </w:r>
          </w:p>
          <w:p w:rsidR="00351F16" w:rsidRPr="00411C25" w:rsidRDefault="00351F16">
            <w:pPr>
              <w:spacing w:after="0"/>
              <w:ind w:left="135"/>
              <w:rPr>
                <w:rFonts w:ascii="Times New Roman" w:hAnsi="Times New Roman" w:cs="Times New Roman"/>
                <w:sz w:val="24"/>
                <w:szCs w:val="24"/>
              </w:rPr>
            </w:pPr>
          </w:p>
        </w:tc>
        <w:tc>
          <w:tcPr>
            <w:tcW w:w="2552" w:type="dxa"/>
            <w:vMerge w:val="restart"/>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b/>
                <w:color w:val="000000"/>
                <w:sz w:val="24"/>
                <w:szCs w:val="24"/>
              </w:rPr>
              <w:t>Наименованиеразделов</w:t>
            </w:r>
            <w:proofErr w:type="spellEnd"/>
            <w:r w:rsidRPr="00411C25">
              <w:rPr>
                <w:rFonts w:ascii="Times New Roman" w:hAnsi="Times New Roman" w:cs="Times New Roman"/>
                <w:b/>
                <w:color w:val="000000"/>
                <w:sz w:val="24"/>
                <w:szCs w:val="24"/>
              </w:rPr>
              <w:t xml:space="preserve"> и </w:t>
            </w:r>
            <w:proofErr w:type="spellStart"/>
            <w:r w:rsidRPr="00411C25">
              <w:rPr>
                <w:rFonts w:ascii="Times New Roman" w:hAnsi="Times New Roman" w:cs="Times New Roman"/>
                <w:b/>
                <w:color w:val="000000"/>
                <w:sz w:val="24"/>
                <w:szCs w:val="24"/>
              </w:rPr>
              <w:t>темпрограммы</w:t>
            </w:r>
            <w:proofErr w:type="spellEnd"/>
          </w:p>
          <w:p w:rsidR="00351F16" w:rsidRPr="00411C25" w:rsidRDefault="00351F1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351F16" w:rsidRPr="00411C25" w:rsidRDefault="00411C25">
            <w:pPr>
              <w:spacing w:after="0"/>
              <w:rPr>
                <w:rFonts w:ascii="Times New Roman" w:hAnsi="Times New Roman" w:cs="Times New Roman"/>
                <w:sz w:val="24"/>
                <w:szCs w:val="24"/>
              </w:rPr>
            </w:pPr>
            <w:proofErr w:type="spellStart"/>
            <w:r w:rsidRPr="00411C25">
              <w:rPr>
                <w:rFonts w:ascii="Times New Roman" w:hAnsi="Times New Roman" w:cs="Times New Roman"/>
                <w:b/>
                <w:color w:val="000000"/>
                <w:sz w:val="24"/>
                <w:szCs w:val="24"/>
              </w:rPr>
              <w:t>Количествочасов</w:t>
            </w:r>
            <w:proofErr w:type="spellEnd"/>
          </w:p>
        </w:tc>
        <w:tc>
          <w:tcPr>
            <w:tcW w:w="2765" w:type="dxa"/>
            <w:vMerge w:val="restart"/>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b/>
                <w:color w:val="000000"/>
                <w:sz w:val="24"/>
                <w:szCs w:val="24"/>
              </w:rPr>
              <w:t>Электронные</w:t>
            </w:r>
            <w:proofErr w:type="spellEnd"/>
            <w:r w:rsidRPr="00411C25">
              <w:rPr>
                <w:rFonts w:ascii="Times New Roman" w:hAnsi="Times New Roman" w:cs="Times New Roman"/>
                <w:b/>
                <w:color w:val="000000"/>
                <w:sz w:val="24"/>
                <w:szCs w:val="24"/>
              </w:rPr>
              <w:t xml:space="preserve"> (</w:t>
            </w:r>
            <w:proofErr w:type="spellStart"/>
            <w:r w:rsidRPr="00411C25">
              <w:rPr>
                <w:rFonts w:ascii="Times New Roman" w:hAnsi="Times New Roman" w:cs="Times New Roman"/>
                <w:b/>
                <w:color w:val="000000"/>
                <w:sz w:val="24"/>
                <w:szCs w:val="24"/>
              </w:rPr>
              <w:t>цифровые</w:t>
            </w:r>
            <w:proofErr w:type="spellEnd"/>
            <w:r w:rsidRPr="00411C25">
              <w:rPr>
                <w:rFonts w:ascii="Times New Roman" w:hAnsi="Times New Roman" w:cs="Times New Roman"/>
                <w:b/>
                <w:color w:val="000000"/>
                <w:sz w:val="24"/>
                <w:szCs w:val="24"/>
              </w:rPr>
              <w:t xml:space="preserve">) </w:t>
            </w:r>
            <w:proofErr w:type="spellStart"/>
            <w:r w:rsidRPr="00411C25">
              <w:rPr>
                <w:rFonts w:ascii="Times New Roman" w:hAnsi="Times New Roman" w:cs="Times New Roman"/>
                <w:b/>
                <w:color w:val="000000"/>
                <w:sz w:val="24"/>
                <w:szCs w:val="24"/>
              </w:rPr>
              <w:t>образовательныересурсы</w:t>
            </w:r>
            <w:proofErr w:type="spellEnd"/>
          </w:p>
          <w:p w:rsidR="00351F16" w:rsidRPr="00411C25" w:rsidRDefault="00351F16">
            <w:pPr>
              <w:spacing w:after="0"/>
              <w:ind w:left="135"/>
              <w:rPr>
                <w:rFonts w:ascii="Times New Roman" w:hAnsi="Times New Roman" w:cs="Times New Roman"/>
                <w:sz w:val="24"/>
                <w:szCs w:val="24"/>
              </w:rPr>
            </w:pPr>
          </w:p>
        </w:tc>
      </w:tr>
      <w:tr w:rsidR="00351F16" w:rsidRPr="00411C25">
        <w:trPr>
          <w:trHeight w:val="144"/>
          <w:tblCellSpacing w:w="20" w:type="nil"/>
        </w:trPr>
        <w:tc>
          <w:tcPr>
            <w:tcW w:w="0" w:type="auto"/>
            <w:vMerge/>
            <w:tcBorders>
              <w:top w:val="nil"/>
            </w:tcBorders>
            <w:tcMar>
              <w:top w:w="50" w:type="dxa"/>
              <w:left w:w="100" w:type="dxa"/>
            </w:tcMar>
          </w:tcPr>
          <w:p w:rsidR="00351F16" w:rsidRPr="00411C25" w:rsidRDefault="00351F16">
            <w:pPr>
              <w:rPr>
                <w:rFonts w:ascii="Times New Roman" w:hAnsi="Times New Roman" w:cs="Times New Roman"/>
                <w:sz w:val="24"/>
                <w:szCs w:val="24"/>
              </w:rPr>
            </w:pPr>
          </w:p>
        </w:tc>
        <w:tc>
          <w:tcPr>
            <w:tcW w:w="0" w:type="auto"/>
            <w:vMerge/>
            <w:tcBorders>
              <w:top w:val="nil"/>
            </w:tcBorders>
            <w:tcMar>
              <w:top w:w="50" w:type="dxa"/>
              <w:left w:w="100" w:type="dxa"/>
            </w:tcMar>
          </w:tcPr>
          <w:p w:rsidR="00351F16" w:rsidRPr="00411C25" w:rsidRDefault="00351F16">
            <w:pPr>
              <w:rPr>
                <w:rFonts w:ascii="Times New Roman" w:hAnsi="Times New Roman" w:cs="Times New Roman"/>
                <w:sz w:val="24"/>
                <w:szCs w:val="24"/>
              </w:rPr>
            </w:pPr>
          </w:p>
        </w:tc>
        <w:tc>
          <w:tcPr>
            <w:tcW w:w="1019"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b/>
                <w:color w:val="000000"/>
                <w:sz w:val="24"/>
                <w:szCs w:val="24"/>
              </w:rPr>
              <w:t>Всего</w:t>
            </w:r>
            <w:proofErr w:type="spellEnd"/>
          </w:p>
          <w:p w:rsidR="00351F16" w:rsidRPr="00411C25" w:rsidRDefault="00351F16">
            <w:pPr>
              <w:spacing w:after="0"/>
              <w:ind w:left="135"/>
              <w:rPr>
                <w:rFonts w:ascii="Times New Roman" w:hAnsi="Times New Roman" w:cs="Times New Roman"/>
                <w:sz w:val="24"/>
                <w:szCs w:val="24"/>
              </w:rPr>
            </w:pPr>
          </w:p>
        </w:tc>
        <w:tc>
          <w:tcPr>
            <w:tcW w:w="1749"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b/>
                <w:color w:val="000000"/>
                <w:sz w:val="24"/>
                <w:szCs w:val="24"/>
              </w:rPr>
              <w:t>Контрольныеработы</w:t>
            </w:r>
            <w:proofErr w:type="spellEnd"/>
          </w:p>
          <w:p w:rsidR="00351F16" w:rsidRPr="00411C25" w:rsidRDefault="00351F16">
            <w:pPr>
              <w:spacing w:after="0"/>
              <w:ind w:left="135"/>
              <w:rPr>
                <w:rFonts w:ascii="Times New Roman" w:hAnsi="Times New Roman" w:cs="Times New Roman"/>
                <w:sz w:val="24"/>
                <w:szCs w:val="24"/>
              </w:rPr>
            </w:pPr>
          </w:p>
        </w:tc>
        <w:tc>
          <w:tcPr>
            <w:tcW w:w="1832" w:type="dxa"/>
            <w:tcMar>
              <w:top w:w="50" w:type="dxa"/>
              <w:left w:w="100" w:type="dxa"/>
            </w:tcMar>
            <w:vAlign w:val="center"/>
          </w:tcPr>
          <w:p w:rsidR="00351F16" w:rsidRPr="00411C25" w:rsidRDefault="00411C25" w:rsidP="00411C25">
            <w:pPr>
              <w:spacing w:after="0"/>
              <w:rPr>
                <w:rFonts w:ascii="Times New Roman" w:hAnsi="Times New Roman" w:cs="Times New Roman"/>
                <w:sz w:val="24"/>
                <w:szCs w:val="24"/>
              </w:rPr>
            </w:pPr>
            <w:r>
              <w:rPr>
                <w:rFonts w:ascii="Times New Roman" w:hAnsi="Times New Roman" w:cs="Times New Roman"/>
                <w:b/>
                <w:color w:val="000000"/>
                <w:sz w:val="24"/>
                <w:szCs w:val="24"/>
                <w:lang w:val="ru-RU"/>
              </w:rPr>
              <w:t xml:space="preserve">Лабораторные </w:t>
            </w:r>
            <w:proofErr w:type="spellStart"/>
            <w:r w:rsidRPr="00411C25">
              <w:rPr>
                <w:rFonts w:ascii="Times New Roman" w:hAnsi="Times New Roman" w:cs="Times New Roman"/>
                <w:b/>
                <w:color w:val="000000"/>
                <w:sz w:val="24"/>
                <w:szCs w:val="24"/>
              </w:rPr>
              <w:t>работы</w:t>
            </w:r>
            <w:proofErr w:type="spellEnd"/>
          </w:p>
          <w:p w:rsidR="00351F16" w:rsidRPr="00411C25" w:rsidRDefault="00351F1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351F16" w:rsidRPr="00411C25" w:rsidRDefault="00351F16">
            <w:pPr>
              <w:rPr>
                <w:rFonts w:ascii="Times New Roman" w:hAnsi="Times New Roman" w:cs="Times New Roman"/>
                <w:sz w:val="24"/>
                <w:szCs w:val="24"/>
              </w:rPr>
            </w:pPr>
          </w:p>
        </w:tc>
      </w:tr>
      <w:tr w:rsidR="00351F16" w:rsidRPr="007D2A79">
        <w:trPr>
          <w:trHeight w:val="144"/>
          <w:tblCellSpacing w:w="20" w:type="nil"/>
        </w:trPr>
        <w:tc>
          <w:tcPr>
            <w:tcW w:w="0" w:type="auto"/>
            <w:gridSpan w:val="6"/>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Раздел 1.ФИЗИКА И МЕТОДЫ НАУЧНОГО ПОЗНАНИЯ</w:t>
            </w:r>
          </w:p>
        </w:tc>
      </w:tr>
      <w:tr w:rsidR="00351F16" w:rsidRPr="007D2A79">
        <w:trPr>
          <w:trHeight w:val="144"/>
          <w:tblCellSpacing w:w="20" w:type="nil"/>
        </w:trPr>
        <w:tc>
          <w:tcPr>
            <w:tcW w:w="524"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1.1</w:t>
            </w:r>
          </w:p>
        </w:tc>
        <w:tc>
          <w:tcPr>
            <w:tcW w:w="255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Физика и методы научного познания</w:t>
            </w:r>
          </w:p>
        </w:tc>
        <w:tc>
          <w:tcPr>
            <w:tcW w:w="101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2 </w:t>
            </w:r>
          </w:p>
        </w:tc>
        <w:tc>
          <w:tcPr>
            <w:tcW w:w="1749"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r w:rsidR="005C5F37">
              <w:fldChar w:fldCharType="begin"/>
            </w:r>
            <w:r w:rsidR="005C5F37">
              <w:instrText>HYPERLINK</w:instrText>
            </w:r>
            <w:r w:rsidR="005C5F37" w:rsidRPr="007D2A79">
              <w:rPr>
                <w:lang w:val="ru-RU"/>
              </w:rPr>
              <w:instrText xml:space="preserve"> "</w:instrText>
            </w:r>
            <w:r w:rsidR="005C5F37">
              <w:instrText>https</w:instrText>
            </w:r>
            <w:r w:rsidR="005C5F37" w:rsidRPr="007D2A79">
              <w:rPr>
                <w:lang w:val="ru-RU"/>
              </w:rPr>
              <w:instrText>://</w:instrText>
            </w:r>
            <w:r w:rsidR="005C5F37">
              <w:instrText>m</w:instrText>
            </w:r>
            <w:r w:rsidR="005C5F37" w:rsidRPr="007D2A79">
              <w:rPr>
                <w:lang w:val="ru-RU"/>
              </w:rPr>
              <w:instrText>.</w:instrText>
            </w:r>
            <w:r w:rsidR="005C5F37">
              <w:instrText>edsoo</w:instrText>
            </w:r>
            <w:r w:rsidR="005C5F37" w:rsidRPr="007D2A79">
              <w:rPr>
                <w:lang w:val="ru-RU"/>
              </w:rPr>
              <w:instrText>.</w:instrText>
            </w:r>
            <w:r w:rsidR="005C5F37">
              <w:instrText>ru</w:instrText>
            </w:r>
            <w:r w:rsidR="005C5F37" w:rsidRPr="007D2A79">
              <w:rPr>
                <w:lang w:val="ru-RU"/>
              </w:rPr>
              <w:instrText>/7</w:instrText>
            </w:r>
            <w:r w:rsidR="005C5F37">
              <w:instrText>f</w:instrText>
            </w:r>
            <w:r w:rsidR="005C5F37" w:rsidRPr="007D2A79">
              <w:rPr>
                <w:lang w:val="ru-RU"/>
              </w:rPr>
              <w:instrText>41</w:instrText>
            </w:r>
            <w:r w:rsidR="005C5F37">
              <w:instrText>bf</w:instrText>
            </w:r>
            <w:r w:rsidR="005C5F37" w:rsidRPr="007D2A79">
              <w:rPr>
                <w:lang w:val="ru-RU"/>
              </w:rPr>
              <w:instrText>72" \</w:instrText>
            </w:r>
            <w:r w:rsidR="005C5F37">
              <w:instrText>h</w:instrText>
            </w:r>
            <w:r w:rsidR="005C5F37">
              <w:fldChar w:fldCharType="separate"/>
            </w:r>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edsoo</w:t>
            </w:r>
            <w:proofErr w:type="spellEnd"/>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ru</w:t>
            </w:r>
            <w:proofErr w:type="spellEnd"/>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bf</w:t>
            </w:r>
            <w:r w:rsidRPr="00411C25">
              <w:rPr>
                <w:rFonts w:ascii="Times New Roman" w:hAnsi="Times New Roman" w:cs="Times New Roman"/>
                <w:color w:val="0000FF"/>
                <w:sz w:val="24"/>
                <w:szCs w:val="24"/>
                <w:u w:val="single"/>
                <w:lang w:val="ru-RU"/>
              </w:rPr>
              <w:t>72</w:t>
            </w:r>
            <w:r w:rsidR="005C5F37">
              <w:fldChar w:fldCharType="end"/>
            </w:r>
          </w:p>
        </w:tc>
      </w:tr>
      <w:tr w:rsidR="00351F16" w:rsidRPr="00411C25">
        <w:trPr>
          <w:trHeight w:val="144"/>
          <w:tblCellSpacing w:w="20" w:type="nil"/>
        </w:trPr>
        <w:tc>
          <w:tcPr>
            <w:tcW w:w="0" w:type="auto"/>
            <w:gridSpan w:val="2"/>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color w:val="000000"/>
                <w:sz w:val="24"/>
                <w:szCs w:val="24"/>
              </w:rPr>
              <w:t>Итогопоразделу</w:t>
            </w:r>
            <w:proofErr w:type="spellEnd"/>
          </w:p>
        </w:tc>
        <w:tc>
          <w:tcPr>
            <w:tcW w:w="1602"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351F16" w:rsidRPr="00411C25" w:rsidRDefault="00351F16">
            <w:pPr>
              <w:rPr>
                <w:rFonts w:ascii="Times New Roman" w:hAnsi="Times New Roman" w:cs="Times New Roman"/>
                <w:sz w:val="24"/>
                <w:szCs w:val="24"/>
              </w:rPr>
            </w:pPr>
          </w:p>
        </w:tc>
      </w:tr>
      <w:tr w:rsidR="00351F16" w:rsidRPr="00411C25">
        <w:trPr>
          <w:trHeight w:val="144"/>
          <w:tblCellSpacing w:w="20" w:type="nil"/>
        </w:trPr>
        <w:tc>
          <w:tcPr>
            <w:tcW w:w="0" w:type="auto"/>
            <w:gridSpan w:val="6"/>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b/>
                <w:color w:val="000000"/>
                <w:sz w:val="24"/>
                <w:szCs w:val="24"/>
              </w:rPr>
              <w:t>Раздел</w:t>
            </w:r>
            <w:proofErr w:type="spellEnd"/>
            <w:r w:rsidRPr="00411C25">
              <w:rPr>
                <w:rFonts w:ascii="Times New Roman" w:hAnsi="Times New Roman" w:cs="Times New Roman"/>
                <w:b/>
                <w:color w:val="000000"/>
                <w:sz w:val="24"/>
                <w:szCs w:val="24"/>
              </w:rPr>
              <w:t xml:space="preserve"> 2.МЕХАНИКА</w:t>
            </w:r>
          </w:p>
        </w:tc>
      </w:tr>
      <w:tr w:rsidR="00351F16" w:rsidRPr="007D2A79">
        <w:trPr>
          <w:trHeight w:val="144"/>
          <w:tblCellSpacing w:w="20" w:type="nil"/>
        </w:trPr>
        <w:tc>
          <w:tcPr>
            <w:tcW w:w="524"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2.1</w:t>
            </w:r>
          </w:p>
        </w:tc>
        <w:tc>
          <w:tcPr>
            <w:tcW w:w="255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color w:val="000000"/>
                <w:sz w:val="24"/>
                <w:szCs w:val="24"/>
              </w:rPr>
              <w:t>Кинематика</w:t>
            </w:r>
            <w:proofErr w:type="spellEnd"/>
          </w:p>
        </w:tc>
        <w:tc>
          <w:tcPr>
            <w:tcW w:w="101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5 </w:t>
            </w:r>
          </w:p>
        </w:tc>
        <w:tc>
          <w:tcPr>
            <w:tcW w:w="1749"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r w:rsidR="005C5F37">
              <w:fldChar w:fldCharType="begin"/>
            </w:r>
            <w:r w:rsidR="005C5F37">
              <w:instrText>HYPERLINK</w:instrText>
            </w:r>
            <w:r w:rsidR="005C5F37" w:rsidRPr="007D2A79">
              <w:rPr>
                <w:lang w:val="ru-RU"/>
              </w:rPr>
              <w:instrText xml:space="preserve"> "</w:instrText>
            </w:r>
            <w:r w:rsidR="005C5F37">
              <w:instrText>https</w:instrText>
            </w:r>
            <w:r w:rsidR="005C5F37" w:rsidRPr="007D2A79">
              <w:rPr>
                <w:lang w:val="ru-RU"/>
              </w:rPr>
              <w:instrText>://</w:instrText>
            </w:r>
            <w:r w:rsidR="005C5F37">
              <w:instrText>m</w:instrText>
            </w:r>
            <w:r w:rsidR="005C5F37" w:rsidRPr="007D2A79">
              <w:rPr>
                <w:lang w:val="ru-RU"/>
              </w:rPr>
              <w:instrText>.</w:instrText>
            </w:r>
            <w:r w:rsidR="005C5F37">
              <w:instrText>edsoo</w:instrText>
            </w:r>
            <w:r w:rsidR="005C5F37" w:rsidRPr="007D2A79">
              <w:rPr>
                <w:lang w:val="ru-RU"/>
              </w:rPr>
              <w:instrText>.</w:instrText>
            </w:r>
            <w:r w:rsidR="005C5F37">
              <w:instrText>ru</w:instrText>
            </w:r>
            <w:r w:rsidR="005C5F37" w:rsidRPr="007D2A79">
              <w:rPr>
                <w:lang w:val="ru-RU"/>
              </w:rPr>
              <w:instrText>/7</w:instrText>
            </w:r>
            <w:r w:rsidR="005C5F37">
              <w:instrText>f</w:instrText>
            </w:r>
            <w:r w:rsidR="005C5F37" w:rsidRPr="007D2A79">
              <w:rPr>
                <w:lang w:val="ru-RU"/>
              </w:rPr>
              <w:instrText>41</w:instrText>
            </w:r>
            <w:r w:rsidR="005C5F37">
              <w:instrText>bf</w:instrText>
            </w:r>
            <w:r w:rsidR="005C5F37" w:rsidRPr="007D2A79">
              <w:rPr>
                <w:lang w:val="ru-RU"/>
              </w:rPr>
              <w:instrText>72" \</w:instrText>
            </w:r>
            <w:r w:rsidR="005C5F37">
              <w:instrText>h</w:instrText>
            </w:r>
            <w:r w:rsidR="005C5F37">
              <w:fldChar w:fldCharType="separate"/>
            </w:r>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edsoo</w:t>
            </w:r>
            <w:proofErr w:type="spellEnd"/>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ru</w:t>
            </w:r>
            <w:proofErr w:type="spellEnd"/>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bf</w:t>
            </w:r>
            <w:r w:rsidRPr="00411C25">
              <w:rPr>
                <w:rFonts w:ascii="Times New Roman" w:hAnsi="Times New Roman" w:cs="Times New Roman"/>
                <w:color w:val="0000FF"/>
                <w:sz w:val="24"/>
                <w:szCs w:val="24"/>
                <w:u w:val="single"/>
                <w:lang w:val="ru-RU"/>
              </w:rPr>
              <w:t>72</w:t>
            </w:r>
            <w:r w:rsidR="005C5F37">
              <w:fldChar w:fldCharType="end"/>
            </w:r>
          </w:p>
        </w:tc>
      </w:tr>
      <w:tr w:rsidR="00351F16" w:rsidRPr="007D2A79">
        <w:trPr>
          <w:trHeight w:val="144"/>
          <w:tblCellSpacing w:w="20" w:type="nil"/>
        </w:trPr>
        <w:tc>
          <w:tcPr>
            <w:tcW w:w="524"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2.2</w:t>
            </w:r>
          </w:p>
        </w:tc>
        <w:tc>
          <w:tcPr>
            <w:tcW w:w="255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color w:val="000000"/>
                <w:sz w:val="24"/>
                <w:szCs w:val="24"/>
              </w:rPr>
              <w:t>Динамика</w:t>
            </w:r>
            <w:proofErr w:type="spellEnd"/>
          </w:p>
        </w:tc>
        <w:tc>
          <w:tcPr>
            <w:tcW w:w="101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7 </w:t>
            </w:r>
          </w:p>
        </w:tc>
        <w:tc>
          <w:tcPr>
            <w:tcW w:w="1749"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351F16" w:rsidRPr="00524091" w:rsidRDefault="0052409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765"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r w:rsidR="005C5F37">
              <w:fldChar w:fldCharType="begin"/>
            </w:r>
            <w:r w:rsidR="005C5F37">
              <w:instrText>HYPERLINK</w:instrText>
            </w:r>
            <w:r w:rsidR="005C5F37" w:rsidRPr="007D2A79">
              <w:rPr>
                <w:lang w:val="ru-RU"/>
              </w:rPr>
              <w:instrText xml:space="preserve"> "</w:instrText>
            </w:r>
            <w:r w:rsidR="005C5F37">
              <w:instrText>https</w:instrText>
            </w:r>
            <w:r w:rsidR="005C5F37" w:rsidRPr="007D2A79">
              <w:rPr>
                <w:lang w:val="ru-RU"/>
              </w:rPr>
              <w:instrText>://</w:instrText>
            </w:r>
            <w:r w:rsidR="005C5F37">
              <w:instrText>m</w:instrText>
            </w:r>
            <w:r w:rsidR="005C5F37" w:rsidRPr="007D2A79">
              <w:rPr>
                <w:lang w:val="ru-RU"/>
              </w:rPr>
              <w:instrText>.</w:instrText>
            </w:r>
            <w:r w:rsidR="005C5F37">
              <w:instrText>edsoo</w:instrText>
            </w:r>
            <w:r w:rsidR="005C5F37" w:rsidRPr="007D2A79">
              <w:rPr>
                <w:lang w:val="ru-RU"/>
              </w:rPr>
              <w:instrText>.</w:instrText>
            </w:r>
            <w:r w:rsidR="005C5F37">
              <w:instrText>ru</w:instrText>
            </w:r>
            <w:r w:rsidR="005C5F37" w:rsidRPr="007D2A79">
              <w:rPr>
                <w:lang w:val="ru-RU"/>
              </w:rPr>
              <w:instrText>/7</w:instrText>
            </w:r>
            <w:r w:rsidR="005C5F37">
              <w:instrText>f</w:instrText>
            </w:r>
            <w:r w:rsidR="005C5F37" w:rsidRPr="007D2A79">
              <w:rPr>
                <w:lang w:val="ru-RU"/>
              </w:rPr>
              <w:instrText>41</w:instrText>
            </w:r>
            <w:r w:rsidR="005C5F37">
              <w:instrText>bf</w:instrText>
            </w:r>
            <w:r w:rsidR="005C5F37" w:rsidRPr="007D2A79">
              <w:rPr>
                <w:lang w:val="ru-RU"/>
              </w:rPr>
              <w:instrText>72" \</w:instrText>
            </w:r>
            <w:r w:rsidR="005C5F37">
              <w:instrText>h</w:instrText>
            </w:r>
            <w:r w:rsidR="005C5F37">
              <w:fldChar w:fldCharType="separate"/>
            </w:r>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edsoo</w:t>
            </w:r>
            <w:proofErr w:type="spellEnd"/>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ru</w:t>
            </w:r>
            <w:proofErr w:type="spellEnd"/>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bf</w:t>
            </w:r>
            <w:r w:rsidRPr="00411C25">
              <w:rPr>
                <w:rFonts w:ascii="Times New Roman" w:hAnsi="Times New Roman" w:cs="Times New Roman"/>
                <w:color w:val="0000FF"/>
                <w:sz w:val="24"/>
                <w:szCs w:val="24"/>
                <w:u w:val="single"/>
                <w:lang w:val="ru-RU"/>
              </w:rPr>
              <w:t>72</w:t>
            </w:r>
            <w:r w:rsidR="005C5F37">
              <w:fldChar w:fldCharType="end"/>
            </w:r>
          </w:p>
        </w:tc>
      </w:tr>
      <w:tr w:rsidR="00351F16" w:rsidRPr="007D2A79">
        <w:trPr>
          <w:trHeight w:val="144"/>
          <w:tblCellSpacing w:w="20" w:type="nil"/>
        </w:trPr>
        <w:tc>
          <w:tcPr>
            <w:tcW w:w="524"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2.3</w:t>
            </w:r>
          </w:p>
        </w:tc>
        <w:tc>
          <w:tcPr>
            <w:tcW w:w="255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color w:val="000000"/>
                <w:sz w:val="24"/>
                <w:szCs w:val="24"/>
              </w:rPr>
              <w:t>Законысохранения</w:t>
            </w:r>
            <w:proofErr w:type="spellEnd"/>
            <w:r w:rsidRPr="00411C25">
              <w:rPr>
                <w:rFonts w:ascii="Times New Roman" w:hAnsi="Times New Roman" w:cs="Times New Roman"/>
                <w:color w:val="000000"/>
                <w:sz w:val="24"/>
                <w:szCs w:val="24"/>
              </w:rPr>
              <w:t xml:space="preserve"> в </w:t>
            </w:r>
            <w:proofErr w:type="spellStart"/>
            <w:r w:rsidRPr="00411C25">
              <w:rPr>
                <w:rFonts w:ascii="Times New Roman" w:hAnsi="Times New Roman" w:cs="Times New Roman"/>
                <w:color w:val="000000"/>
                <w:sz w:val="24"/>
                <w:szCs w:val="24"/>
              </w:rPr>
              <w:t>механике</w:t>
            </w:r>
            <w:proofErr w:type="spellEnd"/>
          </w:p>
        </w:tc>
        <w:tc>
          <w:tcPr>
            <w:tcW w:w="101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6 </w:t>
            </w:r>
          </w:p>
        </w:tc>
        <w:tc>
          <w:tcPr>
            <w:tcW w:w="174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 </w:t>
            </w:r>
          </w:p>
        </w:tc>
        <w:tc>
          <w:tcPr>
            <w:tcW w:w="1832"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 </w:t>
            </w:r>
          </w:p>
        </w:tc>
        <w:tc>
          <w:tcPr>
            <w:tcW w:w="2765"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r w:rsidR="005C5F37">
              <w:fldChar w:fldCharType="begin"/>
            </w:r>
            <w:r w:rsidR="005C5F37">
              <w:instrText>HYPERLINK</w:instrText>
            </w:r>
            <w:r w:rsidR="005C5F37" w:rsidRPr="007D2A79">
              <w:rPr>
                <w:lang w:val="ru-RU"/>
              </w:rPr>
              <w:instrText xml:space="preserve"> "</w:instrText>
            </w:r>
            <w:r w:rsidR="005C5F37">
              <w:instrText>https</w:instrText>
            </w:r>
            <w:r w:rsidR="005C5F37" w:rsidRPr="007D2A79">
              <w:rPr>
                <w:lang w:val="ru-RU"/>
              </w:rPr>
              <w:instrText>://</w:instrText>
            </w:r>
            <w:r w:rsidR="005C5F37">
              <w:instrText>m</w:instrText>
            </w:r>
            <w:r w:rsidR="005C5F37" w:rsidRPr="007D2A79">
              <w:rPr>
                <w:lang w:val="ru-RU"/>
              </w:rPr>
              <w:instrText>.</w:instrText>
            </w:r>
            <w:r w:rsidR="005C5F37">
              <w:instrText>edsoo</w:instrText>
            </w:r>
            <w:r w:rsidR="005C5F37" w:rsidRPr="007D2A79">
              <w:rPr>
                <w:lang w:val="ru-RU"/>
              </w:rPr>
              <w:instrText>.</w:instrText>
            </w:r>
            <w:r w:rsidR="005C5F37">
              <w:instrText>ru</w:instrText>
            </w:r>
            <w:r w:rsidR="005C5F37" w:rsidRPr="007D2A79">
              <w:rPr>
                <w:lang w:val="ru-RU"/>
              </w:rPr>
              <w:instrText>/7</w:instrText>
            </w:r>
            <w:r w:rsidR="005C5F37">
              <w:instrText>f</w:instrText>
            </w:r>
            <w:r w:rsidR="005C5F37" w:rsidRPr="007D2A79">
              <w:rPr>
                <w:lang w:val="ru-RU"/>
              </w:rPr>
              <w:instrText>41</w:instrText>
            </w:r>
            <w:r w:rsidR="005C5F37">
              <w:instrText>bf</w:instrText>
            </w:r>
            <w:r w:rsidR="005C5F37" w:rsidRPr="007D2A79">
              <w:rPr>
                <w:lang w:val="ru-RU"/>
              </w:rPr>
              <w:instrText>72" \</w:instrText>
            </w:r>
            <w:r w:rsidR="005C5F37">
              <w:instrText>h</w:instrText>
            </w:r>
            <w:r w:rsidR="005C5F37">
              <w:fldChar w:fldCharType="separate"/>
            </w:r>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edsoo</w:t>
            </w:r>
            <w:proofErr w:type="spellEnd"/>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ru</w:t>
            </w:r>
            <w:proofErr w:type="spellEnd"/>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bf</w:t>
            </w:r>
            <w:r w:rsidRPr="00411C25">
              <w:rPr>
                <w:rFonts w:ascii="Times New Roman" w:hAnsi="Times New Roman" w:cs="Times New Roman"/>
                <w:color w:val="0000FF"/>
                <w:sz w:val="24"/>
                <w:szCs w:val="24"/>
                <w:u w:val="single"/>
                <w:lang w:val="ru-RU"/>
              </w:rPr>
              <w:t>72</w:t>
            </w:r>
            <w:r w:rsidR="005C5F37">
              <w:fldChar w:fldCharType="end"/>
            </w:r>
          </w:p>
        </w:tc>
      </w:tr>
      <w:tr w:rsidR="00351F16" w:rsidRPr="00411C25">
        <w:trPr>
          <w:trHeight w:val="144"/>
          <w:tblCellSpacing w:w="20" w:type="nil"/>
        </w:trPr>
        <w:tc>
          <w:tcPr>
            <w:tcW w:w="0" w:type="auto"/>
            <w:gridSpan w:val="2"/>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color w:val="000000"/>
                <w:sz w:val="24"/>
                <w:szCs w:val="24"/>
              </w:rPr>
              <w:t>Итогопоразделу</w:t>
            </w:r>
            <w:proofErr w:type="spellEnd"/>
          </w:p>
        </w:tc>
        <w:tc>
          <w:tcPr>
            <w:tcW w:w="1602"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18 </w:t>
            </w:r>
          </w:p>
        </w:tc>
        <w:tc>
          <w:tcPr>
            <w:tcW w:w="0" w:type="auto"/>
            <w:gridSpan w:val="3"/>
            <w:tcMar>
              <w:top w:w="50" w:type="dxa"/>
              <w:left w:w="100" w:type="dxa"/>
            </w:tcMar>
            <w:vAlign w:val="center"/>
          </w:tcPr>
          <w:p w:rsidR="00351F16" w:rsidRPr="00411C25" w:rsidRDefault="00351F16">
            <w:pPr>
              <w:rPr>
                <w:rFonts w:ascii="Times New Roman" w:hAnsi="Times New Roman" w:cs="Times New Roman"/>
                <w:sz w:val="24"/>
                <w:szCs w:val="24"/>
              </w:rPr>
            </w:pPr>
          </w:p>
        </w:tc>
      </w:tr>
      <w:tr w:rsidR="00351F16" w:rsidRPr="007D2A79">
        <w:trPr>
          <w:trHeight w:val="144"/>
          <w:tblCellSpacing w:w="20" w:type="nil"/>
        </w:trPr>
        <w:tc>
          <w:tcPr>
            <w:tcW w:w="0" w:type="auto"/>
            <w:gridSpan w:val="6"/>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Раздел 3.МОЛЕКУЛЯРНАЯ ФИЗИКА И ТЕРМОДИНАМИКА</w:t>
            </w:r>
          </w:p>
        </w:tc>
      </w:tr>
      <w:tr w:rsidR="00351F16" w:rsidRPr="007D2A79">
        <w:trPr>
          <w:trHeight w:val="144"/>
          <w:tblCellSpacing w:w="20" w:type="nil"/>
        </w:trPr>
        <w:tc>
          <w:tcPr>
            <w:tcW w:w="524"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3.1</w:t>
            </w:r>
          </w:p>
        </w:tc>
        <w:tc>
          <w:tcPr>
            <w:tcW w:w="255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color w:val="000000"/>
                <w:sz w:val="24"/>
                <w:szCs w:val="24"/>
              </w:rPr>
              <w:t>Основымолекулярно-кинетическойтеории</w:t>
            </w:r>
            <w:proofErr w:type="spellEnd"/>
          </w:p>
        </w:tc>
        <w:tc>
          <w:tcPr>
            <w:tcW w:w="101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9 </w:t>
            </w:r>
          </w:p>
        </w:tc>
        <w:tc>
          <w:tcPr>
            <w:tcW w:w="1749"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 </w:t>
            </w:r>
          </w:p>
        </w:tc>
        <w:tc>
          <w:tcPr>
            <w:tcW w:w="2765"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r w:rsidR="005C5F37">
              <w:fldChar w:fldCharType="begin"/>
            </w:r>
            <w:r w:rsidR="005C5F37">
              <w:instrText>HYPERLINK</w:instrText>
            </w:r>
            <w:r w:rsidR="005C5F37" w:rsidRPr="007D2A79">
              <w:rPr>
                <w:lang w:val="ru-RU"/>
              </w:rPr>
              <w:instrText xml:space="preserve"> "</w:instrText>
            </w:r>
            <w:r w:rsidR="005C5F37">
              <w:instrText>https</w:instrText>
            </w:r>
            <w:r w:rsidR="005C5F37" w:rsidRPr="007D2A79">
              <w:rPr>
                <w:lang w:val="ru-RU"/>
              </w:rPr>
              <w:instrText>://</w:instrText>
            </w:r>
            <w:r w:rsidR="005C5F37">
              <w:instrText>m</w:instrText>
            </w:r>
            <w:r w:rsidR="005C5F37" w:rsidRPr="007D2A79">
              <w:rPr>
                <w:lang w:val="ru-RU"/>
              </w:rPr>
              <w:instrText>.</w:instrText>
            </w:r>
            <w:r w:rsidR="005C5F37">
              <w:instrText>edsoo</w:instrText>
            </w:r>
            <w:r w:rsidR="005C5F37" w:rsidRPr="007D2A79">
              <w:rPr>
                <w:lang w:val="ru-RU"/>
              </w:rPr>
              <w:instrText>.</w:instrText>
            </w:r>
            <w:r w:rsidR="005C5F37">
              <w:instrText>ru</w:instrText>
            </w:r>
            <w:r w:rsidR="005C5F37" w:rsidRPr="007D2A79">
              <w:rPr>
                <w:lang w:val="ru-RU"/>
              </w:rPr>
              <w:instrText>/7</w:instrText>
            </w:r>
            <w:r w:rsidR="005C5F37">
              <w:instrText>f</w:instrText>
            </w:r>
            <w:r w:rsidR="005C5F37" w:rsidRPr="007D2A79">
              <w:rPr>
                <w:lang w:val="ru-RU"/>
              </w:rPr>
              <w:instrText>41</w:instrText>
            </w:r>
            <w:r w:rsidR="005C5F37">
              <w:instrText>bf</w:instrText>
            </w:r>
            <w:r w:rsidR="005C5F37" w:rsidRPr="007D2A79">
              <w:rPr>
                <w:lang w:val="ru-RU"/>
              </w:rPr>
              <w:instrText>72" \</w:instrText>
            </w:r>
            <w:r w:rsidR="005C5F37">
              <w:instrText>h</w:instrText>
            </w:r>
            <w:r w:rsidR="005C5F37">
              <w:fldChar w:fldCharType="separate"/>
            </w:r>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edsoo</w:t>
            </w:r>
            <w:proofErr w:type="spellEnd"/>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ru</w:t>
            </w:r>
            <w:proofErr w:type="spellEnd"/>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bf</w:t>
            </w:r>
            <w:r w:rsidRPr="00411C25">
              <w:rPr>
                <w:rFonts w:ascii="Times New Roman" w:hAnsi="Times New Roman" w:cs="Times New Roman"/>
                <w:color w:val="0000FF"/>
                <w:sz w:val="24"/>
                <w:szCs w:val="24"/>
                <w:u w:val="single"/>
                <w:lang w:val="ru-RU"/>
              </w:rPr>
              <w:t>72</w:t>
            </w:r>
            <w:r w:rsidR="005C5F37">
              <w:fldChar w:fldCharType="end"/>
            </w:r>
          </w:p>
        </w:tc>
      </w:tr>
      <w:tr w:rsidR="00351F16" w:rsidRPr="007D2A79">
        <w:trPr>
          <w:trHeight w:val="144"/>
          <w:tblCellSpacing w:w="20" w:type="nil"/>
        </w:trPr>
        <w:tc>
          <w:tcPr>
            <w:tcW w:w="524"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3.2</w:t>
            </w:r>
          </w:p>
        </w:tc>
        <w:tc>
          <w:tcPr>
            <w:tcW w:w="255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color w:val="000000"/>
                <w:sz w:val="24"/>
                <w:szCs w:val="24"/>
              </w:rPr>
              <w:t>Основытермодинамики</w:t>
            </w:r>
            <w:proofErr w:type="spellEnd"/>
          </w:p>
        </w:tc>
        <w:tc>
          <w:tcPr>
            <w:tcW w:w="101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10 </w:t>
            </w:r>
          </w:p>
        </w:tc>
        <w:tc>
          <w:tcPr>
            <w:tcW w:w="174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 </w:t>
            </w:r>
          </w:p>
        </w:tc>
        <w:tc>
          <w:tcPr>
            <w:tcW w:w="1832"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r w:rsidR="005C5F37">
              <w:fldChar w:fldCharType="begin"/>
            </w:r>
            <w:r w:rsidR="005C5F37">
              <w:instrText>HYPERLINK</w:instrText>
            </w:r>
            <w:r w:rsidR="005C5F37" w:rsidRPr="007D2A79">
              <w:rPr>
                <w:lang w:val="ru-RU"/>
              </w:rPr>
              <w:instrText xml:space="preserve"> "</w:instrText>
            </w:r>
            <w:r w:rsidR="005C5F37">
              <w:instrText>https</w:instrText>
            </w:r>
            <w:r w:rsidR="005C5F37" w:rsidRPr="007D2A79">
              <w:rPr>
                <w:lang w:val="ru-RU"/>
              </w:rPr>
              <w:instrText>://</w:instrText>
            </w:r>
            <w:r w:rsidR="005C5F37">
              <w:instrText>m</w:instrText>
            </w:r>
            <w:r w:rsidR="005C5F37" w:rsidRPr="007D2A79">
              <w:rPr>
                <w:lang w:val="ru-RU"/>
              </w:rPr>
              <w:instrText>.</w:instrText>
            </w:r>
            <w:r w:rsidR="005C5F37">
              <w:instrText>edsoo</w:instrText>
            </w:r>
            <w:r w:rsidR="005C5F37" w:rsidRPr="007D2A79">
              <w:rPr>
                <w:lang w:val="ru-RU"/>
              </w:rPr>
              <w:instrText>.</w:instrText>
            </w:r>
            <w:r w:rsidR="005C5F37">
              <w:instrText>ru</w:instrText>
            </w:r>
            <w:r w:rsidR="005C5F37" w:rsidRPr="007D2A79">
              <w:rPr>
                <w:lang w:val="ru-RU"/>
              </w:rPr>
              <w:instrText>/7</w:instrText>
            </w:r>
            <w:r w:rsidR="005C5F37">
              <w:instrText>f</w:instrText>
            </w:r>
            <w:r w:rsidR="005C5F37" w:rsidRPr="007D2A79">
              <w:rPr>
                <w:lang w:val="ru-RU"/>
              </w:rPr>
              <w:instrText>41</w:instrText>
            </w:r>
            <w:r w:rsidR="005C5F37">
              <w:instrText>bf</w:instrText>
            </w:r>
            <w:r w:rsidR="005C5F37" w:rsidRPr="007D2A79">
              <w:rPr>
                <w:lang w:val="ru-RU"/>
              </w:rPr>
              <w:instrText>72" \</w:instrText>
            </w:r>
            <w:r w:rsidR="005C5F37">
              <w:instrText>h</w:instrText>
            </w:r>
            <w:r w:rsidR="005C5F37">
              <w:fldChar w:fldCharType="separate"/>
            </w:r>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edsoo</w:t>
            </w:r>
            <w:proofErr w:type="spellEnd"/>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ru</w:t>
            </w:r>
            <w:proofErr w:type="spellEnd"/>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bf</w:t>
            </w:r>
            <w:r w:rsidRPr="00411C25">
              <w:rPr>
                <w:rFonts w:ascii="Times New Roman" w:hAnsi="Times New Roman" w:cs="Times New Roman"/>
                <w:color w:val="0000FF"/>
                <w:sz w:val="24"/>
                <w:szCs w:val="24"/>
                <w:u w:val="single"/>
                <w:lang w:val="ru-RU"/>
              </w:rPr>
              <w:t>72</w:t>
            </w:r>
            <w:r w:rsidR="005C5F37">
              <w:fldChar w:fldCharType="end"/>
            </w:r>
          </w:p>
        </w:tc>
      </w:tr>
      <w:tr w:rsidR="00351F16" w:rsidRPr="007D2A79">
        <w:trPr>
          <w:trHeight w:val="144"/>
          <w:tblCellSpacing w:w="20" w:type="nil"/>
        </w:trPr>
        <w:tc>
          <w:tcPr>
            <w:tcW w:w="524"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3.3</w:t>
            </w:r>
          </w:p>
        </w:tc>
        <w:tc>
          <w:tcPr>
            <w:tcW w:w="255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Агрегатные состояния вещества. Фазовые переходы</w:t>
            </w:r>
          </w:p>
        </w:tc>
        <w:tc>
          <w:tcPr>
            <w:tcW w:w="101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5 </w:t>
            </w:r>
          </w:p>
        </w:tc>
        <w:tc>
          <w:tcPr>
            <w:tcW w:w="1749"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r w:rsidR="005C5F37">
              <w:fldChar w:fldCharType="begin"/>
            </w:r>
            <w:r w:rsidR="005C5F37">
              <w:instrText>HYPERLINK</w:instrText>
            </w:r>
            <w:r w:rsidR="005C5F37" w:rsidRPr="007D2A79">
              <w:rPr>
                <w:lang w:val="ru-RU"/>
              </w:rPr>
              <w:instrText xml:space="preserve"> "</w:instrText>
            </w:r>
            <w:r w:rsidR="005C5F37">
              <w:instrText>https</w:instrText>
            </w:r>
            <w:r w:rsidR="005C5F37" w:rsidRPr="007D2A79">
              <w:rPr>
                <w:lang w:val="ru-RU"/>
              </w:rPr>
              <w:instrText>://</w:instrText>
            </w:r>
            <w:r w:rsidR="005C5F37">
              <w:instrText>m</w:instrText>
            </w:r>
            <w:r w:rsidR="005C5F37" w:rsidRPr="007D2A79">
              <w:rPr>
                <w:lang w:val="ru-RU"/>
              </w:rPr>
              <w:instrText>.</w:instrText>
            </w:r>
            <w:r w:rsidR="005C5F37">
              <w:instrText>edsoo</w:instrText>
            </w:r>
            <w:r w:rsidR="005C5F37" w:rsidRPr="007D2A79">
              <w:rPr>
                <w:lang w:val="ru-RU"/>
              </w:rPr>
              <w:instrText>.</w:instrText>
            </w:r>
            <w:r w:rsidR="005C5F37">
              <w:instrText>ru</w:instrText>
            </w:r>
            <w:r w:rsidR="005C5F37" w:rsidRPr="007D2A79">
              <w:rPr>
                <w:lang w:val="ru-RU"/>
              </w:rPr>
              <w:instrText>/7</w:instrText>
            </w:r>
            <w:r w:rsidR="005C5F37">
              <w:instrText>f</w:instrText>
            </w:r>
            <w:r w:rsidR="005C5F37" w:rsidRPr="007D2A79">
              <w:rPr>
                <w:lang w:val="ru-RU"/>
              </w:rPr>
              <w:instrText>41</w:instrText>
            </w:r>
            <w:r w:rsidR="005C5F37">
              <w:instrText>bf</w:instrText>
            </w:r>
            <w:r w:rsidR="005C5F37" w:rsidRPr="007D2A79">
              <w:rPr>
                <w:lang w:val="ru-RU"/>
              </w:rPr>
              <w:instrText>72" \</w:instrText>
            </w:r>
            <w:r w:rsidR="005C5F37">
              <w:instrText>h</w:instrText>
            </w:r>
            <w:r w:rsidR="005C5F37">
              <w:fldChar w:fldCharType="separate"/>
            </w:r>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edsoo</w:t>
            </w:r>
            <w:proofErr w:type="spellEnd"/>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ru</w:t>
            </w:r>
            <w:proofErr w:type="spellEnd"/>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bf</w:t>
            </w:r>
            <w:r w:rsidRPr="00411C25">
              <w:rPr>
                <w:rFonts w:ascii="Times New Roman" w:hAnsi="Times New Roman" w:cs="Times New Roman"/>
                <w:color w:val="0000FF"/>
                <w:sz w:val="24"/>
                <w:szCs w:val="24"/>
                <w:u w:val="single"/>
                <w:lang w:val="ru-RU"/>
              </w:rPr>
              <w:t>72</w:t>
            </w:r>
            <w:r w:rsidR="005C5F37">
              <w:fldChar w:fldCharType="end"/>
            </w:r>
          </w:p>
        </w:tc>
      </w:tr>
      <w:tr w:rsidR="00351F16" w:rsidRPr="00411C25">
        <w:trPr>
          <w:trHeight w:val="144"/>
          <w:tblCellSpacing w:w="20" w:type="nil"/>
        </w:trPr>
        <w:tc>
          <w:tcPr>
            <w:tcW w:w="0" w:type="auto"/>
            <w:gridSpan w:val="2"/>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color w:val="000000"/>
                <w:sz w:val="24"/>
                <w:szCs w:val="24"/>
              </w:rPr>
              <w:t>Итогопоразделу</w:t>
            </w:r>
            <w:proofErr w:type="spellEnd"/>
          </w:p>
        </w:tc>
        <w:tc>
          <w:tcPr>
            <w:tcW w:w="1602"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24 </w:t>
            </w:r>
          </w:p>
        </w:tc>
        <w:tc>
          <w:tcPr>
            <w:tcW w:w="0" w:type="auto"/>
            <w:gridSpan w:val="3"/>
            <w:tcMar>
              <w:top w:w="50" w:type="dxa"/>
              <w:left w:w="100" w:type="dxa"/>
            </w:tcMar>
            <w:vAlign w:val="center"/>
          </w:tcPr>
          <w:p w:rsidR="00351F16" w:rsidRPr="00411C25" w:rsidRDefault="00351F16">
            <w:pPr>
              <w:rPr>
                <w:rFonts w:ascii="Times New Roman" w:hAnsi="Times New Roman" w:cs="Times New Roman"/>
                <w:sz w:val="24"/>
                <w:szCs w:val="24"/>
              </w:rPr>
            </w:pPr>
          </w:p>
        </w:tc>
      </w:tr>
      <w:tr w:rsidR="00351F16" w:rsidRPr="00411C25">
        <w:trPr>
          <w:trHeight w:val="144"/>
          <w:tblCellSpacing w:w="20" w:type="nil"/>
        </w:trPr>
        <w:tc>
          <w:tcPr>
            <w:tcW w:w="0" w:type="auto"/>
            <w:gridSpan w:val="6"/>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b/>
                <w:color w:val="000000"/>
                <w:sz w:val="24"/>
                <w:szCs w:val="24"/>
              </w:rPr>
              <w:lastRenderedPageBreak/>
              <w:t>Раздел</w:t>
            </w:r>
            <w:proofErr w:type="spellEnd"/>
            <w:r w:rsidRPr="00411C25">
              <w:rPr>
                <w:rFonts w:ascii="Times New Roman" w:hAnsi="Times New Roman" w:cs="Times New Roman"/>
                <w:b/>
                <w:color w:val="000000"/>
                <w:sz w:val="24"/>
                <w:szCs w:val="24"/>
              </w:rPr>
              <w:t xml:space="preserve"> 4.ЭЛЕКТРОДИНАМИКА</w:t>
            </w:r>
          </w:p>
        </w:tc>
      </w:tr>
      <w:tr w:rsidR="00351F16" w:rsidRPr="007D2A79">
        <w:trPr>
          <w:trHeight w:val="144"/>
          <w:tblCellSpacing w:w="20" w:type="nil"/>
        </w:trPr>
        <w:tc>
          <w:tcPr>
            <w:tcW w:w="524"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4.1</w:t>
            </w:r>
          </w:p>
        </w:tc>
        <w:tc>
          <w:tcPr>
            <w:tcW w:w="255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color w:val="000000"/>
                <w:sz w:val="24"/>
                <w:szCs w:val="24"/>
              </w:rPr>
              <w:t>Электростатика</w:t>
            </w:r>
            <w:proofErr w:type="spellEnd"/>
          </w:p>
        </w:tc>
        <w:tc>
          <w:tcPr>
            <w:tcW w:w="101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10 </w:t>
            </w:r>
          </w:p>
        </w:tc>
        <w:tc>
          <w:tcPr>
            <w:tcW w:w="1749"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 </w:t>
            </w:r>
          </w:p>
        </w:tc>
        <w:tc>
          <w:tcPr>
            <w:tcW w:w="2765"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r w:rsidR="005C5F37">
              <w:fldChar w:fldCharType="begin"/>
            </w:r>
            <w:r w:rsidR="005C5F37">
              <w:instrText>HYPERLINK</w:instrText>
            </w:r>
            <w:r w:rsidR="005C5F37" w:rsidRPr="007D2A79">
              <w:rPr>
                <w:lang w:val="ru-RU"/>
              </w:rPr>
              <w:instrText xml:space="preserve"> "</w:instrText>
            </w:r>
            <w:r w:rsidR="005C5F37">
              <w:instrText>https</w:instrText>
            </w:r>
            <w:r w:rsidR="005C5F37" w:rsidRPr="007D2A79">
              <w:rPr>
                <w:lang w:val="ru-RU"/>
              </w:rPr>
              <w:instrText>://</w:instrText>
            </w:r>
            <w:r w:rsidR="005C5F37">
              <w:instrText>m</w:instrText>
            </w:r>
            <w:r w:rsidR="005C5F37" w:rsidRPr="007D2A79">
              <w:rPr>
                <w:lang w:val="ru-RU"/>
              </w:rPr>
              <w:instrText>.</w:instrText>
            </w:r>
            <w:r w:rsidR="005C5F37">
              <w:instrText>edsoo</w:instrText>
            </w:r>
            <w:r w:rsidR="005C5F37" w:rsidRPr="007D2A79">
              <w:rPr>
                <w:lang w:val="ru-RU"/>
              </w:rPr>
              <w:instrText>.</w:instrText>
            </w:r>
            <w:r w:rsidR="005C5F37">
              <w:instrText>ru</w:instrText>
            </w:r>
            <w:r w:rsidR="005C5F37" w:rsidRPr="007D2A79">
              <w:rPr>
                <w:lang w:val="ru-RU"/>
              </w:rPr>
              <w:instrText>/7</w:instrText>
            </w:r>
            <w:r w:rsidR="005C5F37">
              <w:instrText>f</w:instrText>
            </w:r>
            <w:r w:rsidR="005C5F37" w:rsidRPr="007D2A79">
              <w:rPr>
                <w:lang w:val="ru-RU"/>
              </w:rPr>
              <w:instrText>41</w:instrText>
            </w:r>
            <w:r w:rsidR="005C5F37">
              <w:instrText>bf</w:instrText>
            </w:r>
            <w:r w:rsidR="005C5F37" w:rsidRPr="007D2A79">
              <w:rPr>
                <w:lang w:val="ru-RU"/>
              </w:rPr>
              <w:instrText>72" \</w:instrText>
            </w:r>
            <w:r w:rsidR="005C5F37">
              <w:instrText>h</w:instrText>
            </w:r>
            <w:r w:rsidR="005C5F37">
              <w:fldChar w:fldCharType="separate"/>
            </w:r>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edsoo</w:t>
            </w:r>
            <w:proofErr w:type="spellEnd"/>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ru</w:t>
            </w:r>
            <w:proofErr w:type="spellEnd"/>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bf</w:t>
            </w:r>
            <w:r w:rsidRPr="00411C25">
              <w:rPr>
                <w:rFonts w:ascii="Times New Roman" w:hAnsi="Times New Roman" w:cs="Times New Roman"/>
                <w:color w:val="0000FF"/>
                <w:sz w:val="24"/>
                <w:szCs w:val="24"/>
                <w:u w:val="single"/>
                <w:lang w:val="ru-RU"/>
              </w:rPr>
              <w:t>72</w:t>
            </w:r>
            <w:r w:rsidR="005C5F37">
              <w:fldChar w:fldCharType="end"/>
            </w:r>
          </w:p>
        </w:tc>
      </w:tr>
      <w:tr w:rsidR="00351F16" w:rsidRPr="007D2A79">
        <w:trPr>
          <w:trHeight w:val="144"/>
          <w:tblCellSpacing w:w="20" w:type="nil"/>
        </w:trPr>
        <w:tc>
          <w:tcPr>
            <w:tcW w:w="524"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4.2</w:t>
            </w:r>
          </w:p>
        </w:tc>
        <w:tc>
          <w:tcPr>
            <w:tcW w:w="255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Постоянный электрический ток. Токи в различных средах</w:t>
            </w:r>
          </w:p>
        </w:tc>
        <w:tc>
          <w:tcPr>
            <w:tcW w:w="101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12 </w:t>
            </w:r>
          </w:p>
        </w:tc>
        <w:tc>
          <w:tcPr>
            <w:tcW w:w="174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 </w:t>
            </w:r>
          </w:p>
        </w:tc>
        <w:tc>
          <w:tcPr>
            <w:tcW w:w="1832"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r w:rsidR="005C5F37">
              <w:fldChar w:fldCharType="begin"/>
            </w:r>
            <w:r w:rsidR="005C5F37">
              <w:instrText>HYPERLINK</w:instrText>
            </w:r>
            <w:r w:rsidR="005C5F37" w:rsidRPr="007D2A79">
              <w:rPr>
                <w:lang w:val="ru-RU"/>
              </w:rPr>
              <w:instrText xml:space="preserve"> "</w:instrText>
            </w:r>
            <w:r w:rsidR="005C5F37">
              <w:instrText>https</w:instrText>
            </w:r>
            <w:r w:rsidR="005C5F37" w:rsidRPr="007D2A79">
              <w:rPr>
                <w:lang w:val="ru-RU"/>
              </w:rPr>
              <w:instrText>://</w:instrText>
            </w:r>
            <w:r w:rsidR="005C5F37">
              <w:instrText>m</w:instrText>
            </w:r>
            <w:r w:rsidR="005C5F37" w:rsidRPr="007D2A79">
              <w:rPr>
                <w:lang w:val="ru-RU"/>
              </w:rPr>
              <w:instrText>.</w:instrText>
            </w:r>
            <w:r w:rsidR="005C5F37">
              <w:instrText>edsoo</w:instrText>
            </w:r>
            <w:r w:rsidR="005C5F37" w:rsidRPr="007D2A79">
              <w:rPr>
                <w:lang w:val="ru-RU"/>
              </w:rPr>
              <w:instrText>.</w:instrText>
            </w:r>
            <w:r w:rsidR="005C5F37">
              <w:instrText>ru</w:instrText>
            </w:r>
            <w:r w:rsidR="005C5F37" w:rsidRPr="007D2A79">
              <w:rPr>
                <w:lang w:val="ru-RU"/>
              </w:rPr>
              <w:instrText>/7</w:instrText>
            </w:r>
            <w:r w:rsidR="005C5F37">
              <w:instrText>f</w:instrText>
            </w:r>
            <w:r w:rsidR="005C5F37" w:rsidRPr="007D2A79">
              <w:rPr>
                <w:lang w:val="ru-RU"/>
              </w:rPr>
              <w:instrText>41</w:instrText>
            </w:r>
            <w:r w:rsidR="005C5F37">
              <w:instrText>bf</w:instrText>
            </w:r>
            <w:r w:rsidR="005C5F37" w:rsidRPr="007D2A79">
              <w:rPr>
                <w:lang w:val="ru-RU"/>
              </w:rPr>
              <w:instrText>72" \</w:instrText>
            </w:r>
            <w:r w:rsidR="005C5F37">
              <w:instrText>h</w:instrText>
            </w:r>
            <w:r w:rsidR="005C5F37">
              <w:fldChar w:fldCharType="separate"/>
            </w:r>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edsoo</w:t>
            </w:r>
            <w:proofErr w:type="spellEnd"/>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ru</w:t>
            </w:r>
            <w:proofErr w:type="spellEnd"/>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bf</w:t>
            </w:r>
            <w:r w:rsidRPr="00411C25">
              <w:rPr>
                <w:rFonts w:ascii="Times New Roman" w:hAnsi="Times New Roman" w:cs="Times New Roman"/>
                <w:color w:val="0000FF"/>
                <w:sz w:val="24"/>
                <w:szCs w:val="24"/>
                <w:u w:val="single"/>
                <w:lang w:val="ru-RU"/>
              </w:rPr>
              <w:t>72</w:t>
            </w:r>
            <w:r w:rsidR="005C5F37">
              <w:fldChar w:fldCharType="end"/>
            </w:r>
          </w:p>
        </w:tc>
      </w:tr>
      <w:tr w:rsidR="00351F16" w:rsidRPr="00411C25">
        <w:trPr>
          <w:trHeight w:val="144"/>
          <w:tblCellSpacing w:w="20" w:type="nil"/>
        </w:trPr>
        <w:tc>
          <w:tcPr>
            <w:tcW w:w="0" w:type="auto"/>
            <w:gridSpan w:val="2"/>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color w:val="000000"/>
                <w:sz w:val="24"/>
                <w:szCs w:val="24"/>
              </w:rPr>
              <w:t>Итогопоразделу</w:t>
            </w:r>
            <w:proofErr w:type="spellEnd"/>
          </w:p>
        </w:tc>
        <w:tc>
          <w:tcPr>
            <w:tcW w:w="1602"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22 </w:t>
            </w:r>
          </w:p>
        </w:tc>
        <w:tc>
          <w:tcPr>
            <w:tcW w:w="0" w:type="auto"/>
            <w:gridSpan w:val="3"/>
            <w:tcMar>
              <w:top w:w="50" w:type="dxa"/>
              <w:left w:w="100" w:type="dxa"/>
            </w:tcMar>
            <w:vAlign w:val="center"/>
          </w:tcPr>
          <w:p w:rsidR="00351F16" w:rsidRPr="00411C25" w:rsidRDefault="00351F16">
            <w:pPr>
              <w:rPr>
                <w:rFonts w:ascii="Times New Roman" w:hAnsi="Times New Roman" w:cs="Times New Roman"/>
                <w:sz w:val="24"/>
                <w:szCs w:val="24"/>
              </w:rPr>
            </w:pPr>
          </w:p>
        </w:tc>
      </w:tr>
      <w:tr w:rsidR="00351F16" w:rsidRPr="00411C25">
        <w:trPr>
          <w:trHeight w:val="144"/>
          <w:tblCellSpacing w:w="20" w:type="nil"/>
        </w:trPr>
        <w:tc>
          <w:tcPr>
            <w:tcW w:w="0" w:type="auto"/>
            <w:gridSpan w:val="2"/>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color w:val="000000"/>
                <w:sz w:val="24"/>
                <w:szCs w:val="24"/>
              </w:rPr>
              <w:t>Резервноевремя</w:t>
            </w:r>
            <w:proofErr w:type="spellEnd"/>
          </w:p>
        </w:tc>
        <w:tc>
          <w:tcPr>
            <w:tcW w:w="1602"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2 </w:t>
            </w:r>
          </w:p>
        </w:tc>
        <w:tc>
          <w:tcPr>
            <w:tcW w:w="1749"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rsidR="00351F16" w:rsidRPr="00411C25" w:rsidRDefault="00351F16">
            <w:pPr>
              <w:spacing w:after="0"/>
              <w:ind w:left="135"/>
              <w:rPr>
                <w:rFonts w:ascii="Times New Roman" w:hAnsi="Times New Roman" w:cs="Times New Roman"/>
                <w:sz w:val="24"/>
                <w:szCs w:val="24"/>
              </w:rPr>
            </w:pPr>
          </w:p>
        </w:tc>
      </w:tr>
      <w:tr w:rsidR="00351F16" w:rsidRPr="00411C25">
        <w:trPr>
          <w:trHeight w:val="144"/>
          <w:tblCellSpacing w:w="20" w:type="nil"/>
        </w:trPr>
        <w:tc>
          <w:tcPr>
            <w:tcW w:w="0" w:type="auto"/>
            <w:gridSpan w:val="2"/>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ОБЩЕЕ КОЛИЧЕСТВО ЧАСОВ ПО ПРОГРАММЕ</w:t>
            </w:r>
          </w:p>
        </w:tc>
        <w:tc>
          <w:tcPr>
            <w:tcW w:w="1602"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68 </w:t>
            </w:r>
          </w:p>
        </w:tc>
        <w:tc>
          <w:tcPr>
            <w:tcW w:w="174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3 </w:t>
            </w:r>
          </w:p>
        </w:tc>
        <w:tc>
          <w:tcPr>
            <w:tcW w:w="1832" w:type="dxa"/>
            <w:tcMar>
              <w:top w:w="50" w:type="dxa"/>
              <w:left w:w="100" w:type="dxa"/>
            </w:tcMar>
            <w:vAlign w:val="center"/>
          </w:tcPr>
          <w:p w:rsidR="00351F16" w:rsidRPr="00524091" w:rsidRDefault="00524091">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4</w:t>
            </w:r>
          </w:p>
        </w:tc>
        <w:tc>
          <w:tcPr>
            <w:tcW w:w="2765" w:type="dxa"/>
            <w:tcMar>
              <w:top w:w="50" w:type="dxa"/>
              <w:left w:w="100" w:type="dxa"/>
            </w:tcMar>
            <w:vAlign w:val="center"/>
          </w:tcPr>
          <w:p w:rsidR="00351F16" w:rsidRPr="00411C25" w:rsidRDefault="00351F16">
            <w:pPr>
              <w:rPr>
                <w:rFonts w:ascii="Times New Roman" w:hAnsi="Times New Roman" w:cs="Times New Roman"/>
                <w:sz w:val="24"/>
                <w:szCs w:val="24"/>
              </w:rPr>
            </w:pPr>
          </w:p>
        </w:tc>
      </w:tr>
    </w:tbl>
    <w:p w:rsidR="00351F16" w:rsidRPr="00411C25" w:rsidRDefault="00351F16">
      <w:pPr>
        <w:rPr>
          <w:rFonts w:ascii="Times New Roman" w:hAnsi="Times New Roman" w:cs="Times New Roman"/>
          <w:sz w:val="24"/>
          <w:szCs w:val="24"/>
        </w:rPr>
        <w:sectPr w:rsidR="00351F16" w:rsidRPr="00411C25">
          <w:pgSz w:w="16383" w:h="11906" w:orient="landscape"/>
          <w:pgMar w:top="1134" w:right="850" w:bottom="1134" w:left="1701" w:header="720" w:footer="720" w:gutter="0"/>
          <w:cols w:space="720"/>
        </w:sectPr>
      </w:pPr>
    </w:p>
    <w:p w:rsidR="00351F16" w:rsidRPr="00411C25" w:rsidRDefault="00411C25">
      <w:pPr>
        <w:spacing w:after="0"/>
        <w:ind w:left="120"/>
        <w:rPr>
          <w:rFonts w:ascii="Times New Roman" w:hAnsi="Times New Roman" w:cs="Times New Roman"/>
          <w:sz w:val="24"/>
          <w:szCs w:val="24"/>
        </w:rPr>
      </w:pPr>
      <w:r w:rsidRPr="00411C25">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57"/>
        <w:gridCol w:w="4609"/>
        <w:gridCol w:w="900"/>
        <w:gridCol w:w="2488"/>
        <w:gridCol w:w="2453"/>
        <w:gridCol w:w="2933"/>
      </w:tblGrid>
      <w:tr w:rsidR="00351F16" w:rsidRPr="00411C25">
        <w:trPr>
          <w:trHeight w:val="144"/>
          <w:tblCellSpacing w:w="20" w:type="nil"/>
        </w:trPr>
        <w:tc>
          <w:tcPr>
            <w:tcW w:w="501" w:type="dxa"/>
            <w:vMerge w:val="restart"/>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r w:rsidRPr="00411C25">
              <w:rPr>
                <w:rFonts w:ascii="Times New Roman" w:hAnsi="Times New Roman" w:cs="Times New Roman"/>
                <w:b/>
                <w:color w:val="000000"/>
                <w:sz w:val="24"/>
                <w:szCs w:val="24"/>
              </w:rPr>
              <w:t xml:space="preserve">№ п/п </w:t>
            </w:r>
          </w:p>
          <w:p w:rsidR="00351F16" w:rsidRPr="00411C25" w:rsidRDefault="00351F16">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b/>
                <w:color w:val="000000"/>
                <w:sz w:val="24"/>
                <w:szCs w:val="24"/>
              </w:rPr>
              <w:t>Наименованиеразделов</w:t>
            </w:r>
            <w:proofErr w:type="spellEnd"/>
            <w:r w:rsidRPr="00411C25">
              <w:rPr>
                <w:rFonts w:ascii="Times New Roman" w:hAnsi="Times New Roman" w:cs="Times New Roman"/>
                <w:b/>
                <w:color w:val="000000"/>
                <w:sz w:val="24"/>
                <w:szCs w:val="24"/>
              </w:rPr>
              <w:t xml:space="preserve"> и </w:t>
            </w:r>
            <w:proofErr w:type="spellStart"/>
            <w:r w:rsidRPr="00411C25">
              <w:rPr>
                <w:rFonts w:ascii="Times New Roman" w:hAnsi="Times New Roman" w:cs="Times New Roman"/>
                <w:b/>
                <w:color w:val="000000"/>
                <w:sz w:val="24"/>
                <w:szCs w:val="24"/>
              </w:rPr>
              <w:t>темпрограммы</w:t>
            </w:r>
            <w:proofErr w:type="spellEnd"/>
          </w:p>
          <w:p w:rsidR="00351F16" w:rsidRPr="00411C25" w:rsidRDefault="00351F1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351F16" w:rsidRPr="00411C25" w:rsidRDefault="00411C25">
            <w:pPr>
              <w:spacing w:after="0"/>
              <w:rPr>
                <w:rFonts w:ascii="Times New Roman" w:hAnsi="Times New Roman" w:cs="Times New Roman"/>
                <w:sz w:val="24"/>
                <w:szCs w:val="24"/>
              </w:rPr>
            </w:pPr>
            <w:proofErr w:type="spellStart"/>
            <w:r w:rsidRPr="00411C25">
              <w:rPr>
                <w:rFonts w:ascii="Times New Roman" w:hAnsi="Times New Roman" w:cs="Times New Roman"/>
                <w:b/>
                <w:color w:val="000000"/>
                <w:sz w:val="24"/>
                <w:szCs w:val="24"/>
              </w:rPr>
              <w:t>Количествочасов</w:t>
            </w:r>
            <w:proofErr w:type="spellEnd"/>
          </w:p>
        </w:tc>
        <w:tc>
          <w:tcPr>
            <w:tcW w:w="2646" w:type="dxa"/>
            <w:vMerge w:val="restart"/>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b/>
                <w:color w:val="000000"/>
                <w:sz w:val="24"/>
                <w:szCs w:val="24"/>
              </w:rPr>
              <w:t>Электронные</w:t>
            </w:r>
            <w:proofErr w:type="spellEnd"/>
            <w:r w:rsidRPr="00411C25">
              <w:rPr>
                <w:rFonts w:ascii="Times New Roman" w:hAnsi="Times New Roman" w:cs="Times New Roman"/>
                <w:b/>
                <w:color w:val="000000"/>
                <w:sz w:val="24"/>
                <w:szCs w:val="24"/>
              </w:rPr>
              <w:t xml:space="preserve"> (</w:t>
            </w:r>
            <w:proofErr w:type="spellStart"/>
            <w:r w:rsidRPr="00411C25">
              <w:rPr>
                <w:rFonts w:ascii="Times New Roman" w:hAnsi="Times New Roman" w:cs="Times New Roman"/>
                <w:b/>
                <w:color w:val="000000"/>
                <w:sz w:val="24"/>
                <w:szCs w:val="24"/>
              </w:rPr>
              <w:t>цифровые</w:t>
            </w:r>
            <w:proofErr w:type="spellEnd"/>
            <w:r w:rsidRPr="00411C25">
              <w:rPr>
                <w:rFonts w:ascii="Times New Roman" w:hAnsi="Times New Roman" w:cs="Times New Roman"/>
                <w:b/>
                <w:color w:val="000000"/>
                <w:sz w:val="24"/>
                <w:szCs w:val="24"/>
              </w:rPr>
              <w:t xml:space="preserve">) </w:t>
            </w:r>
            <w:proofErr w:type="spellStart"/>
            <w:r w:rsidRPr="00411C25">
              <w:rPr>
                <w:rFonts w:ascii="Times New Roman" w:hAnsi="Times New Roman" w:cs="Times New Roman"/>
                <w:b/>
                <w:color w:val="000000"/>
                <w:sz w:val="24"/>
                <w:szCs w:val="24"/>
              </w:rPr>
              <w:t>образовательныересурсы</w:t>
            </w:r>
            <w:proofErr w:type="spellEnd"/>
          </w:p>
          <w:p w:rsidR="00351F16" w:rsidRPr="00411C25" w:rsidRDefault="00351F16">
            <w:pPr>
              <w:spacing w:after="0"/>
              <w:ind w:left="135"/>
              <w:rPr>
                <w:rFonts w:ascii="Times New Roman" w:hAnsi="Times New Roman" w:cs="Times New Roman"/>
                <w:sz w:val="24"/>
                <w:szCs w:val="24"/>
              </w:rPr>
            </w:pPr>
          </w:p>
        </w:tc>
      </w:tr>
      <w:tr w:rsidR="00351F16" w:rsidRPr="00411C25">
        <w:trPr>
          <w:trHeight w:val="144"/>
          <w:tblCellSpacing w:w="20" w:type="nil"/>
        </w:trPr>
        <w:tc>
          <w:tcPr>
            <w:tcW w:w="0" w:type="auto"/>
            <w:vMerge/>
            <w:tcBorders>
              <w:top w:val="nil"/>
            </w:tcBorders>
            <w:tcMar>
              <w:top w:w="50" w:type="dxa"/>
              <w:left w:w="100" w:type="dxa"/>
            </w:tcMar>
          </w:tcPr>
          <w:p w:rsidR="00351F16" w:rsidRPr="00411C25" w:rsidRDefault="00351F16">
            <w:pPr>
              <w:rPr>
                <w:rFonts w:ascii="Times New Roman" w:hAnsi="Times New Roman" w:cs="Times New Roman"/>
                <w:sz w:val="24"/>
                <w:szCs w:val="24"/>
              </w:rPr>
            </w:pPr>
          </w:p>
        </w:tc>
        <w:tc>
          <w:tcPr>
            <w:tcW w:w="0" w:type="auto"/>
            <w:vMerge/>
            <w:tcBorders>
              <w:top w:val="nil"/>
            </w:tcBorders>
            <w:tcMar>
              <w:top w:w="50" w:type="dxa"/>
              <w:left w:w="100" w:type="dxa"/>
            </w:tcMar>
          </w:tcPr>
          <w:p w:rsidR="00351F16" w:rsidRPr="00411C25" w:rsidRDefault="00351F16">
            <w:pPr>
              <w:rPr>
                <w:rFonts w:ascii="Times New Roman" w:hAnsi="Times New Roman" w:cs="Times New Roman"/>
                <w:sz w:val="24"/>
                <w:szCs w:val="24"/>
              </w:rPr>
            </w:pPr>
          </w:p>
        </w:tc>
        <w:tc>
          <w:tcPr>
            <w:tcW w:w="977"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b/>
                <w:color w:val="000000"/>
                <w:sz w:val="24"/>
                <w:szCs w:val="24"/>
              </w:rPr>
              <w:t>Всего</w:t>
            </w:r>
            <w:proofErr w:type="spellEnd"/>
          </w:p>
          <w:p w:rsidR="00351F16" w:rsidRPr="00411C25" w:rsidRDefault="00351F16">
            <w:pPr>
              <w:spacing w:after="0"/>
              <w:ind w:left="135"/>
              <w:rPr>
                <w:rFonts w:ascii="Times New Roman" w:hAnsi="Times New Roman" w:cs="Times New Roman"/>
                <w:sz w:val="24"/>
                <w:szCs w:val="24"/>
              </w:rPr>
            </w:pPr>
          </w:p>
        </w:tc>
        <w:tc>
          <w:tcPr>
            <w:tcW w:w="1699"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b/>
                <w:color w:val="000000"/>
                <w:sz w:val="24"/>
                <w:szCs w:val="24"/>
              </w:rPr>
              <w:t>Контрольныеработы</w:t>
            </w:r>
            <w:proofErr w:type="spellEnd"/>
          </w:p>
          <w:p w:rsidR="00351F16" w:rsidRPr="00411C25" w:rsidRDefault="00351F16">
            <w:pPr>
              <w:spacing w:after="0"/>
              <w:ind w:left="135"/>
              <w:rPr>
                <w:rFonts w:ascii="Times New Roman" w:hAnsi="Times New Roman" w:cs="Times New Roman"/>
                <w:sz w:val="24"/>
                <w:szCs w:val="24"/>
              </w:rPr>
            </w:pPr>
          </w:p>
        </w:tc>
        <w:tc>
          <w:tcPr>
            <w:tcW w:w="1787" w:type="dxa"/>
            <w:tcMar>
              <w:top w:w="50" w:type="dxa"/>
              <w:left w:w="100" w:type="dxa"/>
            </w:tcMar>
            <w:vAlign w:val="center"/>
          </w:tcPr>
          <w:p w:rsidR="00351F16" w:rsidRPr="00411C25" w:rsidRDefault="00524091" w:rsidP="00524091">
            <w:pPr>
              <w:spacing w:after="0"/>
              <w:rPr>
                <w:rFonts w:ascii="Times New Roman" w:hAnsi="Times New Roman" w:cs="Times New Roman"/>
                <w:sz w:val="24"/>
                <w:szCs w:val="24"/>
              </w:rPr>
            </w:pPr>
            <w:r>
              <w:rPr>
                <w:rFonts w:ascii="Times New Roman" w:hAnsi="Times New Roman" w:cs="Times New Roman"/>
                <w:b/>
                <w:color w:val="000000"/>
                <w:sz w:val="24"/>
                <w:szCs w:val="24"/>
                <w:lang w:val="ru-RU"/>
              </w:rPr>
              <w:t>Лабораторные</w:t>
            </w:r>
            <w:proofErr w:type="spellStart"/>
            <w:r w:rsidR="00411C25" w:rsidRPr="00411C25">
              <w:rPr>
                <w:rFonts w:ascii="Times New Roman" w:hAnsi="Times New Roman" w:cs="Times New Roman"/>
                <w:b/>
                <w:color w:val="000000"/>
                <w:sz w:val="24"/>
                <w:szCs w:val="24"/>
              </w:rPr>
              <w:t>работы</w:t>
            </w:r>
            <w:proofErr w:type="spellEnd"/>
          </w:p>
          <w:p w:rsidR="00351F16" w:rsidRPr="00411C25" w:rsidRDefault="00351F1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351F16" w:rsidRPr="00411C25" w:rsidRDefault="00351F16">
            <w:pPr>
              <w:rPr>
                <w:rFonts w:ascii="Times New Roman" w:hAnsi="Times New Roman" w:cs="Times New Roman"/>
                <w:sz w:val="24"/>
                <w:szCs w:val="24"/>
              </w:rPr>
            </w:pPr>
          </w:p>
        </w:tc>
      </w:tr>
      <w:tr w:rsidR="00351F16" w:rsidRPr="00411C25">
        <w:trPr>
          <w:trHeight w:val="144"/>
          <w:tblCellSpacing w:w="20" w:type="nil"/>
        </w:trPr>
        <w:tc>
          <w:tcPr>
            <w:tcW w:w="0" w:type="auto"/>
            <w:gridSpan w:val="6"/>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b/>
                <w:color w:val="000000"/>
                <w:sz w:val="24"/>
                <w:szCs w:val="24"/>
              </w:rPr>
              <w:t>Раздел</w:t>
            </w:r>
            <w:proofErr w:type="spellEnd"/>
            <w:r w:rsidRPr="00411C25">
              <w:rPr>
                <w:rFonts w:ascii="Times New Roman" w:hAnsi="Times New Roman" w:cs="Times New Roman"/>
                <w:b/>
                <w:color w:val="000000"/>
                <w:sz w:val="24"/>
                <w:szCs w:val="24"/>
              </w:rPr>
              <w:t xml:space="preserve"> 1.ЭЛЕКТРОДИНАМИКА</w:t>
            </w:r>
          </w:p>
        </w:tc>
      </w:tr>
      <w:tr w:rsidR="00351F16" w:rsidRPr="007D2A79">
        <w:trPr>
          <w:trHeight w:val="144"/>
          <w:tblCellSpacing w:w="20" w:type="nil"/>
        </w:trPr>
        <w:tc>
          <w:tcPr>
            <w:tcW w:w="501"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1.1</w:t>
            </w:r>
          </w:p>
        </w:tc>
        <w:tc>
          <w:tcPr>
            <w:tcW w:w="299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color w:val="000000"/>
                <w:sz w:val="24"/>
                <w:szCs w:val="24"/>
              </w:rPr>
              <w:t>Магнитноеполе</w:t>
            </w:r>
            <w:proofErr w:type="spellEnd"/>
            <w:r w:rsidRPr="00411C25">
              <w:rPr>
                <w:rFonts w:ascii="Times New Roman" w:hAnsi="Times New Roman" w:cs="Times New Roman"/>
                <w:color w:val="000000"/>
                <w:sz w:val="24"/>
                <w:szCs w:val="24"/>
              </w:rPr>
              <w:t xml:space="preserve">. </w:t>
            </w:r>
            <w:proofErr w:type="spellStart"/>
            <w:r w:rsidRPr="00411C25">
              <w:rPr>
                <w:rFonts w:ascii="Times New Roman" w:hAnsi="Times New Roman" w:cs="Times New Roman"/>
                <w:color w:val="000000"/>
                <w:sz w:val="24"/>
                <w:szCs w:val="24"/>
              </w:rPr>
              <w:t>Электромагнитнаяиндукция</w:t>
            </w:r>
            <w:proofErr w:type="spellEnd"/>
          </w:p>
        </w:tc>
        <w:tc>
          <w:tcPr>
            <w:tcW w:w="977"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11 </w:t>
            </w:r>
          </w:p>
        </w:tc>
        <w:tc>
          <w:tcPr>
            <w:tcW w:w="169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351F16" w:rsidRPr="00524091" w:rsidRDefault="00524091">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2</w:t>
            </w:r>
          </w:p>
        </w:tc>
        <w:tc>
          <w:tcPr>
            <w:tcW w:w="2646"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r w:rsidR="005C5F37">
              <w:fldChar w:fldCharType="begin"/>
            </w:r>
            <w:r w:rsidR="005C5F37">
              <w:instrText>HYPERLINK</w:instrText>
            </w:r>
            <w:r w:rsidR="005C5F37" w:rsidRPr="007D2A79">
              <w:rPr>
                <w:lang w:val="ru-RU"/>
              </w:rPr>
              <w:instrText xml:space="preserve"> "</w:instrText>
            </w:r>
            <w:r w:rsidR="005C5F37">
              <w:instrText>https</w:instrText>
            </w:r>
            <w:r w:rsidR="005C5F37" w:rsidRPr="007D2A79">
              <w:rPr>
                <w:lang w:val="ru-RU"/>
              </w:rPr>
              <w:instrText>://</w:instrText>
            </w:r>
            <w:r w:rsidR="005C5F37">
              <w:instrText>m</w:instrText>
            </w:r>
            <w:r w:rsidR="005C5F37" w:rsidRPr="007D2A79">
              <w:rPr>
                <w:lang w:val="ru-RU"/>
              </w:rPr>
              <w:instrText>.</w:instrText>
            </w:r>
            <w:r w:rsidR="005C5F37">
              <w:instrText>edsoo</w:instrText>
            </w:r>
            <w:r w:rsidR="005C5F37" w:rsidRPr="007D2A79">
              <w:rPr>
                <w:lang w:val="ru-RU"/>
              </w:rPr>
              <w:instrText>.</w:instrText>
            </w:r>
            <w:r w:rsidR="005C5F37">
              <w:instrText>ru</w:instrText>
            </w:r>
            <w:r w:rsidR="005C5F37" w:rsidRPr="007D2A79">
              <w:rPr>
                <w:lang w:val="ru-RU"/>
              </w:rPr>
              <w:instrText>/7</w:instrText>
            </w:r>
            <w:r w:rsidR="005C5F37">
              <w:instrText>f</w:instrText>
            </w:r>
            <w:r w:rsidR="005C5F37" w:rsidRPr="007D2A79">
              <w:rPr>
                <w:lang w:val="ru-RU"/>
              </w:rPr>
              <w:instrText>41</w:instrText>
            </w:r>
            <w:r w:rsidR="005C5F37">
              <w:instrText>c</w:instrText>
            </w:r>
            <w:r w:rsidR="005C5F37" w:rsidRPr="007D2A79">
              <w:rPr>
                <w:lang w:val="ru-RU"/>
              </w:rPr>
              <w:instrText>97</w:instrText>
            </w:r>
            <w:r w:rsidR="005C5F37">
              <w:instrText>c</w:instrText>
            </w:r>
            <w:r w:rsidR="005C5F37" w:rsidRPr="007D2A79">
              <w:rPr>
                <w:lang w:val="ru-RU"/>
              </w:rPr>
              <w:instrText>" \</w:instrText>
            </w:r>
            <w:r w:rsidR="005C5F37">
              <w:instrText>h</w:instrText>
            </w:r>
            <w:r w:rsidR="005C5F37">
              <w:fldChar w:fldCharType="separate"/>
            </w:r>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edsoo</w:t>
            </w:r>
            <w:proofErr w:type="spellEnd"/>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ru</w:t>
            </w:r>
            <w:proofErr w:type="spellEnd"/>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c</w:t>
            </w:r>
            <w:r w:rsidRPr="00411C25">
              <w:rPr>
                <w:rFonts w:ascii="Times New Roman" w:hAnsi="Times New Roman" w:cs="Times New Roman"/>
                <w:color w:val="0000FF"/>
                <w:sz w:val="24"/>
                <w:szCs w:val="24"/>
                <w:u w:val="single"/>
                <w:lang w:val="ru-RU"/>
              </w:rPr>
              <w:t>97</w:t>
            </w:r>
            <w:r w:rsidRPr="00411C25">
              <w:rPr>
                <w:rFonts w:ascii="Times New Roman" w:hAnsi="Times New Roman" w:cs="Times New Roman"/>
                <w:color w:val="0000FF"/>
                <w:sz w:val="24"/>
                <w:szCs w:val="24"/>
                <w:u w:val="single"/>
              </w:rPr>
              <w:t>c</w:t>
            </w:r>
            <w:r w:rsidR="005C5F37">
              <w:fldChar w:fldCharType="end"/>
            </w:r>
          </w:p>
        </w:tc>
      </w:tr>
      <w:tr w:rsidR="00351F16" w:rsidRPr="00411C25">
        <w:trPr>
          <w:trHeight w:val="144"/>
          <w:tblCellSpacing w:w="20" w:type="nil"/>
        </w:trPr>
        <w:tc>
          <w:tcPr>
            <w:tcW w:w="0" w:type="auto"/>
            <w:gridSpan w:val="2"/>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color w:val="000000"/>
                <w:sz w:val="24"/>
                <w:szCs w:val="24"/>
              </w:rPr>
              <w:t>Итогопоразделу</w:t>
            </w:r>
            <w:proofErr w:type="spellEnd"/>
          </w:p>
        </w:tc>
        <w:tc>
          <w:tcPr>
            <w:tcW w:w="1535"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351F16" w:rsidRPr="00411C25" w:rsidRDefault="00351F16">
            <w:pPr>
              <w:rPr>
                <w:rFonts w:ascii="Times New Roman" w:hAnsi="Times New Roman" w:cs="Times New Roman"/>
                <w:sz w:val="24"/>
                <w:szCs w:val="24"/>
              </w:rPr>
            </w:pPr>
          </w:p>
        </w:tc>
      </w:tr>
      <w:tr w:rsidR="00351F16" w:rsidRPr="00411C25">
        <w:trPr>
          <w:trHeight w:val="144"/>
          <w:tblCellSpacing w:w="20" w:type="nil"/>
        </w:trPr>
        <w:tc>
          <w:tcPr>
            <w:tcW w:w="0" w:type="auto"/>
            <w:gridSpan w:val="6"/>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b/>
                <w:color w:val="000000"/>
                <w:sz w:val="24"/>
                <w:szCs w:val="24"/>
              </w:rPr>
              <w:t>Раздел</w:t>
            </w:r>
            <w:proofErr w:type="spellEnd"/>
            <w:r w:rsidRPr="00411C25">
              <w:rPr>
                <w:rFonts w:ascii="Times New Roman" w:hAnsi="Times New Roman" w:cs="Times New Roman"/>
                <w:b/>
                <w:color w:val="000000"/>
                <w:sz w:val="24"/>
                <w:szCs w:val="24"/>
              </w:rPr>
              <w:t xml:space="preserve"> 2.КОЛЕБАНИЯ И ВОЛНЫ</w:t>
            </w:r>
          </w:p>
        </w:tc>
      </w:tr>
      <w:tr w:rsidR="00351F16" w:rsidRPr="007D2A79">
        <w:trPr>
          <w:trHeight w:val="144"/>
          <w:tblCellSpacing w:w="20" w:type="nil"/>
        </w:trPr>
        <w:tc>
          <w:tcPr>
            <w:tcW w:w="501"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2.1</w:t>
            </w:r>
          </w:p>
        </w:tc>
        <w:tc>
          <w:tcPr>
            <w:tcW w:w="299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color w:val="000000"/>
                <w:sz w:val="24"/>
                <w:szCs w:val="24"/>
              </w:rPr>
              <w:t>Механические</w:t>
            </w:r>
            <w:proofErr w:type="spellEnd"/>
            <w:r w:rsidRPr="00411C25">
              <w:rPr>
                <w:rFonts w:ascii="Times New Roman" w:hAnsi="Times New Roman" w:cs="Times New Roman"/>
                <w:color w:val="000000"/>
                <w:sz w:val="24"/>
                <w:szCs w:val="24"/>
              </w:rPr>
              <w:t xml:space="preserve"> и </w:t>
            </w:r>
            <w:proofErr w:type="spellStart"/>
            <w:r w:rsidRPr="00411C25">
              <w:rPr>
                <w:rFonts w:ascii="Times New Roman" w:hAnsi="Times New Roman" w:cs="Times New Roman"/>
                <w:color w:val="000000"/>
                <w:sz w:val="24"/>
                <w:szCs w:val="24"/>
              </w:rPr>
              <w:t>электромагнитныеколебания</w:t>
            </w:r>
            <w:proofErr w:type="spellEnd"/>
          </w:p>
        </w:tc>
        <w:tc>
          <w:tcPr>
            <w:tcW w:w="977"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9 </w:t>
            </w:r>
          </w:p>
        </w:tc>
        <w:tc>
          <w:tcPr>
            <w:tcW w:w="1699"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r w:rsidR="005C5F37">
              <w:fldChar w:fldCharType="begin"/>
            </w:r>
            <w:r w:rsidR="005C5F37">
              <w:instrText>HYPERLINK</w:instrText>
            </w:r>
            <w:r w:rsidR="005C5F37" w:rsidRPr="007D2A79">
              <w:rPr>
                <w:lang w:val="ru-RU"/>
              </w:rPr>
              <w:instrText xml:space="preserve"> "</w:instrText>
            </w:r>
            <w:r w:rsidR="005C5F37">
              <w:instrText>https</w:instrText>
            </w:r>
            <w:r w:rsidR="005C5F37" w:rsidRPr="007D2A79">
              <w:rPr>
                <w:lang w:val="ru-RU"/>
              </w:rPr>
              <w:instrText>://</w:instrText>
            </w:r>
            <w:r w:rsidR="005C5F37">
              <w:instrText>m</w:instrText>
            </w:r>
            <w:r w:rsidR="005C5F37" w:rsidRPr="007D2A79">
              <w:rPr>
                <w:lang w:val="ru-RU"/>
              </w:rPr>
              <w:instrText>.</w:instrText>
            </w:r>
            <w:r w:rsidR="005C5F37">
              <w:instrText>edsoo</w:instrText>
            </w:r>
            <w:r w:rsidR="005C5F37" w:rsidRPr="007D2A79">
              <w:rPr>
                <w:lang w:val="ru-RU"/>
              </w:rPr>
              <w:instrText>.</w:instrText>
            </w:r>
            <w:r w:rsidR="005C5F37">
              <w:instrText>ru</w:instrText>
            </w:r>
            <w:r w:rsidR="005C5F37" w:rsidRPr="007D2A79">
              <w:rPr>
                <w:lang w:val="ru-RU"/>
              </w:rPr>
              <w:instrText>/7</w:instrText>
            </w:r>
            <w:r w:rsidR="005C5F37">
              <w:instrText>f</w:instrText>
            </w:r>
            <w:r w:rsidR="005C5F37" w:rsidRPr="007D2A79">
              <w:rPr>
                <w:lang w:val="ru-RU"/>
              </w:rPr>
              <w:instrText>41</w:instrText>
            </w:r>
            <w:r w:rsidR="005C5F37">
              <w:instrText>c</w:instrText>
            </w:r>
            <w:r w:rsidR="005C5F37" w:rsidRPr="007D2A79">
              <w:rPr>
                <w:lang w:val="ru-RU"/>
              </w:rPr>
              <w:instrText>97</w:instrText>
            </w:r>
            <w:r w:rsidR="005C5F37">
              <w:instrText>c</w:instrText>
            </w:r>
            <w:r w:rsidR="005C5F37" w:rsidRPr="007D2A79">
              <w:rPr>
                <w:lang w:val="ru-RU"/>
              </w:rPr>
              <w:instrText>" \</w:instrText>
            </w:r>
            <w:r w:rsidR="005C5F37">
              <w:instrText>h</w:instrText>
            </w:r>
            <w:r w:rsidR="005C5F37">
              <w:fldChar w:fldCharType="separate"/>
            </w:r>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edsoo</w:t>
            </w:r>
            <w:proofErr w:type="spellEnd"/>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ru</w:t>
            </w:r>
            <w:proofErr w:type="spellEnd"/>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c</w:t>
            </w:r>
            <w:r w:rsidRPr="00411C25">
              <w:rPr>
                <w:rFonts w:ascii="Times New Roman" w:hAnsi="Times New Roman" w:cs="Times New Roman"/>
                <w:color w:val="0000FF"/>
                <w:sz w:val="24"/>
                <w:szCs w:val="24"/>
                <w:u w:val="single"/>
                <w:lang w:val="ru-RU"/>
              </w:rPr>
              <w:t>97</w:t>
            </w:r>
            <w:r w:rsidRPr="00411C25">
              <w:rPr>
                <w:rFonts w:ascii="Times New Roman" w:hAnsi="Times New Roman" w:cs="Times New Roman"/>
                <w:color w:val="0000FF"/>
                <w:sz w:val="24"/>
                <w:szCs w:val="24"/>
                <w:u w:val="single"/>
              </w:rPr>
              <w:t>c</w:t>
            </w:r>
            <w:r w:rsidR="005C5F37">
              <w:fldChar w:fldCharType="end"/>
            </w:r>
          </w:p>
        </w:tc>
      </w:tr>
      <w:tr w:rsidR="00351F16" w:rsidRPr="007D2A79">
        <w:trPr>
          <w:trHeight w:val="144"/>
          <w:tblCellSpacing w:w="20" w:type="nil"/>
        </w:trPr>
        <w:tc>
          <w:tcPr>
            <w:tcW w:w="501"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2.2</w:t>
            </w:r>
          </w:p>
        </w:tc>
        <w:tc>
          <w:tcPr>
            <w:tcW w:w="299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color w:val="000000"/>
                <w:sz w:val="24"/>
                <w:szCs w:val="24"/>
              </w:rPr>
              <w:t>Механические</w:t>
            </w:r>
            <w:proofErr w:type="spellEnd"/>
            <w:r w:rsidRPr="00411C25">
              <w:rPr>
                <w:rFonts w:ascii="Times New Roman" w:hAnsi="Times New Roman" w:cs="Times New Roman"/>
                <w:color w:val="000000"/>
                <w:sz w:val="24"/>
                <w:szCs w:val="24"/>
              </w:rPr>
              <w:t xml:space="preserve"> и </w:t>
            </w:r>
            <w:proofErr w:type="spellStart"/>
            <w:r w:rsidRPr="00411C25">
              <w:rPr>
                <w:rFonts w:ascii="Times New Roman" w:hAnsi="Times New Roman" w:cs="Times New Roman"/>
                <w:color w:val="000000"/>
                <w:sz w:val="24"/>
                <w:szCs w:val="24"/>
              </w:rPr>
              <w:t>электромагнитныеволны</w:t>
            </w:r>
            <w:proofErr w:type="spellEnd"/>
          </w:p>
        </w:tc>
        <w:tc>
          <w:tcPr>
            <w:tcW w:w="977"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5 </w:t>
            </w:r>
          </w:p>
        </w:tc>
        <w:tc>
          <w:tcPr>
            <w:tcW w:w="169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r w:rsidR="005C5F37">
              <w:fldChar w:fldCharType="begin"/>
            </w:r>
            <w:r w:rsidR="005C5F37">
              <w:instrText>HYPERLINK</w:instrText>
            </w:r>
            <w:r w:rsidR="005C5F37" w:rsidRPr="007D2A79">
              <w:rPr>
                <w:lang w:val="ru-RU"/>
              </w:rPr>
              <w:instrText xml:space="preserve"> "</w:instrText>
            </w:r>
            <w:r w:rsidR="005C5F37">
              <w:instrText>https</w:instrText>
            </w:r>
            <w:r w:rsidR="005C5F37" w:rsidRPr="007D2A79">
              <w:rPr>
                <w:lang w:val="ru-RU"/>
              </w:rPr>
              <w:instrText>://</w:instrText>
            </w:r>
            <w:r w:rsidR="005C5F37">
              <w:instrText>m</w:instrText>
            </w:r>
            <w:r w:rsidR="005C5F37" w:rsidRPr="007D2A79">
              <w:rPr>
                <w:lang w:val="ru-RU"/>
              </w:rPr>
              <w:instrText>.</w:instrText>
            </w:r>
            <w:r w:rsidR="005C5F37">
              <w:instrText>edsoo</w:instrText>
            </w:r>
            <w:r w:rsidR="005C5F37" w:rsidRPr="007D2A79">
              <w:rPr>
                <w:lang w:val="ru-RU"/>
              </w:rPr>
              <w:instrText>.</w:instrText>
            </w:r>
            <w:r w:rsidR="005C5F37">
              <w:instrText>ru</w:instrText>
            </w:r>
            <w:r w:rsidR="005C5F37" w:rsidRPr="007D2A79">
              <w:rPr>
                <w:lang w:val="ru-RU"/>
              </w:rPr>
              <w:instrText>/7</w:instrText>
            </w:r>
            <w:r w:rsidR="005C5F37">
              <w:instrText>f</w:instrText>
            </w:r>
            <w:r w:rsidR="005C5F37" w:rsidRPr="007D2A79">
              <w:rPr>
                <w:lang w:val="ru-RU"/>
              </w:rPr>
              <w:instrText>41</w:instrText>
            </w:r>
            <w:r w:rsidR="005C5F37">
              <w:instrText>c</w:instrText>
            </w:r>
            <w:r w:rsidR="005C5F37" w:rsidRPr="007D2A79">
              <w:rPr>
                <w:lang w:val="ru-RU"/>
              </w:rPr>
              <w:instrText>97</w:instrText>
            </w:r>
            <w:r w:rsidR="005C5F37">
              <w:instrText>c</w:instrText>
            </w:r>
            <w:r w:rsidR="005C5F37" w:rsidRPr="007D2A79">
              <w:rPr>
                <w:lang w:val="ru-RU"/>
              </w:rPr>
              <w:instrText>" \</w:instrText>
            </w:r>
            <w:r w:rsidR="005C5F37">
              <w:instrText>h</w:instrText>
            </w:r>
            <w:r w:rsidR="005C5F37">
              <w:fldChar w:fldCharType="separate"/>
            </w:r>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edsoo</w:t>
            </w:r>
            <w:proofErr w:type="spellEnd"/>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ru</w:t>
            </w:r>
            <w:proofErr w:type="spellEnd"/>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c</w:t>
            </w:r>
            <w:r w:rsidRPr="00411C25">
              <w:rPr>
                <w:rFonts w:ascii="Times New Roman" w:hAnsi="Times New Roman" w:cs="Times New Roman"/>
                <w:color w:val="0000FF"/>
                <w:sz w:val="24"/>
                <w:szCs w:val="24"/>
                <w:u w:val="single"/>
                <w:lang w:val="ru-RU"/>
              </w:rPr>
              <w:t>97</w:t>
            </w:r>
            <w:r w:rsidRPr="00411C25">
              <w:rPr>
                <w:rFonts w:ascii="Times New Roman" w:hAnsi="Times New Roman" w:cs="Times New Roman"/>
                <w:color w:val="0000FF"/>
                <w:sz w:val="24"/>
                <w:szCs w:val="24"/>
                <w:u w:val="single"/>
              </w:rPr>
              <w:t>c</w:t>
            </w:r>
            <w:r w:rsidR="005C5F37">
              <w:fldChar w:fldCharType="end"/>
            </w:r>
          </w:p>
        </w:tc>
      </w:tr>
      <w:tr w:rsidR="00351F16" w:rsidRPr="007D2A79">
        <w:trPr>
          <w:trHeight w:val="144"/>
          <w:tblCellSpacing w:w="20" w:type="nil"/>
        </w:trPr>
        <w:tc>
          <w:tcPr>
            <w:tcW w:w="501"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2.3</w:t>
            </w:r>
          </w:p>
        </w:tc>
        <w:tc>
          <w:tcPr>
            <w:tcW w:w="299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color w:val="000000"/>
                <w:sz w:val="24"/>
                <w:szCs w:val="24"/>
              </w:rPr>
              <w:t>Оптика</w:t>
            </w:r>
            <w:proofErr w:type="spellEnd"/>
          </w:p>
        </w:tc>
        <w:tc>
          <w:tcPr>
            <w:tcW w:w="977"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10 </w:t>
            </w:r>
          </w:p>
        </w:tc>
        <w:tc>
          <w:tcPr>
            <w:tcW w:w="1699"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r w:rsidR="005C5F37">
              <w:fldChar w:fldCharType="begin"/>
            </w:r>
            <w:r w:rsidR="005C5F37">
              <w:instrText>HYPERLINK</w:instrText>
            </w:r>
            <w:r w:rsidR="005C5F37" w:rsidRPr="007D2A79">
              <w:rPr>
                <w:lang w:val="ru-RU"/>
              </w:rPr>
              <w:instrText xml:space="preserve"> "</w:instrText>
            </w:r>
            <w:r w:rsidR="005C5F37">
              <w:instrText>https</w:instrText>
            </w:r>
            <w:r w:rsidR="005C5F37" w:rsidRPr="007D2A79">
              <w:rPr>
                <w:lang w:val="ru-RU"/>
              </w:rPr>
              <w:instrText>://</w:instrText>
            </w:r>
            <w:r w:rsidR="005C5F37">
              <w:instrText>m</w:instrText>
            </w:r>
            <w:r w:rsidR="005C5F37" w:rsidRPr="007D2A79">
              <w:rPr>
                <w:lang w:val="ru-RU"/>
              </w:rPr>
              <w:instrText>.</w:instrText>
            </w:r>
            <w:r w:rsidR="005C5F37">
              <w:instrText>edsoo</w:instrText>
            </w:r>
            <w:r w:rsidR="005C5F37" w:rsidRPr="007D2A79">
              <w:rPr>
                <w:lang w:val="ru-RU"/>
              </w:rPr>
              <w:instrText>.</w:instrText>
            </w:r>
            <w:r w:rsidR="005C5F37">
              <w:instrText>ru</w:instrText>
            </w:r>
            <w:r w:rsidR="005C5F37" w:rsidRPr="007D2A79">
              <w:rPr>
                <w:lang w:val="ru-RU"/>
              </w:rPr>
              <w:instrText>/7</w:instrText>
            </w:r>
            <w:r w:rsidR="005C5F37">
              <w:instrText>f</w:instrText>
            </w:r>
            <w:r w:rsidR="005C5F37" w:rsidRPr="007D2A79">
              <w:rPr>
                <w:lang w:val="ru-RU"/>
              </w:rPr>
              <w:instrText>41</w:instrText>
            </w:r>
            <w:r w:rsidR="005C5F37">
              <w:instrText>c</w:instrText>
            </w:r>
            <w:r w:rsidR="005C5F37" w:rsidRPr="007D2A79">
              <w:rPr>
                <w:lang w:val="ru-RU"/>
              </w:rPr>
              <w:instrText>97</w:instrText>
            </w:r>
            <w:r w:rsidR="005C5F37">
              <w:instrText>c</w:instrText>
            </w:r>
            <w:r w:rsidR="005C5F37" w:rsidRPr="007D2A79">
              <w:rPr>
                <w:lang w:val="ru-RU"/>
              </w:rPr>
              <w:instrText>" \</w:instrText>
            </w:r>
            <w:r w:rsidR="005C5F37">
              <w:instrText>h</w:instrText>
            </w:r>
            <w:r w:rsidR="005C5F37">
              <w:fldChar w:fldCharType="separate"/>
            </w:r>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edsoo</w:t>
            </w:r>
            <w:proofErr w:type="spellEnd"/>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ru</w:t>
            </w:r>
            <w:proofErr w:type="spellEnd"/>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c</w:t>
            </w:r>
            <w:r w:rsidRPr="00411C25">
              <w:rPr>
                <w:rFonts w:ascii="Times New Roman" w:hAnsi="Times New Roman" w:cs="Times New Roman"/>
                <w:color w:val="0000FF"/>
                <w:sz w:val="24"/>
                <w:szCs w:val="24"/>
                <w:u w:val="single"/>
                <w:lang w:val="ru-RU"/>
              </w:rPr>
              <w:t>97</w:t>
            </w:r>
            <w:r w:rsidRPr="00411C25">
              <w:rPr>
                <w:rFonts w:ascii="Times New Roman" w:hAnsi="Times New Roman" w:cs="Times New Roman"/>
                <w:color w:val="0000FF"/>
                <w:sz w:val="24"/>
                <w:szCs w:val="24"/>
                <w:u w:val="single"/>
              </w:rPr>
              <w:t>c</w:t>
            </w:r>
            <w:r w:rsidR="005C5F37">
              <w:fldChar w:fldCharType="end"/>
            </w:r>
          </w:p>
        </w:tc>
      </w:tr>
      <w:tr w:rsidR="00351F16" w:rsidRPr="00411C25">
        <w:trPr>
          <w:trHeight w:val="144"/>
          <w:tblCellSpacing w:w="20" w:type="nil"/>
        </w:trPr>
        <w:tc>
          <w:tcPr>
            <w:tcW w:w="0" w:type="auto"/>
            <w:gridSpan w:val="2"/>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color w:val="000000"/>
                <w:sz w:val="24"/>
                <w:szCs w:val="24"/>
              </w:rPr>
              <w:t>Итогопоразделу</w:t>
            </w:r>
            <w:proofErr w:type="spellEnd"/>
          </w:p>
        </w:tc>
        <w:tc>
          <w:tcPr>
            <w:tcW w:w="1535"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24 </w:t>
            </w:r>
          </w:p>
        </w:tc>
        <w:tc>
          <w:tcPr>
            <w:tcW w:w="0" w:type="auto"/>
            <w:gridSpan w:val="3"/>
            <w:tcMar>
              <w:top w:w="50" w:type="dxa"/>
              <w:left w:w="100" w:type="dxa"/>
            </w:tcMar>
            <w:vAlign w:val="center"/>
          </w:tcPr>
          <w:p w:rsidR="00351F16" w:rsidRPr="00411C25" w:rsidRDefault="00351F16">
            <w:pPr>
              <w:rPr>
                <w:rFonts w:ascii="Times New Roman" w:hAnsi="Times New Roman" w:cs="Times New Roman"/>
                <w:sz w:val="24"/>
                <w:szCs w:val="24"/>
              </w:rPr>
            </w:pPr>
          </w:p>
        </w:tc>
      </w:tr>
      <w:tr w:rsidR="00351F16" w:rsidRPr="007D2A79">
        <w:trPr>
          <w:trHeight w:val="144"/>
          <w:tblCellSpacing w:w="20" w:type="nil"/>
        </w:trPr>
        <w:tc>
          <w:tcPr>
            <w:tcW w:w="0" w:type="auto"/>
            <w:gridSpan w:val="6"/>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Раздел 3.ОСНОВЫ СПЕЦИАЛЬНОЙ ТЕОРИИ ОТНОСИТЕЛЬНОСТИ</w:t>
            </w:r>
          </w:p>
        </w:tc>
      </w:tr>
      <w:tr w:rsidR="00351F16" w:rsidRPr="007D2A79">
        <w:trPr>
          <w:trHeight w:val="144"/>
          <w:tblCellSpacing w:w="20" w:type="nil"/>
        </w:trPr>
        <w:tc>
          <w:tcPr>
            <w:tcW w:w="501"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3.1</w:t>
            </w:r>
          </w:p>
        </w:tc>
        <w:tc>
          <w:tcPr>
            <w:tcW w:w="299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color w:val="000000"/>
                <w:sz w:val="24"/>
                <w:szCs w:val="24"/>
              </w:rPr>
              <w:t>Основыспециальнойтеорииотносительности</w:t>
            </w:r>
            <w:proofErr w:type="spellEnd"/>
          </w:p>
        </w:tc>
        <w:tc>
          <w:tcPr>
            <w:tcW w:w="977"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r w:rsidR="005C5F37">
              <w:fldChar w:fldCharType="begin"/>
            </w:r>
            <w:r w:rsidR="005C5F37">
              <w:instrText>HYPERLINK</w:instrText>
            </w:r>
            <w:r w:rsidR="005C5F37" w:rsidRPr="007D2A79">
              <w:rPr>
                <w:lang w:val="ru-RU"/>
              </w:rPr>
              <w:instrText xml:space="preserve"> "</w:instrText>
            </w:r>
            <w:r w:rsidR="005C5F37">
              <w:instrText>https</w:instrText>
            </w:r>
            <w:r w:rsidR="005C5F37" w:rsidRPr="007D2A79">
              <w:rPr>
                <w:lang w:val="ru-RU"/>
              </w:rPr>
              <w:instrText>://</w:instrText>
            </w:r>
            <w:r w:rsidR="005C5F37">
              <w:instrText>m</w:instrText>
            </w:r>
            <w:r w:rsidR="005C5F37" w:rsidRPr="007D2A79">
              <w:rPr>
                <w:lang w:val="ru-RU"/>
              </w:rPr>
              <w:instrText>.</w:instrText>
            </w:r>
            <w:r w:rsidR="005C5F37">
              <w:instrText>edsoo</w:instrText>
            </w:r>
            <w:r w:rsidR="005C5F37" w:rsidRPr="007D2A79">
              <w:rPr>
                <w:lang w:val="ru-RU"/>
              </w:rPr>
              <w:instrText>.</w:instrText>
            </w:r>
            <w:r w:rsidR="005C5F37">
              <w:instrText>ru</w:instrText>
            </w:r>
            <w:r w:rsidR="005C5F37" w:rsidRPr="007D2A79">
              <w:rPr>
                <w:lang w:val="ru-RU"/>
              </w:rPr>
              <w:instrText>/7</w:instrText>
            </w:r>
            <w:r w:rsidR="005C5F37">
              <w:instrText>f</w:instrText>
            </w:r>
            <w:r w:rsidR="005C5F37" w:rsidRPr="007D2A79">
              <w:rPr>
                <w:lang w:val="ru-RU"/>
              </w:rPr>
              <w:instrText>41</w:instrText>
            </w:r>
            <w:r w:rsidR="005C5F37">
              <w:instrText>c</w:instrText>
            </w:r>
            <w:r w:rsidR="005C5F37" w:rsidRPr="007D2A79">
              <w:rPr>
                <w:lang w:val="ru-RU"/>
              </w:rPr>
              <w:instrText>97</w:instrText>
            </w:r>
            <w:r w:rsidR="005C5F37">
              <w:instrText>c</w:instrText>
            </w:r>
            <w:r w:rsidR="005C5F37" w:rsidRPr="007D2A79">
              <w:rPr>
                <w:lang w:val="ru-RU"/>
              </w:rPr>
              <w:instrText>" \</w:instrText>
            </w:r>
            <w:r w:rsidR="005C5F37">
              <w:instrText>h</w:instrText>
            </w:r>
            <w:r w:rsidR="005C5F37">
              <w:fldChar w:fldCharType="separate"/>
            </w:r>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edsoo</w:t>
            </w:r>
            <w:proofErr w:type="spellEnd"/>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ru</w:t>
            </w:r>
            <w:proofErr w:type="spellEnd"/>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c</w:t>
            </w:r>
            <w:r w:rsidRPr="00411C25">
              <w:rPr>
                <w:rFonts w:ascii="Times New Roman" w:hAnsi="Times New Roman" w:cs="Times New Roman"/>
                <w:color w:val="0000FF"/>
                <w:sz w:val="24"/>
                <w:szCs w:val="24"/>
                <w:u w:val="single"/>
                <w:lang w:val="ru-RU"/>
              </w:rPr>
              <w:t>97</w:t>
            </w:r>
            <w:r w:rsidRPr="00411C25">
              <w:rPr>
                <w:rFonts w:ascii="Times New Roman" w:hAnsi="Times New Roman" w:cs="Times New Roman"/>
                <w:color w:val="0000FF"/>
                <w:sz w:val="24"/>
                <w:szCs w:val="24"/>
                <w:u w:val="single"/>
              </w:rPr>
              <w:t>c</w:t>
            </w:r>
            <w:r w:rsidR="005C5F37">
              <w:fldChar w:fldCharType="end"/>
            </w:r>
          </w:p>
        </w:tc>
      </w:tr>
      <w:tr w:rsidR="00351F16" w:rsidRPr="00411C25">
        <w:trPr>
          <w:trHeight w:val="144"/>
          <w:tblCellSpacing w:w="20" w:type="nil"/>
        </w:trPr>
        <w:tc>
          <w:tcPr>
            <w:tcW w:w="0" w:type="auto"/>
            <w:gridSpan w:val="2"/>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color w:val="000000"/>
                <w:sz w:val="24"/>
                <w:szCs w:val="24"/>
              </w:rPr>
              <w:lastRenderedPageBreak/>
              <w:t>Итогопоразделу</w:t>
            </w:r>
            <w:proofErr w:type="spellEnd"/>
          </w:p>
        </w:tc>
        <w:tc>
          <w:tcPr>
            <w:tcW w:w="1535"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351F16" w:rsidRPr="00411C25" w:rsidRDefault="00351F16">
            <w:pPr>
              <w:rPr>
                <w:rFonts w:ascii="Times New Roman" w:hAnsi="Times New Roman" w:cs="Times New Roman"/>
                <w:sz w:val="24"/>
                <w:szCs w:val="24"/>
              </w:rPr>
            </w:pPr>
          </w:p>
        </w:tc>
      </w:tr>
      <w:tr w:rsidR="00351F16" w:rsidRPr="00411C25">
        <w:trPr>
          <w:trHeight w:val="144"/>
          <w:tblCellSpacing w:w="20" w:type="nil"/>
        </w:trPr>
        <w:tc>
          <w:tcPr>
            <w:tcW w:w="0" w:type="auto"/>
            <w:gridSpan w:val="6"/>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b/>
                <w:color w:val="000000"/>
                <w:sz w:val="24"/>
                <w:szCs w:val="24"/>
              </w:rPr>
              <w:t>Раздел</w:t>
            </w:r>
            <w:proofErr w:type="spellEnd"/>
            <w:r w:rsidRPr="00411C25">
              <w:rPr>
                <w:rFonts w:ascii="Times New Roman" w:hAnsi="Times New Roman" w:cs="Times New Roman"/>
                <w:b/>
                <w:color w:val="000000"/>
                <w:sz w:val="24"/>
                <w:szCs w:val="24"/>
              </w:rPr>
              <w:t xml:space="preserve"> 4.КВАНТОВАЯ ФИЗИКА</w:t>
            </w:r>
          </w:p>
        </w:tc>
      </w:tr>
      <w:tr w:rsidR="00351F16" w:rsidRPr="007D2A79">
        <w:trPr>
          <w:trHeight w:val="144"/>
          <w:tblCellSpacing w:w="20" w:type="nil"/>
        </w:trPr>
        <w:tc>
          <w:tcPr>
            <w:tcW w:w="501"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4.1</w:t>
            </w:r>
          </w:p>
        </w:tc>
        <w:tc>
          <w:tcPr>
            <w:tcW w:w="299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color w:val="000000"/>
                <w:sz w:val="24"/>
                <w:szCs w:val="24"/>
              </w:rPr>
              <w:t>Элементыквантовойоптики</w:t>
            </w:r>
            <w:proofErr w:type="spellEnd"/>
          </w:p>
        </w:tc>
        <w:tc>
          <w:tcPr>
            <w:tcW w:w="977"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6 </w:t>
            </w:r>
          </w:p>
        </w:tc>
        <w:tc>
          <w:tcPr>
            <w:tcW w:w="1699"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r w:rsidR="005C5F37">
              <w:fldChar w:fldCharType="begin"/>
            </w:r>
            <w:r w:rsidR="005C5F37">
              <w:instrText>HYPERLINK</w:instrText>
            </w:r>
            <w:r w:rsidR="005C5F37" w:rsidRPr="007D2A79">
              <w:rPr>
                <w:lang w:val="ru-RU"/>
              </w:rPr>
              <w:instrText xml:space="preserve"> "</w:instrText>
            </w:r>
            <w:r w:rsidR="005C5F37">
              <w:instrText>https</w:instrText>
            </w:r>
            <w:r w:rsidR="005C5F37" w:rsidRPr="007D2A79">
              <w:rPr>
                <w:lang w:val="ru-RU"/>
              </w:rPr>
              <w:instrText>://</w:instrText>
            </w:r>
            <w:r w:rsidR="005C5F37">
              <w:instrText>m</w:instrText>
            </w:r>
            <w:r w:rsidR="005C5F37" w:rsidRPr="007D2A79">
              <w:rPr>
                <w:lang w:val="ru-RU"/>
              </w:rPr>
              <w:instrText>.</w:instrText>
            </w:r>
            <w:r w:rsidR="005C5F37">
              <w:instrText>edsoo</w:instrText>
            </w:r>
            <w:r w:rsidR="005C5F37" w:rsidRPr="007D2A79">
              <w:rPr>
                <w:lang w:val="ru-RU"/>
              </w:rPr>
              <w:instrText>.</w:instrText>
            </w:r>
            <w:r w:rsidR="005C5F37">
              <w:instrText>ru</w:instrText>
            </w:r>
            <w:r w:rsidR="005C5F37" w:rsidRPr="007D2A79">
              <w:rPr>
                <w:lang w:val="ru-RU"/>
              </w:rPr>
              <w:instrText>/7</w:instrText>
            </w:r>
            <w:r w:rsidR="005C5F37">
              <w:instrText>f</w:instrText>
            </w:r>
            <w:r w:rsidR="005C5F37" w:rsidRPr="007D2A79">
              <w:rPr>
                <w:lang w:val="ru-RU"/>
              </w:rPr>
              <w:instrText>41</w:instrText>
            </w:r>
            <w:r w:rsidR="005C5F37">
              <w:instrText>c</w:instrText>
            </w:r>
            <w:r w:rsidR="005C5F37" w:rsidRPr="007D2A79">
              <w:rPr>
                <w:lang w:val="ru-RU"/>
              </w:rPr>
              <w:instrText>97</w:instrText>
            </w:r>
            <w:r w:rsidR="005C5F37">
              <w:instrText>c</w:instrText>
            </w:r>
            <w:r w:rsidR="005C5F37" w:rsidRPr="007D2A79">
              <w:rPr>
                <w:lang w:val="ru-RU"/>
              </w:rPr>
              <w:instrText>" \</w:instrText>
            </w:r>
            <w:r w:rsidR="005C5F37">
              <w:instrText>h</w:instrText>
            </w:r>
            <w:r w:rsidR="005C5F37">
              <w:fldChar w:fldCharType="separate"/>
            </w:r>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edsoo</w:t>
            </w:r>
            <w:proofErr w:type="spellEnd"/>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ru</w:t>
            </w:r>
            <w:proofErr w:type="spellEnd"/>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c</w:t>
            </w:r>
            <w:r w:rsidRPr="00411C25">
              <w:rPr>
                <w:rFonts w:ascii="Times New Roman" w:hAnsi="Times New Roman" w:cs="Times New Roman"/>
                <w:color w:val="0000FF"/>
                <w:sz w:val="24"/>
                <w:szCs w:val="24"/>
                <w:u w:val="single"/>
                <w:lang w:val="ru-RU"/>
              </w:rPr>
              <w:t>97</w:t>
            </w:r>
            <w:r w:rsidRPr="00411C25">
              <w:rPr>
                <w:rFonts w:ascii="Times New Roman" w:hAnsi="Times New Roman" w:cs="Times New Roman"/>
                <w:color w:val="0000FF"/>
                <w:sz w:val="24"/>
                <w:szCs w:val="24"/>
                <w:u w:val="single"/>
              </w:rPr>
              <w:t>c</w:t>
            </w:r>
            <w:r w:rsidR="005C5F37">
              <w:fldChar w:fldCharType="end"/>
            </w:r>
          </w:p>
        </w:tc>
      </w:tr>
      <w:tr w:rsidR="00351F16" w:rsidRPr="007D2A79">
        <w:trPr>
          <w:trHeight w:val="144"/>
          <w:tblCellSpacing w:w="20" w:type="nil"/>
        </w:trPr>
        <w:tc>
          <w:tcPr>
            <w:tcW w:w="501"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4.2</w:t>
            </w:r>
          </w:p>
        </w:tc>
        <w:tc>
          <w:tcPr>
            <w:tcW w:w="299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color w:val="000000"/>
                <w:sz w:val="24"/>
                <w:szCs w:val="24"/>
              </w:rPr>
              <w:t>Строениеатома</w:t>
            </w:r>
            <w:proofErr w:type="spellEnd"/>
          </w:p>
        </w:tc>
        <w:tc>
          <w:tcPr>
            <w:tcW w:w="977"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r w:rsidR="005C5F37">
              <w:fldChar w:fldCharType="begin"/>
            </w:r>
            <w:r w:rsidR="005C5F37">
              <w:instrText>HYPERLINK</w:instrText>
            </w:r>
            <w:r w:rsidR="005C5F37" w:rsidRPr="007D2A79">
              <w:rPr>
                <w:lang w:val="ru-RU"/>
              </w:rPr>
              <w:instrText xml:space="preserve"> "</w:instrText>
            </w:r>
            <w:r w:rsidR="005C5F37">
              <w:instrText>https</w:instrText>
            </w:r>
            <w:r w:rsidR="005C5F37" w:rsidRPr="007D2A79">
              <w:rPr>
                <w:lang w:val="ru-RU"/>
              </w:rPr>
              <w:instrText>://</w:instrText>
            </w:r>
            <w:r w:rsidR="005C5F37">
              <w:instrText>m</w:instrText>
            </w:r>
            <w:r w:rsidR="005C5F37" w:rsidRPr="007D2A79">
              <w:rPr>
                <w:lang w:val="ru-RU"/>
              </w:rPr>
              <w:instrText>.</w:instrText>
            </w:r>
            <w:r w:rsidR="005C5F37">
              <w:instrText>edsoo</w:instrText>
            </w:r>
            <w:r w:rsidR="005C5F37" w:rsidRPr="007D2A79">
              <w:rPr>
                <w:lang w:val="ru-RU"/>
              </w:rPr>
              <w:instrText>.</w:instrText>
            </w:r>
            <w:r w:rsidR="005C5F37">
              <w:instrText>ru</w:instrText>
            </w:r>
            <w:r w:rsidR="005C5F37" w:rsidRPr="007D2A79">
              <w:rPr>
                <w:lang w:val="ru-RU"/>
              </w:rPr>
              <w:instrText>/7</w:instrText>
            </w:r>
            <w:r w:rsidR="005C5F37">
              <w:instrText>f</w:instrText>
            </w:r>
            <w:r w:rsidR="005C5F37" w:rsidRPr="007D2A79">
              <w:rPr>
                <w:lang w:val="ru-RU"/>
              </w:rPr>
              <w:instrText>41</w:instrText>
            </w:r>
            <w:r w:rsidR="005C5F37">
              <w:instrText>c</w:instrText>
            </w:r>
            <w:r w:rsidR="005C5F37" w:rsidRPr="007D2A79">
              <w:rPr>
                <w:lang w:val="ru-RU"/>
              </w:rPr>
              <w:instrText>97</w:instrText>
            </w:r>
            <w:r w:rsidR="005C5F37">
              <w:instrText>c</w:instrText>
            </w:r>
            <w:r w:rsidR="005C5F37" w:rsidRPr="007D2A79">
              <w:rPr>
                <w:lang w:val="ru-RU"/>
              </w:rPr>
              <w:instrText>" \</w:instrText>
            </w:r>
            <w:r w:rsidR="005C5F37">
              <w:instrText>h</w:instrText>
            </w:r>
            <w:r w:rsidR="005C5F37">
              <w:fldChar w:fldCharType="separate"/>
            </w:r>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edsoo</w:t>
            </w:r>
            <w:proofErr w:type="spellEnd"/>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ru</w:t>
            </w:r>
            <w:proofErr w:type="spellEnd"/>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c</w:t>
            </w:r>
            <w:r w:rsidRPr="00411C25">
              <w:rPr>
                <w:rFonts w:ascii="Times New Roman" w:hAnsi="Times New Roman" w:cs="Times New Roman"/>
                <w:color w:val="0000FF"/>
                <w:sz w:val="24"/>
                <w:szCs w:val="24"/>
                <w:u w:val="single"/>
                <w:lang w:val="ru-RU"/>
              </w:rPr>
              <w:t>97</w:t>
            </w:r>
            <w:r w:rsidRPr="00411C25">
              <w:rPr>
                <w:rFonts w:ascii="Times New Roman" w:hAnsi="Times New Roman" w:cs="Times New Roman"/>
                <w:color w:val="0000FF"/>
                <w:sz w:val="24"/>
                <w:szCs w:val="24"/>
                <w:u w:val="single"/>
              </w:rPr>
              <w:t>c</w:t>
            </w:r>
            <w:r w:rsidR="005C5F37">
              <w:fldChar w:fldCharType="end"/>
            </w:r>
          </w:p>
        </w:tc>
      </w:tr>
      <w:tr w:rsidR="00351F16" w:rsidRPr="007D2A79">
        <w:trPr>
          <w:trHeight w:val="144"/>
          <w:tblCellSpacing w:w="20" w:type="nil"/>
        </w:trPr>
        <w:tc>
          <w:tcPr>
            <w:tcW w:w="501"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4.3</w:t>
            </w:r>
          </w:p>
        </w:tc>
        <w:tc>
          <w:tcPr>
            <w:tcW w:w="299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color w:val="000000"/>
                <w:sz w:val="24"/>
                <w:szCs w:val="24"/>
              </w:rPr>
              <w:t>Атомноеядро</w:t>
            </w:r>
            <w:proofErr w:type="spellEnd"/>
          </w:p>
        </w:tc>
        <w:tc>
          <w:tcPr>
            <w:tcW w:w="977"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5 </w:t>
            </w:r>
          </w:p>
        </w:tc>
        <w:tc>
          <w:tcPr>
            <w:tcW w:w="1699"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r w:rsidR="005C5F37">
              <w:fldChar w:fldCharType="begin"/>
            </w:r>
            <w:r w:rsidR="005C5F37">
              <w:instrText>HYPERLINK</w:instrText>
            </w:r>
            <w:r w:rsidR="005C5F37" w:rsidRPr="007D2A79">
              <w:rPr>
                <w:lang w:val="ru-RU"/>
              </w:rPr>
              <w:instrText xml:space="preserve"> "</w:instrText>
            </w:r>
            <w:r w:rsidR="005C5F37">
              <w:instrText>https</w:instrText>
            </w:r>
            <w:r w:rsidR="005C5F37" w:rsidRPr="007D2A79">
              <w:rPr>
                <w:lang w:val="ru-RU"/>
              </w:rPr>
              <w:instrText>://</w:instrText>
            </w:r>
            <w:r w:rsidR="005C5F37">
              <w:instrText>m</w:instrText>
            </w:r>
            <w:r w:rsidR="005C5F37" w:rsidRPr="007D2A79">
              <w:rPr>
                <w:lang w:val="ru-RU"/>
              </w:rPr>
              <w:instrText>.</w:instrText>
            </w:r>
            <w:r w:rsidR="005C5F37">
              <w:instrText>edsoo</w:instrText>
            </w:r>
            <w:r w:rsidR="005C5F37" w:rsidRPr="007D2A79">
              <w:rPr>
                <w:lang w:val="ru-RU"/>
              </w:rPr>
              <w:instrText>.</w:instrText>
            </w:r>
            <w:r w:rsidR="005C5F37">
              <w:instrText>ru</w:instrText>
            </w:r>
            <w:r w:rsidR="005C5F37" w:rsidRPr="007D2A79">
              <w:rPr>
                <w:lang w:val="ru-RU"/>
              </w:rPr>
              <w:instrText>/7</w:instrText>
            </w:r>
            <w:r w:rsidR="005C5F37">
              <w:instrText>f</w:instrText>
            </w:r>
            <w:r w:rsidR="005C5F37" w:rsidRPr="007D2A79">
              <w:rPr>
                <w:lang w:val="ru-RU"/>
              </w:rPr>
              <w:instrText>41</w:instrText>
            </w:r>
            <w:r w:rsidR="005C5F37">
              <w:instrText>c</w:instrText>
            </w:r>
            <w:r w:rsidR="005C5F37" w:rsidRPr="007D2A79">
              <w:rPr>
                <w:lang w:val="ru-RU"/>
              </w:rPr>
              <w:instrText>97</w:instrText>
            </w:r>
            <w:r w:rsidR="005C5F37">
              <w:instrText>c</w:instrText>
            </w:r>
            <w:r w:rsidR="005C5F37" w:rsidRPr="007D2A79">
              <w:rPr>
                <w:lang w:val="ru-RU"/>
              </w:rPr>
              <w:instrText>" \</w:instrText>
            </w:r>
            <w:r w:rsidR="005C5F37">
              <w:instrText>h</w:instrText>
            </w:r>
            <w:r w:rsidR="005C5F37">
              <w:fldChar w:fldCharType="separate"/>
            </w:r>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edsoo</w:t>
            </w:r>
            <w:proofErr w:type="spellEnd"/>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ru</w:t>
            </w:r>
            <w:proofErr w:type="spellEnd"/>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c</w:t>
            </w:r>
            <w:r w:rsidRPr="00411C25">
              <w:rPr>
                <w:rFonts w:ascii="Times New Roman" w:hAnsi="Times New Roman" w:cs="Times New Roman"/>
                <w:color w:val="0000FF"/>
                <w:sz w:val="24"/>
                <w:szCs w:val="24"/>
                <w:u w:val="single"/>
                <w:lang w:val="ru-RU"/>
              </w:rPr>
              <w:t>97</w:t>
            </w:r>
            <w:r w:rsidRPr="00411C25">
              <w:rPr>
                <w:rFonts w:ascii="Times New Roman" w:hAnsi="Times New Roman" w:cs="Times New Roman"/>
                <w:color w:val="0000FF"/>
                <w:sz w:val="24"/>
                <w:szCs w:val="24"/>
                <w:u w:val="single"/>
              </w:rPr>
              <w:t>c</w:t>
            </w:r>
            <w:r w:rsidR="005C5F37">
              <w:fldChar w:fldCharType="end"/>
            </w:r>
          </w:p>
        </w:tc>
      </w:tr>
      <w:tr w:rsidR="00351F16" w:rsidRPr="00411C25">
        <w:trPr>
          <w:trHeight w:val="144"/>
          <w:tblCellSpacing w:w="20" w:type="nil"/>
        </w:trPr>
        <w:tc>
          <w:tcPr>
            <w:tcW w:w="0" w:type="auto"/>
            <w:gridSpan w:val="2"/>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color w:val="000000"/>
                <w:sz w:val="24"/>
                <w:szCs w:val="24"/>
              </w:rPr>
              <w:t>Итогопоразделу</w:t>
            </w:r>
            <w:proofErr w:type="spellEnd"/>
          </w:p>
        </w:tc>
        <w:tc>
          <w:tcPr>
            <w:tcW w:w="1535"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351F16" w:rsidRPr="00411C25" w:rsidRDefault="00351F16">
            <w:pPr>
              <w:rPr>
                <w:rFonts w:ascii="Times New Roman" w:hAnsi="Times New Roman" w:cs="Times New Roman"/>
                <w:sz w:val="24"/>
                <w:szCs w:val="24"/>
              </w:rPr>
            </w:pPr>
          </w:p>
        </w:tc>
      </w:tr>
      <w:tr w:rsidR="00351F16" w:rsidRPr="007D2A79">
        <w:trPr>
          <w:trHeight w:val="144"/>
          <w:tblCellSpacing w:w="20" w:type="nil"/>
        </w:trPr>
        <w:tc>
          <w:tcPr>
            <w:tcW w:w="0" w:type="auto"/>
            <w:gridSpan w:val="6"/>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Раздел 5.ЭЛЕМЕНТЫ АСТРОНОМИИ И АСТРОФИЗИКИ</w:t>
            </w:r>
          </w:p>
        </w:tc>
      </w:tr>
      <w:tr w:rsidR="00351F16" w:rsidRPr="007D2A79">
        <w:trPr>
          <w:trHeight w:val="144"/>
          <w:tblCellSpacing w:w="20" w:type="nil"/>
        </w:trPr>
        <w:tc>
          <w:tcPr>
            <w:tcW w:w="501"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5.1</w:t>
            </w:r>
          </w:p>
        </w:tc>
        <w:tc>
          <w:tcPr>
            <w:tcW w:w="299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color w:val="000000"/>
                <w:sz w:val="24"/>
                <w:szCs w:val="24"/>
              </w:rPr>
              <w:t>Элементыастрономии</w:t>
            </w:r>
            <w:proofErr w:type="spellEnd"/>
            <w:r w:rsidRPr="00411C25">
              <w:rPr>
                <w:rFonts w:ascii="Times New Roman" w:hAnsi="Times New Roman" w:cs="Times New Roman"/>
                <w:color w:val="000000"/>
                <w:sz w:val="24"/>
                <w:szCs w:val="24"/>
              </w:rPr>
              <w:t xml:space="preserve"> и </w:t>
            </w:r>
            <w:proofErr w:type="spellStart"/>
            <w:r w:rsidRPr="00411C25">
              <w:rPr>
                <w:rFonts w:ascii="Times New Roman" w:hAnsi="Times New Roman" w:cs="Times New Roman"/>
                <w:color w:val="000000"/>
                <w:sz w:val="24"/>
                <w:szCs w:val="24"/>
              </w:rPr>
              <w:t>астрофизики</w:t>
            </w:r>
            <w:proofErr w:type="spellEnd"/>
          </w:p>
        </w:tc>
        <w:tc>
          <w:tcPr>
            <w:tcW w:w="977"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7 </w:t>
            </w:r>
          </w:p>
        </w:tc>
        <w:tc>
          <w:tcPr>
            <w:tcW w:w="169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r w:rsidR="005C5F37">
              <w:fldChar w:fldCharType="begin"/>
            </w:r>
            <w:r w:rsidR="005C5F37">
              <w:instrText>HYPERLINK</w:instrText>
            </w:r>
            <w:r w:rsidR="005C5F37" w:rsidRPr="007D2A79">
              <w:rPr>
                <w:lang w:val="ru-RU"/>
              </w:rPr>
              <w:instrText xml:space="preserve"> "</w:instrText>
            </w:r>
            <w:r w:rsidR="005C5F37">
              <w:instrText>https</w:instrText>
            </w:r>
            <w:r w:rsidR="005C5F37" w:rsidRPr="007D2A79">
              <w:rPr>
                <w:lang w:val="ru-RU"/>
              </w:rPr>
              <w:instrText>://</w:instrText>
            </w:r>
            <w:r w:rsidR="005C5F37">
              <w:instrText>m</w:instrText>
            </w:r>
            <w:r w:rsidR="005C5F37" w:rsidRPr="007D2A79">
              <w:rPr>
                <w:lang w:val="ru-RU"/>
              </w:rPr>
              <w:instrText>.</w:instrText>
            </w:r>
            <w:r w:rsidR="005C5F37">
              <w:instrText>edsoo</w:instrText>
            </w:r>
            <w:r w:rsidR="005C5F37" w:rsidRPr="007D2A79">
              <w:rPr>
                <w:lang w:val="ru-RU"/>
              </w:rPr>
              <w:instrText>.</w:instrText>
            </w:r>
            <w:r w:rsidR="005C5F37">
              <w:instrText>ru</w:instrText>
            </w:r>
            <w:r w:rsidR="005C5F37" w:rsidRPr="007D2A79">
              <w:rPr>
                <w:lang w:val="ru-RU"/>
              </w:rPr>
              <w:instrText>/7</w:instrText>
            </w:r>
            <w:r w:rsidR="005C5F37">
              <w:instrText>f</w:instrText>
            </w:r>
            <w:r w:rsidR="005C5F37" w:rsidRPr="007D2A79">
              <w:rPr>
                <w:lang w:val="ru-RU"/>
              </w:rPr>
              <w:instrText>41</w:instrText>
            </w:r>
            <w:r w:rsidR="005C5F37">
              <w:instrText>c</w:instrText>
            </w:r>
            <w:r w:rsidR="005C5F37" w:rsidRPr="007D2A79">
              <w:rPr>
                <w:lang w:val="ru-RU"/>
              </w:rPr>
              <w:instrText>97</w:instrText>
            </w:r>
            <w:r w:rsidR="005C5F37">
              <w:instrText>c</w:instrText>
            </w:r>
            <w:r w:rsidR="005C5F37" w:rsidRPr="007D2A79">
              <w:rPr>
                <w:lang w:val="ru-RU"/>
              </w:rPr>
              <w:instrText>" \</w:instrText>
            </w:r>
            <w:r w:rsidR="005C5F37">
              <w:instrText>h</w:instrText>
            </w:r>
            <w:r w:rsidR="005C5F37">
              <w:fldChar w:fldCharType="separate"/>
            </w:r>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edsoo</w:t>
            </w:r>
            <w:proofErr w:type="spellEnd"/>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ru</w:t>
            </w:r>
            <w:proofErr w:type="spellEnd"/>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c</w:t>
            </w:r>
            <w:r w:rsidRPr="00411C25">
              <w:rPr>
                <w:rFonts w:ascii="Times New Roman" w:hAnsi="Times New Roman" w:cs="Times New Roman"/>
                <w:color w:val="0000FF"/>
                <w:sz w:val="24"/>
                <w:szCs w:val="24"/>
                <w:u w:val="single"/>
                <w:lang w:val="ru-RU"/>
              </w:rPr>
              <w:t>97</w:t>
            </w:r>
            <w:r w:rsidRPr="00411C25">
              <w:rPr>
                <w:rFonts w:ascii="Times New Roman" w:hAnsi="Times New Roman" w:cs="Times New Roman"/>
                <w:color w:val="0000FF"/>
                <w:sz w:val="24"/>
                <w:szCs w:val="24"/>
                <w:u w:val="single"/>
              </w:rPr>
              <w:t>c</w:t>
            </w:r>
            <w:r w:rsidR="005C5F37">
              <w:fldChar w:fldCharType="end"/>
            </w:r>
          </w:p>
        </w:tc>
      </w:tr>
      <w:tr w:rsidR="00351F16" w:rsidRPr="00411C25">
        <w:trPr>
          <w:trHeight w:val="144"/>
          <w:tblCellSpacing w:w="20" w:type="nil"/>
        </w:trPr>
        <w:tc>
          <w:tcPr>
            <w:tcW w:w="0" w:type="auto"/>
            <w:gridSpan w:val="2"/>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color w:val="000000"/>
                <w:sz w:val="24"/>
                <w:szCs w:val="24"/>
              </w:rPr>
              <w:t>Итогопоразделу</w:t>
            </w:r>
            <w:proofErr w:type="spellEnd"/>
          </w:p>
        </w:tc>
        <w:tc>
          <w:tcPr>
            <w:tcW w:w="1535"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351F16" w:rsidRPr="00411C25" w:rsidRDefault="00351F16">
            <w:pPr>
              <w:rPr>
                <w:rFonts w:ascii="Times New Roman" w:hAnsi="Times New Roman" w:cs="Times New Roman"/>
                <w:sz w:val="24"/>
                <w:szCs w:val="24"/>
              </w:rPr>
            </w:pPr>
          </w:p>
        </w:tc>
      </w:tr>
      <w:tr w:rsidR="00351F16" w:rsidRPr="00411C25">
        <w:trPr>
          <w:trHeight w:val="144"/>
          <w:tblCellSpacing w:w="20" w:type="nil"/>
        </w:trPr>
        <w:tc>
          <w:tcPr>
            <w:tcW w:w="0" w:type="auto"/>
            <w:gridSpan w:val="6"/>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b/>
                <w:color w:val="000000"/>
                <w:sz w:val="24"/>
                <w:szCs w:val="24"/>
              </w:rPr>
              <w:t>Раздел</w:t>
            </w:r>
            <w:proofErr w:type="spellEnd"/>
            <w:r w:rsidRPr="00411C25">
              <w:rPr>
                <w:rFonts w:ascii="Times New Roman" w:hAnsi="Times New Roman" w:cs="Times New Roman"/>
                <w:b/>
                <w:color w:val="000000"/>
                <w:sz w:val="24"/>
                <w:szCs w:val="24"/>
              </w:rPr>
              <w:t xml:space="preserve"> 6.ОБОБЩАЮЩЕЕ ПОВТОРЕНИЕ</w:t>
            </w:r>
          </w:p>
        </w:tc>
      </w:tr>
      <w:tr w:rsidR="00351F16" w:rsidRPr="007D2A79">
        <w:trPr>
          <w:trHeight w:val="144"/>
          <w:tblCellSpacing w:w="20" w:type="nil"/>
        </w:trPr>
        <w:tc>
          <w:tcPr>
            <w:tcW w:w="501" w:type="dxa"/>
            <w:tcMar>
              <w:top w:w="50" w:type="dxa"/>
              <w:left w:w="100" w:type="dxa"/>
            </w:tcMar>
            <w:vAlign w:val="center"/>
          </w:tcPr>
          <w:p w:rsidR="00351F16" w:rsidRPr="00411C25" w:rsidRDefault="00411C25">
            <w:pPr>
              <w:spacing w:after="0"/>
              <w:rPr>
                <w:rFonts w:ascii="Times New Roman" w:hAnsi="Times New Roman" w:cs="Times New Roman"/>
                <w:sz w:val="24"/>
                <w:szCs w:val="24"/>
              </w:rPr>
            </w:pPr>
            <w:r w:rsidRPr="00411C25">
              <w:rPr>
                <w:rFonts w:ascii="Times New Roman" w:hAnsi="Times New Roman" w:cs="Times New Roman"/>
                <w:color w:val="000000"/>
                <w:sz w:val="24"/>
                <w:szCs w:val="24"/>
              </w:rPr>
              <w:t>6.1</w:t>
            </w:r>
          </w:p>
        </w:tc>
        <w:tc>
          <w:tcPr>
            <w:tcW w:w="2992"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color w:val="000000"/>
                <w:sz w:val="24"/>
                <w:szCs w:val="24"/>
              </w:rPr>
              <w:t>Обобщающееповторение</w:t>
            </w:r>
            <w:proofErr w:type="spellEnd"/>
          </w:p>
        </w:tc>
        <w:tc>
          <w:tcPr>
            <w:tcW w:w="977"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 xml:space="preserve">Библиотека ЦОК </w:t>
            </w:r>
            <w:r w:rsidR="005C5F37">
              <w:fldChar w:fldCharType="begin"/>
            </w:r>
            <w:r w:rsidR="005C5F37">
              <w:instrText>HYPERLINK</w:instrText>
            </w:r>
            <w:r w:rsidR="005C5F37" w:rsidRPr="007D2A79">
              <w:rPr>
                <w:lang w:val="ru-RU"/>
              </w:rPr>
              <w:instrText xml:space="preserve"> "</w:instrText>
            </w:r>
            <w:r w:rsidR="005C5F37">
              <w:instrText>https</w:instrText>
            </w:r>
            <w:r w:rsidR="005C5F37" w:rsidRPr="007D2A79">
              <w:rPr>
                <w:lang w:val="ru-RU"/>
              </w:rPr>
              <w:instrText>://</w:instrText>
            </w:r>
            <w:r w:rsidR="005C5F37">
              <w:instrText>m</w:instrText>
            </w:r>
            <w:r w:rsidR="005C5F37" w:rsidRPr="007D2A79">
              <w:rPr>
                <w:lang w:val="ru-RU"/>
              </w:rPr>
              <w:instrText>.</w:instrText>
            </w:r>
            <w:r w:rsidR="005C5F37">
              <w:instrText>edsoo</w:instrText>
            </w:r>
            <w:r w:rsidR="005C5F37" w:rsidRPr="007D2A79">
              <w:rPr>
                <w:lang w:val="ru-RU"/>
              </w:rPr>
              <w:instrText>.</w:instrText>
            </w:r>
            <w:r w:rsidR="005C5F37">
              <w:instrText>ru</w:instrText>
            </w:r>
            <w:r w:rsidR="005C5F37" w:rsidRPr="007D2A79">
              <w:rPr>
                <w:lang w:val="ru-RU"/>
              </w:rPr>
              <w:instrText>/7</w:instrText>
            </w:r>
            <w:r w:rsidR="005C5F37">
              <w:instrText>f</w:instrText>
            </w:r>
            <w:r w:rsidR="005C5F37" w:rsidRPr="007D2A79">
              <w:rPr>
                <w:lang w:val="ru-RU"/>
              </w:rPr>
              <w:instrText>41</w:instrText>
            </w:r>
            <w:r w:rsidR="005C5F37">
              <w:instrText>c</w:instrText>
            </w:r>
            <w:r w:rsidR="005C5F37" w:rsidRPr="007D2A79">
              <w:rPr>
                <w:lang w:val="ru-RU"/>
              </w:rPr>
              <w:instrText>97</w:instrText>
            </w:r>
            <w:r w:rsidR="005C5F37">
              <w:instrText>c</w:instrText>
            </w:r>
            <w:r w:rsidR="005C5F37" w:rsidRPr="007D2A79">
              <w:rPr>
                <w:lang w:val="ru-RU"/>
              </w:rPr>
              <w:instrText>" \</w:instrText>
            </w:r>
            <w:r w:rsidR="005C5F37">
              <w:instrText>h</w:instrText>
            </w:r>
            <w:r w:rsidR="005C5F37">
              <w:fldChar w:fldCharType="separate"/>
            </w:r>
            <w:r w:rsidRPr="00411C25">
              <w:rPr>
                <w:rFonts w:ascii="Times New Roman" w:hAnsi="Times New Roman" w:cs="Times New Roman"/>
                <w:color w:val="0000FF"/>
                <w:sz w:val="24"/>
                <w:szCs w:val="24"/>
                <w:u w:val="single"/>
              </w:rPr>
              <w:t>https</w:t>
            </w:r>
            <w:r w:rsidRPr="00411C25">
              <w:rPr>
                <w:rFonts w:ascii="Times New Roman" w:hAnsi="Times New Roman" w:cs="Times New Roman"/>
                <w:color w:val="0000FF"/>
                <w:sz w:val="24"/>
                <w:szCs w:val="24"/>
                <w:u w:val="single"/>
                <w:lang w:val="ru-RU"/>
              </w:rPr>
              <w:t>://</w:t>
            </w:r>
            <w:r w:rsidRPr="00411C25">
              <w:rPr>
                <w:rFonts w:ascii="Times New Roman" w:hAnsi="Times New Roman" w:cs="Times New Roman"/>
                <w:color w:val="0000FF"/>
                <w:sz w:val="24"/>
                <w:szCs w:val="24"/>
                <w:u w:val="single"/>
              </w:rPr>
              <w:t>m</w:t>
            </w:r>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edsoo</w:t>
            </w:r>
            <w:proofErr w:type="spellEnd"/>
            <w:r w:rsidRPr="00411C25">
              <w:rPr>
                <w:rFonts w:ascii="Times New Roman" w:hAnsi="Times New Roman" w:cs="Times New Roman"/>
                <w:color w:val="0000FF"/>
                <w:sz w:val="24"/>
                <w:szCs w:val="24"/>
                <w:u w:val="single"/>
                <w:lang w:val="ru-RU"/>
              </w:rPr>
              <w:t>.</w:t>
            </w:r>
            <w:proofErr w:type="spellStart"/>
            <w:r w:rsidRPr="00411C25">
              <w:rPr>
                <w:rFonts w:ascii="Times New Roman" w:hAnsi="Times New Roman" w:cs="Times New Roman"/>
                <w:color w:val="0000FF"/>
                <w:sz w:val="24"/>
                <w:szCs w:val="24"/>
                <w:u w:val="single"/>
              </w:rPr>
              <w:t>ru</w:t>
            </w:r>
            <w:proofErr w:type="spellEnd"/>
            <w:r w:rsidRPr="00411C25">
              <w:rPr>
                <w:rFonts w:ascii="Times New Roman" w:hAnsi="Times New Roman" w:cs="Times New Roman"/>
                <w:color w:val="0000FF"/>
                <w:sz w:val="24"/>
                <w:szCs w:val="24"/>
                <w:u w:val="single"/>
                <w:lang w:val="ru-RU"/>
              </w:rPr>
              <w:t>/7</w:t>
            </w:r>
            <w:r w:rsidRPr="00411C25">
              <w:rPr>
                <w:rFonts w:ascii="Times New Roman" w:hAnsi="Times New Roman" w:cs="Times New Roman"/>
                <w:color w:val="0000FF"/>
                <w:sz w:val="24"/>
                <w:szCs w:val="24"/>
                <w:u w:val="single"/>
              </w:rPr>
              <w:t>f</w:t>
            </w:r>
            <w:r w:rsidRPr="00411C25">
              <w:rPr>
                <w:rFonts w:ascii="Times New Roman" w:hAnsi="Times New Roman" w:cs="Times New Roman"/>
                <w:color w:val="0000FF"/>
                <w:sz w:val="24"/>
                <w:szCs w:val="24"/>
                <w:u w:val="single"/>
                <w:lang w:val="ru-RU"/>
              </w:rPr>
              <w:t>41</w:t>
            </w:r>
            <w:r w:rsidRPr="00411C25">
              <w:rPr>
                <w:rFonts w:ascii="Times New Roman" w:hAnsi="Times New Roman" w:cs="Times New Roman"/>
                <w:color w:val="0000FF"/>
                <w:sz w:val="24"/>
                <w:szCs w:val="24"/>
                <w:u w:val="single"/>
              </w:rPr>
              <w:t>c</w:t>
            </w:r>
            <w:r w:rsidRPr="00411C25">
              <w:rPr>
                <w:rFonts w:ascii="Times New Roman" w:hAnsi="Times New Roman" w:cs="Times New Roman"/>
                <w:color w:val="0000FF"/>
                <w:sz w:val="24"/>
                <w:szCs w:val="24"/>
                <w:u w:val="single"/>
                <w:lang w:val="ru-RU"/>
              </w:rPr>
              <w:t>97</w:t>
            </w:r>
            <w:r w:rsidRPr="00411C25">
              <w:rPr>
                <w:rFonts w:ascii="Times New Roman" w:hAnsi="Times New Roman" w:cs="Times New Roman"/>
                <w:color w:val="0000FF"/>
                <w:sz w:val="24"/>
                <w:szCs w:val="24"/>
                <w:u w:val="single"/>
              </w:rPr>
              <w:t>c</w:t>
            </w:r>
            <w:r w:rsidR="005C5F37">
              <w:fldChar w:fldCharType="end"/>
            </w:r>
          </w:p>
        </w:tc>
      </w:tr>
      <w:tr w:rsidR="00351F16" w:rsidRPr="00411C25">
        <w:trPr>
          <w:trHeight w:val="144"/>
          <w:tblCellSpacing w:w="20" w:type="nil"/>
        </w:trPr>
        <w:tc>
          <w:tcPr>
            <w:tcW w:w="0" w:type="auto"/>
            <w:gridSpan w:val="2"/>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color w:val="000000"/>
                <w:sz w:val="24"/>
                <w:szCs w:val="24"/>
              </w:rPr>
              <w:t>Итогопоразделу</w:t>
            </w:r>
            <w:proofErr w:type="spellEnd"/>
          </w:p>
        </w:tc>
        <w:tc>
          <w:tcPr>
            <w:tcW w:w="1535"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351F16" w:rsidRPr="00411C25" w:rsidRDefault="00351F16">
            <w:pPr>
              <w:rPr>
                <w:rFonts w:ascii="Times New Roman" w:hAnsi="Times New Roman" w:cs="Times New Roman"/>
                <w:sz w:val="24"/>
                <w:szCs w:val="24"/>
              </w:rPr>
            </w:pPr>
          </w:p>
        </w:tc>
      </w:tr>
      <w:tr w:rsidR="00351F16" w:rsidRPr="00411C25">
        <w:trPr>
          <w:trHeight w:val="144"/>
          <w:tblCellSpacing w:w="20" w:type="nil"/>
        </w:trPr>
        <w:tc>
          <w:tcPr>
            <w:tcW w:w="0" w:type="auto"/>
            <w:gridSpan w:val="2"/>
            <w:tcMar>
              <w:top w:w="50" w:type="dxa"/>
              <w:left w:w="100" w:type="dxa"/>
            </w:tcMar>
            <w:vAlign w:val="center"/>
          </w:tcPr>
          <w:p w:rsidR="00351F16" w:rsidRPr="00411C25" w:rsidRDefault="00411C25">
            <w:pPr>
              <w:spacing w:after="0"/>
              <w:ind w:left="135"/>
              <w:rPr>
                <w:rFonts w:ascii="Times New Roman" w:hAnsi="Times New Roman" w:cs="Times New Roman"/>
                <w:sz w:val="24"/>
                <w:szCs w:val="24"/>
              </w:rPr>
            </w:pPr>
            <w:proofErr w:type="spellStart"/>
            <w:r w:rsidRPr="00411C25">
              <w:rPr>
                <w:rFonts w:ascii="Times New Roman" w:hAnsi="Times New Roman" w:cs="Times New Roman"/>
                <w:color w:val="000000"/>
                <w:sz w:val="24"/>
                <w:szCs w:val="24"/>
              </w:rPr>
              <w:t>Резервноевремя</w:t>
            </w:r>
            <w:proofErr w:type="spellEnd"/>
          </w:p>
        </w:tc>
        <w:tc>
          <w:tcPr>
            <w:tcW w:w="1535"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351F16" w:rsidRPr="00411C25" w:rsidRDefault="00351F1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351F16" w:rsidRPr="00411C25" w:rsidRDefault="00351F16">
            <w:pPr>
              <w:spacing w:after="0"/>
              <w:ind w:left="135"/>
              <w:rPr>
                <w:rFonts w:ascii="Times New Roman" w:hAnsi="Times New Roman" w:cs="Times New Roman"/>
                <w:sz w:val="24"/>
                <w:szCs w:val="24"/>
              </w:rPr>
            </w:pPr>
          </w:p>
        </w:tc>
      </w:tr>
      <w:tr w:rsidR="00351F16" w:rsidRPr="00411C25">
        <w:trPr>
          <w:trHeight w:val="144"/>
          <w:tblCellSpacing w:w="20" w:type="nil"/>
        </w:trPr>
        <w:tc>
          <w:tcPr>
            <w:tcW w:w="0" w:type="auto"/>
            <w:gridSpan w:val="2"/>
            <w:tcMar>
              <w:top w:w="50" w:type="dxa"/>
              <w:left w:w="100" w:type="dxa"/>
            </w:tcMar>
            <w:vAlign w:val="center"/>
          </w:tcPr>
          <w:p w:rsidR="00351F16" w:rsidRPr="00411C25" w:rsidRDefault="00411C25">
            <w:pPr>
              <w:spacing w:after="0"/>
              <w:ind w:left="135"/>
              <w:rPr>
                <w:rFonts w:ascii="Times New Roman" w:hAnsi="Times New Roman" w:cs="Times New Roman"/>
                <w:sz w:val="24"/>
                <w:szCs w:val="24"/>
                <w:lang w:val="ru-RU"/>
              </w:rPr>
            </w:pPr>
            <w:r w:rsidRPr="00411C25">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68 </w:t>
            </w:r>
          </w:p>
        </w:tc>
        <w:tc>
          <w:tcPr>
            <w:tcW w:w="1699" w:type="dxa"/>
            <w:tcMar>
              <w:top w:w="50" w:type="dxa"/>
              <w:left w:w="100" w:type="dxa"/>
            </w:tcMar>
            <w:vAlign w:val="center"/>
          </w:tcPr>
          <w:p w:rsidR="00351F16" w:rsidRPr="00411C25" w:rsidRDefault="00411C25">
            <w:pPr>
              <w:spacing w:after="0"/>
              <w:ind w:left="135"/>
              <w:jc w:val="center"/>
              <w:rPr>
                <w:rFonts w:ascii="Times New Roman" w:hAnsi="Times New Roman" w:cs="Times New Roman"/>
                <w:sz w:val="24"/>
                <w:szCs w:val="24"/>
              </w:rPr>
            </w:pPr>
            <w:r w:rsidRPr="00411C25">
              <w:rPr>
                <w:rFonts w:ascii="Times New Roman" w:hAnsi="Times New Roman" w:cs="Times New Roman"/>
                <w:color w:val="000000"/>
                <w:sz w:val="24"/>
                <w:szCs w:val="24"/>
              </w:rPr>
              <w:t xml:space="preserve"> 4 </w:t>
            </w:r>
          </w:p>
        </w:tc>
        <w:tc>
          <w:tcPr>
            <w:tcW w:w="1787" w:type="dxa"/>
            <w:tcMar>
              <w:top w:w="50" w:type="dxa"/>
              <w:left w:w="100" w:type="dxa"/>
            </w:tcMar>
            <w:vAlign w:val="center"/>
          </w:tcPr>
          <w:p w:rsidR="00351F16" w:rsidRPr="00524091" w:rsidRDefault="00524091">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6</w:t>
            </w:r>
          </w:p>
        </w:tc>
        <w:tc>
          <w:tcPr>
            <w:tcW w:w="2646" w:type="dxa"/>
            <w:tcMar>
              <w:top w:w="50" w:type="dxa"/>
              <w:left w:w="100" w:type="dxa"/>
            </w:tcMar>
            <w:vAlign w:val="center"/>
          </w:tcPr>
          <w:p w:rsidR="00351F16" w:rsidRPr="00411C25" w:rsidRDefault="00351F16">
            <w:pPr>
              <w:rPr>
                <w:rFonts w:ascii="Times New Roman" w:hAnsi="Times New Roman" w:cs="Times New Roman"/>
                <w:sz w:val="24"/>
                <w:szCs w:val="24"/>
              </w:rPr>
            </w:pPr>
          </w:p>
        </w:tc>
      </w:tr>
    </w:tbl>
    <w:p w:rsidR="00351F16" w:rsidRPr="00411C25" w:rsidRDefault="00351F16">
      <w:pPr>
        <w:rPr>
          <w:rFonts w:ascii="Times New Roman" w:hAnsi="Times New Roman" w:cs="Times New Roman"/>
          <w:sz w:val="24"/>
          <w:szCs w:val="24"/>
        </w:rPr>
        <w:sectPr w:rsidR="00351F16" w:rsidRPr="00411C25">
          <w:pgSz w:w="16383" w:h="11906" w:orient="landscape"/>
          <w:pgMar w:top="1134" w:right="850" w:bottom="1134" w:left="1701" w:header="720" w:footer="720" w:gutter="0"/>
          <w:cols w:space="720"/>
        </w:sectPr>
      </w:pPr>
    </w:p>
    <w:p w:rsidR="00351F16" w:rsidRPr="00894874" w:rsidRDefault="00411C25">
      <w:pPr>
        <w:spacing w:after="0"/>
        <w:ind w:left="120"/>
        <w:rPr>
          <w:rFonts w:ascii="Times New Roman" w:hAnsi="Times New Roman" w:cs="Times New Roman"/>
          <w:sz w:val="24"/>
          <w:szCs w:val="24"/>
          <w:lang w:val="ru-RU"/>
        </w:rPr>
      </w:pPr>
      <w:bookmarkStart w:id="11" w:name="_GoBack"/>
      <w:bookmarkStart w:id="12" w:name="block-7493229"/>
      <w:bookmarkEnd w:id="10"/>
      <w:bookmarkEnd w:id="11"/>
      <w:r w:rsidRPr="00894874">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351F16" w:rsidRPr="00411C25" w:rsidRDefault="00411C25">
      <w:pPr>
        <w:spacing w:after="0" w:line="480" w:lineRule="auto"/>
        <w:ind w:left="120"/>
        <w:rPr>
          <w:rFonts w:ascii="Times New Roman" w:hAnsi="Times New Roman" w:cs="Times New Roman"/>
          <w:sz w:val="24"/>
          <w:szCs w:val="24"/>
        </w:rPr>
      </w:pPr>
      <w:r w:rsidRPr="00411C25">
        <w:rPr>
          <w:rFonts w:ascii="Times New Roman" w:hAnsi="Times New Roman" w:cs="Times New Roman"/>
          <w:b/>
          <w:color w:val="000000"/>
          <w:sz w:val="24"/>
          <w:szCs w:val="24"/>
        </w:rPr>
        <w:t>ОБЯЗАТЕЛЬНЫЕ УЧЕБНЫЕ МАТЕРИАЛЫ ДЛЯ УЧЕНИКА</w:t>
      </w:r>
    </w:p>
    <w:p w:rsidR="00351F16" w:rsidRPr="00411C25" w:rsidRDefault="00411C25">
      <w:pPr>
        <w:spacing w:after="0" w:line="480" w:lineRule="auto"/>
        <w:ind w:left="120"/>
        <w:rPr>
          <w:rFonts w:ascii="Times New Roman" w:hAnsi="Times New Roman" w:cs="Times New Roman"/>
          <w:sz w:val="24"/>
          <w:szCs w:val="24"/>
        </w:rPr>
      </w:pPr>
      <w:r w:rsidRPr="00411C25">
        <w:rPr>
          <w:rFonts w:ascii="Times New Roman" w:hAnsi="Times New Roman" w:cs="Times New Roman"/>
          <w:color w:val="000000"/>
          <w:sz w:val="24"/>
          <w:szCs w:val="24"/>
        </w:rPr>
        <w:t>​‌‌​</w:t>
      </w:r>
    </w:p>
    <w:p w:rsidR="00351F16" w:rsidRPr="00411C25" w:rsidRDefault="00411C25">
      <w:pPr>
        <w:spacing w:after="0" w:line="480" w:lineRule="auto"/>
        <w:ind w:left="120"/>
        <w:rPr>
          <w:rFonts w:ascii="Times New Roman" w:hAnsi="Times New Roman" w:cs="Times New Roman"/>
          <w:sz w:val="24"/>
          <w:szCs w:val="24"/>
        </w:rPr>
      </w:pPr>
      <w:r w:rsidRPr="00411C25">
        <w:rPr>
          <w:rFonts w:ascii="Times New Roman" w:hAnsi="Times New Roman" w:cs="Times New Roman"/>
          <w:color w:val="000000"/>
          <w:sz w:val="24"/>
          <w:szCs w:val="24"/>
        </w:rPr>
        <w:t>​‌‌</w:t>
      </w:r>
    </w:p>
    <w:p w:rsidR="00351F16" w:rsidRPr="00411C25" w:rsidRDefault="00411C25">
      <w:pPr>
        <w:spacing w:after="0"/>
        <w:ind w:left="120"/>
        <w:rPr>
          <w:rFonts w:ascii="Times New Roman" w:hAnsi="Times New Roman" w:cs="Times New Roman"/>
          <w:sz w:val="24"/>
          <w:szCs w:val="24"/>
        </w:rPr>
      </w:pPr>
      <w:r w:rsidRPr="00411C25">
        <w:rPr>
          <w:rFonts w:ascii="Times New Roman" w:hAnsi="Times New Roman" w:cs="Times New Roman"/>
          <w:color w:val="000000"/>
          <w:sz w:val="24"/>
          <w:szCs w:val="24"/>
        </w:rPr>
        <w:t>​</w:t>
      </w:r>
    </w:p>
    <w:p w:rsidR="00351F16" w:rsidRPr="00411C25" w:rsidRDefault="00411C25">
      <w:pPr>
        <w:spacing w:after="0" w:line="480" w:lineRule="auto"/>
        <w:ind w:left="120"/>
        <w:rPr>
          <w:rFonts w:ascii="Times New Roman" w:hAnsi="Times New Roman" w:cs="Times New Roman"/>
          <w:sz w:val="24"/>
          <w:szCs w:val="24"/>
        </w:rPr>
      </w:pPr>
      <w:r w:rsidRPr="00411C25">
        <w:rPr>
          <w:rFonts w:ascii="Times New Roman" w:hAnsi="Times New Roman" w:cs="Times New Roman"/>
          <w:b/>
          <w:color w:val="000000"/>
          <w:sz w:val="24"/>
          <w:szCs w:val="24"/>
        </w:rPr>
        <w:t>МЕТОДИЧЕСКИЕ МАТЕРИАЛЫ ДЛЯ УЧИТЕЛЯ</w:t>
      </w:r>
    </w:p>
    <w:p w:rsidR="00351F16" w:rsidRPr="00411C25" w:rsidRDefault="00411C25">
      <w:pPr>
        <w:spacing w:after="0" w:line="480" w:lineRule="auto"/>
        <w:ind w:left="120"/>
        <w:rPr>
          <w:rFonts w:ascii="Times New Roman" w:hAnsi="Times New Roman" w:cs="Times New Roman"/>
          <w:sz w:val="24"/>
          <w:szCs w:val="24"/>
        </w:rPr>
      </w:pPr>
      <w:r w:rsidRPr="00411C25">
        <w:rPr>
          <w:rFonts w:ascii="Times New Roman" w:hAnsi="Times New Roman" w:cs="Times New Roman"/>
          <w:color w:val="000000"/>
          <w:sz w:val="24"/>
          <w:szCs w:val="24"/>
        </w:rPr>
        <w:t>​‌‌​</w:t>
      </w:r>
    </w:p>
    <w:p w:rsidR="00351F16" w:rsidRPr="00411C25" w:rsidRDefault="00351F16">
      <w:pPr>
        <w:spacing w:after="0"/>
        <w:ind w:left="120"/>
        <w:rPr>
          <w:rFonts w:ascii="Times New Roman" w:hAnsi="Times New Roman" w:cs="Times New Roman"/>
          <w:sz w:val="24"/>
          <w:szCs w:val="24"/>
        </w:rPr>
      </w:pPr>
    </w:p>
    <w:p w:rsidR="00351F16" w:rsidRPr="00411C25" w:rsidRDefault="00411C25">
      <w:pPr>
        <w:spacing w:after="0" w:line="480" w:lineRule="auto"/>
        <w:ind w:left="120"/>
        <w:rPr>
          <w:rFonts w:ascii="Times New Roman" w:hAnsi="Times New Roman" w:cs="Times New Roman"/>
          <w:sz w:val="24"/>
          <w:szCs w:val="24"/>
          <w:lang w:val="ru-RU"/>
        </w:rPr>
      </w:pPr>
      <w:r w:rsidRPr="00411C25">
        <w:rPr>
          <w:rFonts w:ascii="Times New Roman" w:hAnsi="Times New Roman" w:cs="Times New Roman"/>
          <w:b/>
          <w:color w:val="000000"/>
          <w:sz w:val="24"/>
          <w:szCs w:val="24"/>
          <w:lang w:val="ru-RU"/>
        </w:rPr>
        <w:t>ЦИФРОВЫЕ ОБРАЗОВАТЕЛЬНЫЕ РЕСУРСЫ И РЕСУРСЫ СЕТИ ИНТЕРНЕТ</w:t>
      </w:r>
    </w:p>
    <w:bookmarkEnd w:id="12"/>
    <w:p w:rsidR="00411C25" w:rsidRPr="00894874" w:rsidRDefault="00411C25" w:rsidP="00894874">
      <w:pPr>
        <w:rPr>
          <w:rFonts w:ascii="Times New Roman" w:hAnsi="Times New Roman" w:cs="Times New Roman"/>
          <w:sz w:val="24"/>
          <w:szCs w:val="24"/>
          <w:lang w:val="ru-RU"/>
        </w:rPr>
      </w:pPr>
    </w:p>
    <w:sectPr w:rsidR="00411C25" w:rsidRPr="00894874" w:rsidSect="005C5F3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C10C22"/>
    <w:multiLevelType w:val="multilevel"/>
    <w:tmpl w:val="6F7203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6A049C5"/>
    <w:multiLevelType w:val="multilevel"/>
    <w:tmpl w:val="B02658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37C32C3"/>
    <w:multiLevelType w:val="multilevel"/>
    <w:tmpl w:val="39106E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351F16"/>
    <w:rsid w:val="00351F16"/>
    <w:rsid w:val="00411C25"/>
    <w:rsid w:val="00524091"/>
    <w:rsid w:val="005C5F37"/>
    <w:rsid w:val="007D2A79"/>
    <w:rsid w:val="008948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C5F37"/>
    <w:rPr>
      <w:color w:val="0000FF" w:themeColor="hyperlink"/>
      <w:u w:val="single"/>
    </w:rPr>
  </w:style>
  <w:style w:type="table" w:styleId="ac">
    <w:name w:val="Table Grid"/>
    <w:basedOn w:val="a1"/>
    <w:uiPriority w:val="59"/>
    <w:rsid w:val="005C5F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11C2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11C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8649</Words>
  <Characters>49301</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7</cp:revision>
  <cp:lastPrinted>2023-09-17T06:12:00Z</cp:lastPrinted>
  <dcterms:created xsi:type="dcterms:W3CDTF">2023-09-17T05:56:00Z</dcterms:created>
  <dcterms:modified xsi:type="dcterms:W3CDTF">2023-09-22T03:03:00Z</dcterms:modified>
</cp:coreProperties>
</file>