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D3B" w:rsidRDefault="00ED0D3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-1067435</wp:posOffset>
            </wp:positionV>
            <wp:extent cx="10725150" cy="7556500"/>
            <wp:effectExtent l="19050" t="0" r="0" b="0"/>
            <wp:wrapThrough wrapText="bothSides">
              <wp:wrapPolygon edited="0">
                <wp:start x="-38" y="0"/>
                <wp:lineTo x="-38" y="21564"/>
                <wp:lineTo x="21600" y="21564"/>
                <wp:lineTo x="21600" y="0"/>
                <wp:lineTo x="-38" y="0"/>
              </wp:wrapPolygon>
            </wp:wrapThrough>
            <wp:docPr id="1" name="Рисунок 0" descr="гиа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иа9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2515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9A46E6" w:rsidRDefault="009A46E6" w:rsidP="009A46E6">
      <w:pPr>
        <w:pStyle w:val="a5"/>
        <w:jc w:val="center"/>
      </w:pPr>
    </w:p>
    <w:p w:rsidR="009A46E6" w:rsidRDefault="009A46E6" w:rsidP="009A46E6"/>
    <w:p w:rsidR="00D16612" w:rsidRDefault="00D16612"/>
    <w:p w:rsidR="008F656E" w:rsidRPr="008F656E" w:rsidRDefault="008F656E" w:rsidP="008F656E">
      <w:pPr>
        <w:widowControl w:val="0"/>
        <w:spacing w:after="0"/>
        <w:ind w:right="-26"/>
        <w:rPr>
          <w:rFonts w:ascii="Times New Roman" w:hAnsi="Times New Roman" w:cs="Times New Roman"/>
          <w:sz w:val="24"/>
          <w:szCs w:val="24"/>
        </w:rPr>
      </w:pPr>
      <w:r w:rsidRPr="008F656E">
        <w:rPr>
          <w:rFonts w:ascii="Times New Roman" w:hAnsi="Times New Roman" w:cs="Times New Roman"/>
          <w:sz w:val="24"/>
          <w:szCs w:val="24"/>
        </w:rPr>
        <w:t xml:space="preserve">      Данный элективный курс составлен на основе: Федерального компонента государственного стандарта базового уровня общего  образования 2004 года, Примерной программы  по сборнику рабочих программ основного общего образования  по алгебре -</w:t>
      </w:r>
      <w:r w:rsidRPr="008F656E">
        <w:rPr>
          <w:rFonts w:ascii="Times New Roman" w:hAnsi="Times New Roman" w:cs="Times New Roman"/>
          <w:bCs/>
          <w:spacing w:val="6"/>
          <w:sz w:val="24"/>
          <w:szCs w:val="24"/>
        </w:rPr>
        <w:t xml:space="preserve"> Алгебра 7-9, составитель - Т.А. Бурмистрова, М.:</w:t>
      </w:r>
      <w:r w:rsidRPr="008F656E">
        <w:rPr>
          <w:rFonts w:ascii="Times New Roman" w:hAnsi="Times New Roman" w:cs="Times New Roman"/>
          <w:sz w:val="24"/>
          <w:szCs w:val="24"/>
        </w:rPr>
        <w:t xml:space="preserve"> Издательство «Просвещение», 2011г. , Примерной программы  по сборнику рабочих программ основного общего   образования - Геометрия 7-9 .Составитель  Т.А. Бурмистрова, М: Издательство  «Просвещение», 2011 г.</w:t>
      </w:r>
    </w:p>
    <w:p w:rsidR="0035301D" w:rsidRPr="00A7026F" w:rsidRDefault="008F656E" w:rsidP="0035301D">
      <w:pPr>
        <w:spacing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8F656E">
        <w:rPr>
          <w:rFonts w:ascii="Times New Roman" w:hAnsi="Times New Roman" w:cs="Times New Roman"/>
          <w:sz w:val="24"/>
          <w:szCs w:val="24"/>
        </w:rPr>
        <w:t xml:space="preserve">         Курс рассчитан на </w:t>
      </w:r>
      <w:r w:rsidR="00A96C09">
        <w:rPr>
          <w:rFonts w:ascii="Times New Roman" w:hAnsi="Times New Roman" w:cs="Times New Roman"/>
          <w:b/>
          <w:sz w:val="24"/>
          <w:szCs w:val="24"/>
        </w:rPr>
        <w:t>17 часов</w:t>
      </w:r>
      <w:r w:rsidRPr="008F656E">
        <w:rPr>
          <w:rFonts w:ascii="Times New Roman" w:hAnsi="Times New Roman" w:cs="Times New Roman"/>
          <w:sz w:val="24"/>
          <w:szCs w:val="24"/>
        </w:rPr>
        <w:t xml:space="preserve">. Занятия проводятся </w:t>
      </w:r>
      <w:r w:rsidR="0035301D">
        <w:rPr>
          <w:rFonts w:ascii="Times New Roman" w:hAnsi="Times New Roman" w:cs="Times New Roman"/>
          <w:b/>
          <w:sz w:val="24"/>
          <w:szCs w:val="24"/>
        </w:rPr>
        <w:t>один раз в неделю</w:t>
      </w:r>
      <w:r w:rsidR="00A96C09">
        <w:rPr>
          <w:rFonts w:ascii="Times New Roman" w:hAnsi="Times New Roman" w:cs="Times New Roman"/>
          <w:b/>
          <w:sz w:val="24"/>
          <w:szCs w:val="24"/>
        </w:rPr>
        <w:t xml:space="preserve"> в течении первого полугодия</w:t>
      </w:r>
      <w:r w:rsidR="0064470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5301D" w:rsidRPr="00A7026F" w:rsidRDefault="0035301D" w:rsidP="0035301D">
      <w:pPr>
        <w:tabs>
          <w:tab w:val="left" w:pos="2280"/>
        </w:tabs>
      </w:pPr>
    </w:p>
    <w:p w:rsidR="008F656E" w:rsidRPr="008F656E" w:rsidRDefault="008F656E" w:rsidP="008F656E">
      <w:pPr>
        <w:widowControl w:val="0"/>
        <w:spacing w:after="0"/>
        <w:ind w:right="-26"/>
        <w:rPr>
          <w:rFonts w:ascii="Times New Roman" w:hAnsi="Times New Roman" w:cs="Times New Roman"/>
          <w:b/>
          <w:sz w:val="24"/>
          <w:szCs w:val="24"/>
        </w:rPr>
      </w:pPr>
    </w:p>
    <w:p w:rsidR="008F656E" w:rsidRPr="008F656E" w:rsidRDefault="008F656E" w:rsidP="008F656E">
      <w:pPr>
        <w:pStyle w:val="a7"/>
        <w:ind w:left="555"/>
        <w:rPr>
          <w:rFonts w:ascii="Times New Roman" w:hAnsi="Times New Roman"/>
          <w:b/>
          <w:sz w:val="24"/>
          <w:szCs w:val="24"/>
        </w:rPr>
      </w:pPr>
    </w:p>
    <w:p w:rsidR="008F656E" w:rsidRPr="008F656E" w:rsidRDefault="008F656E" w:rsidP="008F65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56E" w:rsidRPr="008F656E" w:rsidRDefault="008F656E" w:rsidP="008F65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56E" w:rsidRPr="008F656E" w:rsidRDefault="008F656E" w:rsidP="008F65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56E" w:rsidRPr="008F656E" w:rsidRDefault="008F656E" w:rsidP="008F65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56E" w:rsidRPr="008F656E" w:rsidRDefault="008F656E" w:rsidP="008F65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56E" w:rsidRPr="008F656E" w:rsidRDefault="008F656E" w:rsidP="008F65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56E" w:rsidRPr="008F656E" w:rsidRDefault="008F656E" w:rsidP="008F65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56E" w:rsidRPr="008F656E" w:rsidRDefault="008F656E" w:rsidP="008F65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56E" w:rsidRPr="008F656E" w:rsidRDefault="008F656E" w:rsidP="008F65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56E" w:rsidRDefault="008F656E" w:rsidP="008F65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15FF" w:rsidRDefault="005115FF" w:rsidP="008F65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15FF" w:rsidRDefault="005115FF" w:rsidP="008F65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15FF" w:rsidRDefault="005115FF" w:rsidP="008F65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15FF" w:rsidRDefault="005115FF" w:rsidP="008F65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15FF" w:rsidRDefault="005115FF" w:rsidP="008F65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4687" w:rsidRDefault="00D84687" w:rsidP="008F65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4687" w:rsidRDefault="00D84687" w:rsidP="008F65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15FF" w:rsidRDefault="005115FF" w:rsidP="008F65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15FF" w:rsidRPr="008F656E" w:rsidRDefault="005115FF" w:rsidP="008F65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56E" w:rsidRPr="008F656E" w:rsidRDefault="008F656E" w:rsidP="008F65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56E" w:rsidRPr="008F656E" w:rsidRDefault="008F656E" w:rsidP="008F656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656E">
        <w:rPr>
          <w:rFonts w:ascii="Times New Roman" w:hAnsi="Times New Roman" w:cs="Times New Roman"/>
          <w:b/>
          <w:bCs/>
          <w:sz w:val="24"/>
          <w:szCs w:val="24"/>
        </w:rPr>
        <w:t>Цель курса:</w:t>
      </w:r>
    </w:p>
    <w:p w:rsidR="008F656E" w:rsidRPr="008F656E" w:rsidRDefault="008F656E" w:rsidP="008F656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F656E" w:rsidRPr="008F656E" w:rsidRDefault="008F656E" w:rsidP="008F656E">
      <w:pPr>
        <w:shd w:val="clear" w:color="auto" w:fill="FFFFFF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56E">
        <w:rPr>
          <w:rFonts w:ascii="Times New Roman" w:hAnsi="Times New Roman" w:cs="Times New Roman"/>
          <w:sz w:val="24"/>
          <w:szCs w:val="24"/>
        </w:rPr>
        <w:t>1. З</w:t>
      </w:r>
      <w:r w:rsidRPr="008F656E">
        <w:rPr>
          <w:rFonts w:ascii="Times New Roman" w:hAnsi="Times New Roman" w:cs="Times New Roman"/>
          <w:color w:val="000000"/>
          <w:sz w:val="24"/>
          <w:szCs w:val="24"/>
        </w:rPr>
        <w:t xml:space="preserve">акрепление теоретических знаний; развитие практических навыков и умений. </w:t>
      </w:r>
    </w:p>
    <w:p w:rsidR="008F656E" w:rsidRPr="008F656E" w:rsidRDefault="008F656E" w:rsidP="008F656E">
      <w:pPr>
        <w:shd w:val="clear" w:color="auto" w:fill="FFFFFF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56E">
        <w:rPr>
          <w:rFonts w:ascii="Times New Roman" w:hAnsi="Times New Roman" w:cs="Times New Roman"/>
          <w:color w:val="000000"/>
          <w:sz w:val="24"/>
          <w:szCs w:val="24"/>
        </w:rPr>
        <w:t>2. Умение применять полученные навыки при решении нестандартных задач в других дисциплинах.</w:t>
      </w:r>
    </w:p>
    <w:p w:rsidR="008F656E" w:rsidRPr="008F656E" w:rsidRDefault="008F656E" w:rsidP="008F656E">
      <w:pPr>
        <w:shd w:val="clear" w:color="auto" w:fill="FFFFFF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56E">
        <w:rPr>
          <w:rFonts w:ascii="Times New Roman" w:hAnsi="Times New Roman" w:cs="Times New Roman"/>
          <w:sz w:val="24"/>
          <w:szCs w:val="24"/>
        </w:rPr>
        <w:t>3.  Создание условий для формирования и развития  у обучающихся навыков анализа и систематизации,  полученных ранее знаний; подготовка к итоговой аттестации в форме ГИА.</w:t>
      </w:r>
    </w:p>
    <w:p w:rsidR="008F656E" w:rsidRPr="008F656E" w:rsidRDefault="008F656E" w:rsidP="008F656E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8F656E" w:rsidRPr="008F656E" w:rsidRDefault="008F656E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56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F656E" w:rsidRPr="008F656E" w:rsidRDefault="008F656E" w:rsidP="00F57B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656E" w:rsidRPr="00F57B50" w:rsidRDefault="008F656E" w:rsidP="00F57B50">
      <w:pPr>
        <w:pStyle w:val="a6"/>
        <w:numPr>
          <w:ilvl w:val="0"/>
          <w:numId w:val="3"/>
        </w:numPr>
        <w:jc w:val="both"/>
      </w:pPr>
      <w:r w:rsidRPr="00F57B50">
        <w:t>Формирование у учащихся целостного представления о теме, ее значения в разделе математики, связи с другими темами.</w:t>
      </w:r>
    </w:p>
    <w:p w:rsidR="008F656E" w:rsidRPr="00F57B50" w:rsidRDefault="008F656E" w:rsidP="00F57B50">
      <w:pPr>
        <w:pStyle w:val="a6"/>
        <w:numPr>
          <w:ilvl w:val="0"/>
          <w:numId w:val="3"/>
        </w:numPr>
        <w:jc w:val="both"/>
      </w:pPr>
      <w:r w:rsidRPr="00F57B50">
        <w:t>Формирование аналитического мышления, развитие памяти, кругозора, умение преодолевать трудности при решении более сложных задач</w:t>
      </w:r>
    </w:p>
    <w:p w:rsidR="008F656E" w:rsidRPr="00F57B50" w:rsidRDefault="008F656E" w:rsidP="00F57B50">
      <w:pPr>
        <w:pStyle w:val="a6"/>
        <w:numPr>
          <w:ilvl w:val="0"/>
          <w:numId w:val="3"/>
        </w:numPr>
        <w:jc w:val="both"/>
      </w:pPr>
      <w:r w:rsidRPr="00F57B50">
        <w:t>Осуществление работы с дополнительной литературой.</w:t>
      </w:r>
    </w:p>
    <w:p w:rsidR="008F656E" w:rsidRPr="00F57B50" w:rsidRDefault="008F656E" w:rsidP="00F57B50">
      <w:pPr>
        <w:pStyle w:val="a6"/>
        <w:numPr>
          <w:ilvl w:val="0"/>
          <w:numId w:val="3"/>
        </w:numPr>
      </w:pPr>
      <w:r w:rsidRPr="00F57B50">
        <w:t xml:space="preserve">Акцентировать внимание учащихся на единых требованиях к правилам оформления различных видов заданий, включаемых в итоговую аттестацию  за курс основной  школы; </w:t>
      </w:r>
    </w:p>
    <w:p w:rsidR="008F656E" w:rsidRPr="00F57B50" w:rsidRDefault="008F656E" w:rsidP="00F57B50">
      <w:pPr>
        <w:pStyle w:val="a6"/>
        <w:numPr>
          <w:ilvl w:val="0"/>
          <w:numId w:val="3"/>
        </w:numPr>
      </w:pPr>
      <w:r w:rsidRPr="00F57B50">
        <w:t xml:space="preserve">Расширить математические представления учащихся по определённым темам, включённым в программы вступительных экзаменов в другие типы учебных заведений. </w:t>
      </w:r>
    </w:p>
    <w:p w:rsidR="008F656E" w:rsidRPr="008F656E" w:rsidRDefault="008F656E" w:rsidP="00F57B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7B50" w:rsidRDefault="00F57B50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B50" w:rsidRDefault="00F57B50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EB1" w:rsidRPr="00B34EB1" w:rsidRDefault="00B34EB1" w:rsidP="00B34E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4EB1">
        <w:rPr>
          <w:rFonts w:ascii="Times New Roman" w:hAnsi="Times New Roman" w:cs="Times New Roman"/>
          <w:b/>
          <w:sz w:val="28"/>
          <w:szCs w:val="28"/>
        </w:rPr>
        <w:t>Планируемые личностные, метапредметные и предметные результаты освоения курса:</w:t>
      </w:r>
    </w:p>
    <w:p w:rsidR="00B34EB1" w:rsidRDefault="00B34EB1" w:rsidP="00B34E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4EB1">
        <w:rPr>
          <w:rFonts w:ascii="Times New Roman" w:hAnsi="Times New Roman" w:cs="Times New Roman"/>
          <w:b/>
          <w:sz w:val="24"/>
          <w:szCs w:val="24"/>
        </w:rPr>
        <w:t>Личностные:</w:t>
      </w:r>
    </w:p>
    <w:p w:rsidR="00B34EB1" w:rsidRPr="00B34EB1" w:rsidRDefault="00B34EB1" w:rsidP="00B34EB1">
      <w:pPr>
        <w:pStyle w:val="a6"/>
        <w:numPr>
          <w:ilvl w:val="0"/>
          <w:numId w:val="5"/>
        </w:numPr>
      </w:pPr>
      <w:r w:rsidRPr="00B34EB1">
        <w:t xml:space="preserve">Ответственное отношение к учению, готовность и способность обучающихся к саморазвитию и самообразованию на основе мотивации к обучению и познанию; </w:t>
      </w:r>
    </w:p>
    <w:p w:rsidR="00B34EB1" w:rsidRPr="00B34EB1" w:rsidRDefault="00B34EB1" w:rsidP="00B34EB1">
      <w:pPr>
        <w:pStyle w:val="a6"/>
        <w:numPr>
          <w:ilvl w:val="0"/>
          <w:numId w:val="5"/>
        </w:numPr>
      </w:pPr>
      <w:r w:rsidRPr="00B34EB1">
        <w:t>Первичная сформированность коммуникативной компетентности в общении и сотрудничестве со сверстниками, старшими и младшими в образовательной, учебно-исследовательской, творческой и других видах деятельности;</w:t>
      </w:r>
    </w:p>
    <w:p w:rsidR="00B34EB1" w:rsidRPr="00B34EB1" w:rsidRDefault="00B34EB1" w:rsidP="00B34EB1">
      <w:pPr>
        <w:pStyle w:val="a6"/>
        <w:numPr>
          <w:ilvl w:val="0"/>
          <w:numId w:val="5"/>
        </w:numPr>
      </w:pPr>
      <w:r w:rsidRPr="00B34EB1">
        <w:lastRenderedPageBreak/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B34EB1" w:rsidRPr="00B34EB1" w:rsidRDefault="00B34EB1" w:rsidP="00B34EB1">
      <w:pPr>
        <w:pStyle w:val="a6"/>
        <w:numPr>
          <w:ilvl w:val="0"/>
          <w:numId w:val="5"/>
        </w:numPr>
      </w:pPr>
      <w:r w:rsidRPr="00B34EB1">
        <w:t>Первоначальное представление о математической науке как сфере человеческой деятельности, об этапах её развития значимости для развития цивилизации;</w:t>
      </w:r>
    </w:p>
    <w:p w:rsidR="00B34EB1" w:rsidRPr="00B34EB1" w:rsidRDefault="00B34EB1" w:rsidP="00B34EB1">
      <w:pPr>
        <w:pStyle w:val="a6"/>
        <w:numPr>
          <w:ilvl w:val="0"/>
          <w:numId w:val="5"/>
        </w:numPr>
      </w:pPr>
      <w:r w:rsidRPr="00B34EB1">
        <w:t xml:space="preserve">Критичность мышления, умение распознавать логически некорректные высказывания, отличать гипотезу от факта; </w:t>
      </w:r>
    </w:p>
    <w:p w:rsidR="00B34EB1" w:rsidRPr="00B34EB1" w:rsidRDefault="00B34EB1" w:rsidP="00B34EB1">
      <w:pPr>
        <w:pStyle w:val="a6"/>
        <w:numPr>
          <w:ilvl w:val="0"/>
          <w:numId w:val="5"/>
        </w:numPr>
      </w:pPr>
      <w:r w:rsidRPr="00B34EB1">
        <w:t>Креативность мышления, инициативы, находчивости, активность при решении арифметических задач;</w:t>
      </w:r>
    </w:p>
    <w:p w:rsidR="00B34EB1" w:rsidRPr="00B34EB1" w:rsidRDefault="00B34EB1" w:rsidP="00B34EB1">
      <w:pPr>
        <w:pStyle w:val="a6"/>
        <w:numPr>
          <w:ilvl w:val="0"/>
          <w:numId w:val="5"/>
        </w:numPr>
      </w:pPr>
      <w:r w:rsidRPr="00B34EB1">
        <w:t xml:space="preserve">Умение контролировать процесс и результат учебной математической деятельности; </w:t>
      </w:r>
    </w:p>
    <w:p w:rsidR="00B34EB1" w:rsidRPr="00B34EB1" w:rsidRDefault="00B34EB1" w:rsidP="00B34EB1">
      <w:pPr>
        <w:pStyle w:val="a6"/>
        <w:numPr>
          <w:ilvl w:val="0"/>
          <w:numId w:val="5"/>
        </w:numPr>
      </w:pPr>
      <w:r w:rsidRPr="00B34EB1">
        <w:t xml:space="preserve">Формирование способности к эмоциональному восприятию математических объектов, задач, решений, рассуждений; </w:t>
      </w:r>
    </w:p>
    <w:p w:rsidR="00B34EB1" w:rsidRDefault="00B34EB1" w:rsidP="00B34E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4EB1" w:rsidRDefault="00B34EB1" w:rsidP="00B34E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4EB1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r w:rsidRPr="00B34EB1">
        <w:rPr>
          <w:rFonts w:ascii="Times New Roman" w:hAnsi="Times New Roman" w:cs="Times New Roman"/>
          <w:sz w:val="24"/>
          <w:szCs w:val="24"/>
        </w:rPr>
        <w:t>:</w:t>
      </w:r>
    </w:p>
    <w:p w:rsidR="00B34EB1" w:rsidRPr="00B34EB1" w:rsidRDefault="00B34EB1" w:rsidP="00B34EB1">
      <w:pPr>
        <w:pStyle w:val="a6"/>
        <w:numPr>
          <w:ilvl w:val="0"/>
          <w:numId w:val="7"/>
        </w:numPr>
      </w:pPr>
      <w:r>
        <w:t>С</w:t>
      </w:r>
      <w:r w:rsidRPr="00B34EB1">
        <w:t>пособность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B34EB1" w:rsidRPr="00B34EB1" w:rsidRDefault="00B34EB1" w:rsidP="00B34EB1">
      <w:pPr>
        <w:pStyle w:val="a6"/>
        <w:numPr>
          <w:ilvl w:val="0"/>
          <w:numId w:val="7"/>
        </w:numPr>
      </w:pPr>
      <w:r>
        <w:t>У</w:t>
      </w:r>
      <w:r w:rsidRPr="00B34EB1">
        <w:t xml:space="preserve">мение осуществлять контроль по образцу и вносить необходимые коррективы; </w:t>
      </w:r>
    </w:p>
    <w:p w:rsidR="00B34EB1" w:rsidRPr="00B34EB1" w:rsidRDefault="00B34EB1" w:rsidP="00B34EB1">
      <w:pPr>
        <w:pStyle w:val="a6"/>
        <w:numPr>
          <w:ilvl w:val="0"/>
          <w:numId w:val="7"/>
        </w:numPr>
      </w:pPr>
      <w:r>
        <w:t>С</w:t>
      </w:r>
      <w:r w:rsidRPr="00B34EB1">
        <w:t>пособность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B34EB1" w:rsidRPr="00B34EB1" w:rsidRDefault="00B34EB1" w:rsidP="00B34EB1">
      <w:pPr>
        <w:pStyle w:val="a6"/>
        <w:numPr>
          <w:ilvl w:val="0"/>
          <w:numId w:val="7"/>
        </w:numPr>
      </w:pPr>
      <w:r>
        <w:t>У</w:t>
      </w:r>
      <w:r w:rsidRPr="00B34EB1">
        <w:t xml:space="preserve">мение устанавливать причинно-следственные связи; строить логические рассуждения, умозаключения (индуктивные, дедуктивные и по аналогии) и выводы; </w:t>
      </w:r>
    </w:p>
    <w:p w:rsidR="00B34EB1" w:rsidRPr="00B34EB1" w:rsidRDefault="00B34EB1" w:rsidP="00B34EB1">
      <w:pPr>
        <w:pStyle w:val="a6"/>
        <w:numPr>
          <w:ilvl w:val="0"/>
          <w:numId w:val="7"/>
        </w:numPr>
      </w:pPr>
      <w:r>
        <w:t>У</w:t>
      </w:r>
      <w:r w:rsidRPr="00B34EB1">
        <w:t xml:space="preserve">мение создавать, применять и преобразовывать знаково-символические средства, модели и схемы для решения учебных и познавательных задач; </w:t>
      </w:r>
    </w:p>
    <w:p w:rsidR="00B34EB1" w:rsidRPr="00B34EB1" w:rsidRDefault="00B34EB1" w:rsidP="00B34EB1">
      <w:pPr>
        <w:pStyle w:val="a6"/>
        <w:numPr>
          <w:ilvl w:val="0"/>
          <w:numId w:val="7"/>
        </w:numPr>
      </w:pPr>
      <w:r>
        <w:t>Р</w:t>
      </w:r>
      <w:r w:rsidRPr="00B34EB1">
        <w:t xml:space="preserve">азвитие способности организовывать учебное сотрудничество и совместную деятельность с учителем и сверстниками: определять цели, распределять функции и роли участников, взаимодействовать и находить общие способы работы; умения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 </w:t>
      </w:r>
    </w:p>
    <w:p w:rsidR="00B34EB1" w:rsidRPr="00B34EB1" w:rsidRDefault="00B34EB1" w:rsidP="00B34EB1">
      <w:pPr>
        <w:pStyle w:val="a6"/>
        <w:numPr>
          <w:ilvl w:val="0"/>
          <w:numId w:val="7"/>
        </w:numPr>
      </w:pPr>
      <w:r>
        <w:t>Ф</w:t>
      </w:r>
      <w:r w:rsidRPr="00B34EB1">
        <w:t>ормирование учебной и обще пользовательской компетентности в области использования информационно-коммуникационных технологий (ИКТ-компетентности);</w:t>
      </w:r>
    </w:p>
    <w:p w:rsidR="00B34EB1" w:rsidRPr="00B34EB1" w:rsidRDefault="00310B00" w:rsidP="00B34EB1">
      <w:pPr>
        <w:pStyle w:val="a6"/>
        <w:numPr>
          <w:ilvl w:val="0"/>
          <w:numId w:val="7"/>
        </w:numPr>
      </w:pPr>
      <w:r>
        <w:t>П</w:t>
      </w:r>
      <w:r w:rsidR="00B34EB1" w:rsidRPr="00B34EB1">
        <w:t>ервоначального представление об идеях и о методах математики как об универсальном языке науки и техники;</w:t>
      </w:r>
    </w:p>
    <w:p w:rsidR="00B34EB1" w:rsidRPr="00B34EB1" w:rsidRDefault="00310B00" w:rsidP="00B34EB1">
      <w:pPr>
        <w:pStyle w:val="a6"/>
        <w:numPr>
          <w:ilvl w:val="0"/>
          <w:numId w:val="7"/>
        </w:numPr>
      </w:pPr>
      <w:r>
        <w:t>Р</w:t>
      </w:r>
      <w:r w:rsidR="00B34EB1" w:rsidRPr="00B34EB1">
        <w:t xml:space="preserve">азвитие способности видеть математическую задачу в других дисциплинах, в окружающей жизни; </w:t>
      </w:r>
    </w:p>
    <w:p w:rsidR="00B34EB1" w:rsidRPr="00B34EB1" w:rsidRDefault="00310B00" w:rsidP="00B34EB1">
      <w:pPr>
        <w:pStyle w:val="a6"/>
        <w:numPr>
          <w:ilvl w:val="0"/>
          <w:numId w:val="7"/>
        </w:numPr>
      </w:pPr>
      <w:r>
        <w:t>У</w:t>
      </w:r>
      <w:r w:rsidR="00B34EB1" w:rsidRPr="00B34EB1">
        <w:t xml:space="preserve">мение находить в 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 </w:t>
      </w:r>
    </w:p>
    <w:p w:rsidR="00B34EB1" w:rsidRPr="00B34EB1" w:rsidRDefault="00310B00" w:rsidP="00B34EB1">
      <w:pPr>
        <w:pStyle w:val="a6"/>
        <w:numPr>
          <w:ilvl w:val="0"/>
          <w:numId w:val="7"/>
        </w:numPr>
      </w:pPr>
      <w:r>
        <w:t>У</w:t>
      </w:r>
      <w:r w:rsidR="00B34EB1" w:rsidRPr="00B34EB1">
        <w:t>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B34EB1" w:rsidRPr="00B34EB1" w:rsidRDefault="00310B00" w:rsidP="00B34EB1">
      <w:pPr>
        <w:pStyle w:val="a6"/>
        <w:numPr>
          <w:ilvl w:val="0"/>
          <w:numId w:val="7"/>
        </w:numPr>
      </w:pPr>
      <w:r>
        <w:t>У</w:t>
      </w:r>
      <w:r w:rsidR="00B34EB1" w:rsidRPr="00B34EB1">
        <w:t>мение выдвигать гипотезы при решении учебных задач и понимания необходимости их проверки;</w:t>
      </w:r>
    </w:p>
    <w:p w:rsidR="00B34EB1" w:rsidRPr="00B34EB1" w:rsidRDefault="00310B00" w:rsidP="00B34EB1">
      <w:pPr>
        <w:pStyle w:val="a6"/>
        <w:numPr>
          <w:ilvl w:val="0"/>
          <w:numId w:val="7"/>
        </w:numPr>
      </w:pPr>
      <w:r>
        <w:t>П</w:t>
      </w:r>
      <w:r w:rsidR="00B34EB1" w:rsidRPr="00B34EB1">
        <w:t>онимание сущности алгоритмических предписаний и умения действовать в соответствии с предложенным алгоритмом;</w:t>
      </w:r>
    </w:p>
    <w:p w:rsidR="00B34EB1" w:rsidRPr="00B34EB1" w:rsidRDefault="00310B00" w:rsidP="00B34EB1">
      <w:pPr>
        <w:pStyle w:val="a6"/>
        <w:numPr>
          <w:ilvl w:val="0"/>
          <w:numId w:val="7"/>
        </w:numPr>
      </w:pPr>
      <w:r>
        <w:lastRenderedPageBreak/>
        <w:t>У</w:t>
      </w:r>
      <w:r w:rsidR="00B34EB1" w:rsidRPr="00B34EB1">
        <w:t xml:space="preserve">мения самостоятельно ставить цели, выбирать и создавать алгоритмы для решения учебных математических проблем; </w:t>
      </w:r>
    </w:p>
    <w:p w:rsidR="00B34EB1" w:rsidRPr="00B34EB1" w:rsidRDefault="00310B00" w:rsidP="00B34EB1">
      <w:pPr>
        <w:pStyle w:val="a6"/>
        <w:numPr>
          <w:ilvl w:val="0"/>
          <w:numId w:val="7"/>
        </w:numPr>
      </w:pPr>
      <w:r>
        <w:t>С</w:t>
      </w:r>
      <w:r w:rsidR="00B34EB1" w:rsidRPr="00B34EB1">
        <w:t xml:space="preserve">пособность планировать и осуществлять деятельность, направленную на решение задач исследовательского характера. </w:t>
      </w:r>
    </w:p>
    <w:p w:rsidR="00B34EB1" w:rsidRPr="00B34EB1" w:rsidRDefault="00B34EB1" w:rsidP="00B34E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4EB1"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ED684D" w:rsidRDefault="00310B00" w:rsidP="00ED684D">
      <w:pPr>
        <w:pStyle w:val="a6"/>
        <w:numPr>
          <w:ilvl w:val="0"/>
          <w:numId w:val="8"/>
        </w:numPr>
      </w:pPr>
      <w:r w:rsidRPr="00ED684D">
        <w:t>У</w:t>
      </w:r>
      <w:r w:rsidR="00B34EB1" w:rsidRPr="00ED684D">
        <w:t>мения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графический), развития способности обосновывать суждения, проводить классификацию;</w:t>
      </w:r>
    </w:p>
    <w:p w:rsidR="00ED684D" w:rsidRDefault="00310B00" w:rsidP="00ED684D">
      <w:pPr>
        <w:pStyle w:val="a6"/>
        <w:numPr>
          <w:ilvl w:val="0"/>
          <w:numId w:val="8"/>
        </w:numPr>
      </w:pPr>
      <w:r w:rsidRPr="00ED684D">
        <w:t>В</w:t>
      </w:r>
      <w:r w:rsidR="00B34EB1" w:rsidRPr="00ED684D">
        <w:t xml:space="preserve">ладения базовым понятийным аппаратом: иметь представление о числе, дроби, процентах, об основных геометрических объектах (точка, прямая, ломаная, угол, многоугольник, многогранник, круг, окружность, шар, сфера и пр.), формирования представлений о статистических закономерностях в реальном мире и различных способах их изучения; </w:t>
      </w:r>
    </w:p>
    <w:p w:rsidR="00ED684D" w:rsidRDefault="00310B00" w:rsidP="00ED684D">
      <w:pPr>
        <w:pStyle w:val="a6"/>
        <w:numPr>
          <w:ilvl w:val="0"/>
          <w:numId w:val="8"/>
        </w:numPr>
      </w:pPr>
      <w:r w:rsidRPr="00ED684D">
        <w:t>У</w:t>
      </w:r>
      <w:r w:rsidR="00B34EB1" w:rsidRPr="00ED684D">
        <w:t xml:space="preserve">мения выполнять арифметические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 </w:t>
      </w:r>
    </w:p>
    <w:p w:rsidR="00ED684D" w:rsidRDefault="00310B00" w:rsidP="00ED684D">
      <w:pPr>
        <w:pStyle w:val="a6"/>
        <w:numPr>
          <w:ilvl w:val="0"/>
          <w:numId w:val="8"/>
        </w:numPr>
      </w:pPr>
      <w:r w:rsidRPr="00ED684D">
        <w:t>У</w:t>
      </w:r>
      <w:r w:rsidR="00B34EB1" w:rsidRPr="00ED684D">
        <w:t xml:space="preserve">мения пользоваться изученными математическими формулами; </w:t>
      </w:r>
    </w:p>
    <w:p w:rsidR="00ED684D" w:rsidRDefault="00310B00" w:rsidP="00ED684D">
      <w:pPr>
        <w:pStyle w:val="a6"/>
        <w:numPr>
          <w:ilvl w:val="0"/>
          <w:numId w:val="8"/>
        </w:numPr>
      </w:pPr>
      <w:r w:rsidRPr="00ED684D">
        <w:t>З</w:t>
      </w:r>
      <w:r w:rsidR="00B34EB1" w:rsidRPr="00ED684D">
        <w:t>нания основных способов представления и анализа статистических данных; умения решать задачи с помощью перебора всех возможных вариантов;</w:t>
      </w:r>
    </w:p>
    <w:p w:rsidR="00ED684D" w:rsidRDefault="00310B00" w:rsidP="00ED684D">
      <w:pPr>
        <w:pStyle w:val="a6"/>
        <w:numPr>
          <w:ilvl w:val="0"/>
          <w:numId w:val="8"/>
        </w:numPr>
      </w:pPr>
      <w:r w:rsidRPr="00ED684D">
        <w:t>У</w:t>
      </w:r>
      <w:r w:rsidR="00B34EB1" w:rsidRPr="00ED684D">
        <w:t xml:space="preserve">мения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алгоритмов. </w:t>
      </w:r>
    </w:p>
    <w:p w:rsidR="00310B00" w:rsidRPr="00ED684D" w:rsidRDefault="00B34EB1" w:rsidP="00ED684D">
      <w:pPr>
        <w:pStyle w:val="a6"/>
        <w:numPr>
          <w:ilvl w:val="0"/>
          <w:numId w:val="8"/>
        </w:numPr>
      </w:pPr>
      <w:r w:rsidRPr="00ED684D">
        <w:t>Уметь выполнять действия с числами: Выполнять арифметические действия: сложение и вычитание двузначных чисел и десятичных дробей с двумя знаками, умножение чисел, действия дробями. Выполнять арифметические действия с рациональными числами. Находить значения степеней и корней, а также значения числовых выражений Уметь выполнять алгебраические преобразования: Выполнять действия с многочленами и с алгебраическими дробями. Применять свойства арифметических квадратных корней для вычисления значений и преобразований выражений , содержащих корни.</w:t>
      </w:r>
    </w:p>
    <w:p w:rsidR="00310B00" w:rsidRPr="00ED684D" w:rsidRDefault="00B34EB1" w:rsidP="00ED684D">
      <w:pPr>
        <w:pStyle w:val="a6"/>
        <w:numPr>
          <w:ilvl w:val="0"/>
          <w:numId w:val="8"/>
        </w:numPr>
      </w:pPr>
      <w:r w:rsidRPr="00ED684D">
        <w:t xml:space="preserve">Уметь решать уравнения и неравенства: Решать линейные, квадратные, рациональные уравнения, системы двух уравнений. Решать линейные и квадратные неравенства с одной переменной и их системы </w:t>
      </w:r>
    </w:p>
    <w:p w:rsidR="00310B00" w:rsidRPr="00ED684D" w:rsidRDefault="00B34EB1" w:rsidP="00ED684D">
      <w:pPr>
        <w:pStyle w:val="a6"/>
        <w:numPr>
          <w:ilvl w:val="0"/>
          <w:numId w:val="8"/>
        </w:numPr>
      </w:pPr>
      <w:r w:rsidRPr="00ED684D">
        <w:t xml:space="preserve">Уметь выполнять действия с функциями: Распознавать геометрические и арифметические прогрессии, применять формулы общих членов, суммы n членов арифметической и геометрической прогрессий. Находить значения функции. Определять свойства функции по графику. Описывать свойства функций. Строить графики. </w:t>
      </w:r>
    </w:p>
    <w:p w:rsidR="00F57B50" w:rsidRPr="00ED684D" w:rsidRDefault="00B34EB1" w:rsidP="00ED684D">
      <w:pPr>
        <w:pStyle w:val="a6"/>
        <w:numPr>
          <w:ilvl w:val="0"/>
          <w:numId w:val="8"/>
        </w:numPr>
        <w:rPr>
          <w:b/>
        </w:rPr>
      </w:pPr>
      <w:r w:rsidRPr="00ED684D">
        <w:t>Уметь выполнять вычисления и приводить обоснованные доказательства в геометрических задачах: Разбираться в основных геометрических понятиях и утверждениях, доказывать их верность. Умело строить геометрические фигуры и чертежи для задач. Применять геометрические формулы для решения задач.</w:t>
      </w:r>
    </w:p>
    <w:p w:rsidR="00F57B50" w:rsidRDefault="00F57B50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B50" w:rsidRDefault="00F57B50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B50" w:rsidRDefault="00F57B50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B50" w:rsidRDefault="00F57B50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84D" w:rsidRDefault="00ED684D" w:rsidP="00DA072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D684D" w:rsidRDefault="00ED684D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6C09" w:rsidRDefault="00A96C09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6C09" w:rsidRDefault="00A96C09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6C09" w:rsidRDefault="00A96C09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56E" w:rsidRPr="008F656E" w:rsidRDefault="008F656E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56E">
        <w:rPr>
          <w:rFonts w:ascii="Times New Roman" w:hAnsi="Times New Roman" w:cs="Times New Roman"/>
          <w:b/>
          <w:sz w:val="24"/>
          <w:szCs w:val="24"/>
        </w:rPr>
        <w:t>Основное содержание:</w:t>
      </w:r>
    </w:p>
    <w:p w:rsidR="008F656E" w:rsidRPr="008F656E" w:rsidRDefault="008F656E" w:rsidP="008F65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656E">
        <w:rPr>
          <w:rFonts w:ascii="Times New Roman" w:hAnsi="Times New Roman" w:cs="Times New Roman"/>
          <w:b/>
          <w:sz w:val="24"/>
          <w:szCs w:val="24"/>
        </w:rPr>
        <w:t>Арифметика.</w:t>
      </w:r>
    </w:p>
    <w:p w:rsidR="008F656E" w:rsidRPr="008F656E" w:rsidRDefault="008F656E" w:rsidP="008F65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656E">
        <w:rPr>
          <w:rFonts w:ascii="Times New Roman" w:hAnsi="Times New Roman" w:cs="Times New Roman"/>
          <w:b/>
          <w:sz w:val="24"/>
          <w:szCs w:val="24"/>
        </w:rPr>
        <w:t>Тема № 1      Натуральные числа  - 9 час.</w:t>
      </w:r>
    </w:p>
    <w:p w:rsidR="008F656E" w:rsidRPr="008F656E" w:rsidRDefault="008F656E" w:rsidP="008F65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56E">
        <w:rPr>
          <w:rFonts w:ascii="Times New Roman" w:hAnsi="Times New Roman" w:cs="Times New Roman"/>
          <w:sz w:val="24"/>
          <w:szCs w:val="24"/>
        </w:rPr>
        <w:t>Натуральные числа. Действия над натуральными числами. Степень с натуральным показателем. Делимость чисел. Простые и составные числа. НОК и НОД. Дроби.  Действия над дробями. Положительные и отрицательные числа. Действия над положительными и отрицательными числами. Степень с целым показателем. Арифметический квадратный корень. Преобразование выражений, содержащих корни. Процент. Задачи на проценты.</w:t>
      </w:r>
    </w:p>
    <w:p w:rsidR="008F656E" w:rsidRPr="008F656E" w:rsidRDefault="008F656E" w:rsidP="008F65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656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Алгебра.</w:t>
      </w:r>
    </w:p>
    <w:p w:rsidR="008F656E" w:rsidRPr="008F656E" w:rsidRDefault="008F656E" w:rsidP="008F65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656E">
        <w:rPr>
          <w:rFonts w:ascii="Times New Roman" w:hAnsi="Times New Roman" w:cs="Times New Roman"/>
          <w:b/>
          <w:sz w:val="24"/>
          <w:szCs w:val="24"/>
        </w:rPr>
        <w:t>Те</w:t>
      </w:r>
      <w:r w:rsidR="005115FF">
        <w:rPr>
          <w:rFonts w:ascii="Times New Roman" w:hAnsi="Times New Roman" w:cs="Times New Roman"/>
          <w:b/>
          <w:sz w:val="24"/>
          <w:szCs w:val="24"/>
        </w:rPr>
        <w:t xml:space="preserve">ма №2   Буквенные выражения – 6 </w:t>
      </w:r>
      <w:r w:rsidRPr="008F656E">
        <w:rPr>
          <w:rFonts w:ascii="Times New Roman" w:hAnsi="Times New Roman" w:cs="Times New Roman"/>
          <w:b/>
          <w:sz w:val="24"/>
          <w:szCs w:val="24"/>
        </w:rPr>
        <w:t>час.</w:t>
      </w:r>
    </w:p>
    <w:p w:rsidR="008F656E" w:rsidRDefault="008F656E" w:rsidP="008F65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56E">
        <w:rPr>
          <w:rFonts w:ascii="Times New Roman" w:hAnsi="Times New Roman" w:cs="Times New Roman"/>
          <w:sz w:val="24"/>
          <w:szCs w:val="24"/>
        </w:rPr>
        <w:t>Допустимые значения выражения. Подстановка выражений вместо переменной. Преобразование алгебраических выражений. Многочлен. Действия над многочленами. Формулы сокращенного умножения. Основное свойство дроби. Действия с алгебраическими дробями.</w:t>
      </w:r>
    </w:p>
    <w:p w:rsidR="00F57B50" w:rsidRPr="008F656E" w:rsidRDefault="00F57B50" w:rsidP="008F65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56E" w:rsidRPr="008F656E" w:rsidRDefault="008F656E" w:rsidP="008F65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656E">
        <w:rPr>
          <w:rFonts w:ascii="Times New Roman" w:hAnsi="Times New Roman" w:cs="Times New Roman"/>
          <w:b/>
          <w:sz w:val="24"/>
          <w:szCs w:val="24"/>
        </w:rPr>
        <w:t>Тема №3   Уравнения. Системы уравнений. - 6 час.</w:t>
      </w:r>
    </w:p>
    <w:p w:rsidR="008F656E" w:rsidRPr="008F656E" w:rsidRDefault="008F656E" w:rsidP="008F65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56E">
        <w:rPr>
          <w:rFonts w:ascii="Times New Roman" w:hAnsi="Times New Roman" w:cs="Times New Roman"/>
          <w:sz w:val="24"/>
          <w:szCs w:val="24"/>
        </w:rPr>
        <w:t>Уравнение с одной переменной. Корень уравнения. Линейное уравнение. Квадратное уравнение и способы его решения. Дробно-рациональное уравнение. Уравнения с модулем. Системы уравнений и способы их решений.</w:t>
      </w:r>
    </w:p>
    <w:p w:rsidR="008F656E" w:rsidRPr="008F656E" w:rsidRDefault="008F656E" w:rsidP="008F65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56E" w:rsidRPr="008F656E" w:rsidRDefault="008F656E" w:rsidP="008F65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656E">
        <w:rPr>
          <w:rFonts w:ascii="Times New Roman" w:hAnsi="Times New Roman" w:cs="Times New Roman"/>
          <w:b/>
          <w:sz w:val="24"/>
          <w:szCs w:val="24"/>
        </w:rPr>
        <w:t>Тема №4    Неравенства  - 3 час.</w:t>
      </w:r>
    </w:p>
    <w:p w:rsidR="008F656E" w:rsidRPr="008F656E" w:rsidRDefault="008F656E" w:rsidP="008F65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56E">
        <w:rPr>
          <w:rFonts w:ascii="Times New Roman" w:hAnsi="Times New Roman" w:cs="Times New Roman"/>
          <w:sz w:val="24"/>
          <w:szCs w:val="24"/>
        </w:rPr>
        <w:t>Неравенства и их свойства. Неравенство с одной переменной. Решение линейных неравенств. Квадратные неравенства. Системы неравенств.</w:t>
      </w:r>
    </w:p>
    <w:p w:rsidR="008F656E" w:rsidRPr="008F656E" w:rsidRDefault="008F656E" w:rsidP="008F65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56E" w:rsidRPr="008F656E" w:rsidRDefault="008F656E" w:rsidP="008F65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656E">
        <w:rPr>
          <w:rFonts w:ascii="Times New Roman" w:hAnsi="Times New Roman" w:cs="Times New Roman"/>
          <w:b/>
          <w:sz w:val="24"/>
          <w:szCs w:val="24"/>
        </w:rPr>
        <w:t>Тема №5     Прогрессии  - 2 час.</w:t>
      </w:r>
    </w:p>
    <w:p w:rsidR="008F656E" w:rsidRPr="008F656E" w:rsidRDefault="008F656E" w:rsidP="008F65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56E">
        <w:rPr>
          <w:rFonts w:ascii="Times New Roman" w:hAnsi="Times New Roman" w:cs="Times New Roman"/>
          <w:sz w:val="24"/>
          <w:szCs w:val="24"/>
        </w:rPr>
        <w:t xml:space="preserve">Арифметическая и геометрическая прогрессия. Формула п- члена  и суммы п- членов арифметической и геометрической прогрессии. </w:t>
      </w:r>
    </w:p>
    <w:p w:rsidR="008F656E" w:rsidRPr="008F656E" w:rsidRDefault="008F656E" w:rsidP="008F65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56E" w:rsidRPr="008F656E" w:rsidRDefault="008F656E" w:rsidP="008F65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656E">
        <w:rPr>
          <w:rFonts w:ascii="Times New Roman" w:hAnsi="Times New Roman" w:cs="Times New Roman"/>
          <w:b/>
          <w:sz w:val="24"/>
          <w:szCs w:val="24"/>
        </w:rPr>
        <w:t>Тема №6   Функции  и графики - 3 час.</w:t>
      </w:r>
    </w:p>
    <w:p w:rsidR="008F656E" w:rsidRPr="008F656E" w:rsidRDefault="008F656E" w:rsidP="008F65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56E">
        <w:rPr>
          <w:rFonts w:ascii="Times New Roman" w:hAnsi="Times New Roman" w:cs="Times New Roman"/>
          <w:sz w:val="24"/>
          <w:szCs w:val="24"/>
        </w:rPr>
        <w:lastRenderedPageBreak/>
        <w:t>Функция. Способы задания. Область определения и значения функции. График функции.  Возрастание и убывание функции. Нули функции. Промежутки знакопостоянства. Линейная, квадратичная функции. Обратная пропорциональность.</w:t>
      </w:r>
    </w:p>
    <w:p w:rsidR="008F656E" w:rsidRPr="008F656E" w:rsidRDefault="008F656E" w:rsidP="008F656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F656E" w:rsidRPr="008F656E" w:rsidRDefault="005115FF" w:rsidP="008F65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№7</w:t>
      </w:r>
      <w:r w:rsidR="008F656E" w:rsidRPr="008F656E">
        <w:rPr>
          <w:rFonts w:ascii="Times New Roman" w:hAnsi="Times New Roman" w:cs="Times New Roman"/>
          <w:b/>
          <w:sz w:val="24"/>
          <w:szCs w:val="24"/>
        </w:rPr>
        <w:t xml:space="preserve">     Геометрия   - </w:t>
      </w:r>
      <w:r>
        <w:rPr>
          <w:rFonts w:ascii="Times New Roman" w:hAnsi="Times New Roman" w:cs="Times New Roman"/>
          <w:sz w:val="24"/>
          <w:szCs w:val="24"/>
        </w:rPr>
        <w:t>8</w:t>
      </w:r>
      <w:r w:rsidR="008F656E" w:rsidRPr="008F656E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8F656E" w:rsidRPr="008F656E" w:rsidRDefault="008F656E" w:rsidP="008F65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656E">
        <w:rPr>
          <w:rFonts w:ascii="Times New Roman" w:hAnsi="Times New Roman" w:cs="Times New Roman"/>
          <w:sz w:val="24"/>
          <w:szCs w:val="24"/>
        </w:rPr>
        <w:t xml:space="preserve"> Основные понятия и утверждения геометрии . Вычисление  длин. Вычисление углов.</w:t>
      </w:r>
      <w:r w:rsidR="00F57B50">
        <w:rPr>
          <w:rFonts w:ascii="Times New Roman" w:hAnsi="Times New Roman" w:cs="Times New Roman"/>
          <w:sz w:val="24"/>
          <w:szCs w:val="24"/>
        </w:rPr>
        <w:t>В</w:t>
      </w:r>
      <w:r w:rsidRPr="008F656E">
        <w:rPr>
          <w:rFonts w:ascii="Times New Roman" w:hAnsi="Times New Roman" w:cs="Times New Roman"/>
          <w:sz w:val="24"/>
          <w:szCs w:val="24"/>
        </w:rPr>
        <w:t>ычисление площадей. Тригонометрия. Векторы на плоскости. Задачи на доказательство.</w:t>
      </w:r>
    </w:p>
    <w:p w:rsidR="00A96C09" w:rsidRDefault="00A96C09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Тематический план </w:t>
      </w:r>
    </w:p>
    <w:p w:rsidR="00A96C09" w:rsidRDefault="00A96C09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675"/>
        <w:gridCol w:w="5812"/>
        <w:gridCol w:w="1984"/>
      </w:tblGrid>
      <w:tr w:rsidR="00A96C09" w:rsidRPr="00A96C09" w:rsidTr="00A96C09">
        <w:tc>
          <w:tcPr>
            <w:tcW w:w="675" w:type="dxa"/>
          </w:tcPr>
          <w:p w:rsidR="00A96C09" w:rsidRPr="00A96C09" w:rsidRDefault="00A96C09" w:rsidP="008F6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C0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5812" w:type="dxa"/>
          </w:tcPr>
          <w:p w:rsidR="00A96C09" w:rsidRPr="00A96C09" w:rsidRDefault="00A96C09" w:rsidP="008F6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C09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984" w:type="dxa"/>
          </w:tcPr>
          <w:p w:rsidR="00A96C09" w:rsidRPr="00A96C09" w:rsidRDefault="00A96C09" w:rsidP="008F6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C09">
              <w:rPr>
                <w:rFonts w:ascii="Times New Roman" w:hAnsi="Times New Roman"/>
                <w:sz w:val="24"/>
                <w:szCs w:val="24"/>
              </w:rPr>
              <w:t xml:space="preserve">Количество часов </w:t>
            </w:r>
          </w:p>
        </w:tc>
      </w:tr>
      <w:tr w:rsidR="00A96C09" w:rsidRPr="00A96C09" w:rsidTr="00A96C09">
        <w:tc>
          <w:tcPr>
            <w:tcW w:w="675" w:type="dxa"/>
          </w:tcPr>
          <w:p w:rsidR="00A96C09" w:rsidRPr="00A96C09" w:rsidRDefault="00A96C09" w:rsidP="008F6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C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A96C09" w:rsidRPr="00A96C09" w:rsidRDefault="00A96C09" w:rsidP="00A96C09">
            <w:pPr>
              <w:rPr>
                <w:rFonts w:ascii="Times New Roman" w:hAnsi="Times New Roman"/>
                <w:sz w:val="24"/>
                <w:szCs w:val="24"/>
              </w:rPr>
            </w:pPr>
            <w:r w:rsidRPr="00A96C09">
              <w:rPr>
                <w:rFonts w:ascii="Times New Roman" w:hAnsi="Times New Roman"/>
                <w:sz w:val="24"/>
                <w:szCs w:val="24"/>
              </w:rPr>
              <w:t>Натуральные числа</w:t>
            </w:r>
          </w:p>
        </w:tc>
        <w:tc>
          <w:tcPr>
            <w:tcW w:w="1984" w:type="dxa"/>
          </w:tcPr>
          <w:p w:rsidR="00A96C09" w:rsidRPr="00A96C09" w:rsidRDefault="00A96C09" w:rsidP="008F6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6C09" w:rsidRPr="00A96C09" w:rsidTr="00A96C09">
        <w:tc>
          <w:tcPr>
            <w:tcW w:w="675" w:type="dxa"/>
          </w:tcPr>
          <w:p w:rsidR="00A96C09" w:rsidRPr="00A96C09" w:rsidRDefault="00A96C09" w:rsidP="008F6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C09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5812" w:type="dxa"/>
          </w:tcPr>
          <w:p w:rsidR="00A96C09" w:rsidRPr="00A96C09" w:rsidRDefault="00A96C09" w:rsidP="00A96C09">
            <w:pPr>
              <w:rPr>
                <w:rFonts w:ascii="Times New Roman" w:hAnsi="Times New Roman"/>
                <w:sz w:val="24"/>
                <w:szCs w:val="24"/>
              </w:rPr>
            </w:pPr>
            <w:r w:rsidRPr="00A96C09">
              <w:rPr>
                <w:rFonts w:ascii="Times New Roman" w:hAnsi="Times New Roman"/>
                <w:sz w:val="24"/>
                <w:szCs w:val="24"/>
              </w:rPr>
              <w:t xml:space="preserve">Буквенные выражения </w:t>
            </w:r>
          </w:p>
        </w:tc>
        <w:tc>
          <w:tcPr>
            <w:tcW w:w="1984" w:type="dxa"/>
          </w:tcPr>
          <w:p w:rsidR="00A96C09" w:rsidRPr="00A96C09" w:rsidRDefault="00A96C09" w:rsidP="008F6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6C09" w:rsidRPr="00A96C09" w:rsidTr="00A96C09">
        <w:tc>
          <w:tcPr>
            <w:tcW w:w="675" w:type="dxa"/>
          </w:tcPr>
          <w:p w:rsidR="00A96C09" w:rsidRPr="00A96C09" w:rsidRDefault="00A96C09" w:rsidP="008F6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C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A96C09" w:rsidRPr="00A96C09" w:rsidRDefault="00A96C09" w:rsidP="00A96C09">
            <w:pPr>
              <w:rPr>
                <w:rFonts w:ascii="Times New Roman" w:hAnsi="Times New Roman"/>
                <w:sz w:val="24"/>
                <w:szCs w:val="24"/>
              </w:rPr>
            </w:pPr>
            <w:r w:rsidRPr="00A96C09">
              <w:rPr>
                <w:rFonts w:ascii="Times New Roman" w:hAnsi="Times New Roman"/>
                <w:sz w:val="24"/>
                <w:szCs w:val="24"/>
              </w:rPr>
              <w:t xml:space="preserve">Уравнения. Системы уравнений </w:t>
            </w:r>
          </w:p>
        </w:tc>
        <w:tc>
          <w:tcPr>
            <w:tcW w:w="1984" w:type="dxa"/>
          </w:tcPr>
          <w:p w:rsidR="00A96C09" w:rsidRPr="00A96C09" w:rsidRDefault="00A96C09" w:rsidP="008F6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96C09" w:rsidRPr="00A96C09" w:rsidTr="00A96C09">
        <w:tc>
          <w:tcPr>
            <w:tcW w:w="675" w:type="dxa"/>
          </w:tcPr>
          <w:p w:rsidR="00A96C09" w:rsidRPr="00A96C09" w:rsidRDefault="00A96C09" w:rsidP="008F6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C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A96C09" w:rsidRPr="00A96C09" w:rsidRDefault="00A96C09" w:rsidP="00A96C09">
            <w:pPr>
              <w:rPr>
                <w:rFonts w:ascii="Times New Roman" w:hAnsi="Times New Roman"/>
                <w:sz w:val="24"/>
                <w:szCs w:val="24"/>
              </w:rPr>
            </w:pPr>
            <w:r w:rsidRPr="00A96C09">
              <w:rPr>
                <w:rFonts w:ascii="Times New Roman" w:hAnsi="Times New Roman"/>
                <w:sz w:val="24"/>
                <w:szCs w:val="24"/>
              </w:rPr>
              <w:t xml:space="preserve">Неравенства </w:t>
            </w:r>
          </w:p>
        </w:tc>
        <w:tc>
          <w:tcPr>
            <w:tcW w:w="1984" w:type="dxa"/>
          </w:tcPr>
          <w:p w:rsidR="00A96C09" w:rsidRPr="00A96C09" w:rsidRDefault="00A96C09" w:rsidP="008F6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96C09" w:rsidRPr="00A96C09" w:rsidTr="00A96C09">
        <w:tc>
          <w:tcPr>
            <w:tcW w:w="675" w:type="dxa"/>
          </w:tcPr>
          <w:p w:rsidR="00A96C09" w:rsidRPr="00A96C09" w:rsidRDefault="00A96C09" w:rsidP="008F6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C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A96C09" w:rsidRPr="00A96C09" w:rsidRDefault="00A96C09" w:rsidP="00A96C09">
            <w:pPr>
              <w:rPr>
                <w:rFonts w:ascii="Times New Roman" w:hAnsi="Times New Roman"/>
                <w:sz w:val="24"/>
                <w:szCs w:val="24"/>
              </w:rPr>
            </w:pPr>
            <w:r w:rsidRPr="00A96C09">
              <w:rPr>
                <w:rFonts w:ascii="Times New Roman" w:hAnsi="Times New Roman"/>
                <w:sz w:val="24"/>
                <w:szCs w:val="24"/>
              </w:rPr>
              <w:t xml:space="preserve">Прогрессия </w:t>
            </w:r>
          </w:p>
        </w:tc>
        <w:tc>
          <w:tcPr>
            <w:tcW w:w="1984" w:type="dxa"/>
          </w:tcPr>
          <w:p w:rsidR="00A96C09" w:rsidRPr="00A96C09" w:rsidRDefault="00A96C09" w:rsidP="008F6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96C09" w:rsidRPr="00A96C09" w:rsidTr="00A96C09">
        <w:tc>
          <w:tcPr>
            <w:tcW w:w="675" w:type="dxa"/>
          </w:tcPr>
          <w:p w:rsidR="00A96C09" w:rsidRPr="00A96C09" w:rsidRDefault="00A96C09" w:rsidP="008F6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C0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:rsidR="00A96C09" w:rsidRPr="00A96C09" w:rsidRDefault="00A96C09" w:rsidP="00A96C09">
            <w:pPr>
              <w:rPr>
                <w:rFonts w:ascii="Times New Roman" w:hAnsi="Times New Roman"/>
                <w:sz w:val="24"/>
                <w:szCs w:val="24"/>
              </w:rPr>
            </w:pPr>
            <w:r w:rsidRPr="00A96C09">
              <w:rPr>
                <w:rFonts w:ascii="Times New Roman" w:hAnsi="Times New Roman"/>
                <w:sz w:val="24"/>
                <w:szCs w:val="24"/>
              </w:rPr>
              <w:t xml:space="preserve">Функции и графики </w:t>
            </w:r>
          </w:p>
        </w:tc>
        <w:tc>
          <w:tcPr>
            <w:tcW w:w="1984" w:type="dxa"/>
          </w:tcPr>
          <w:p w:rsidR="00A96C09" w:rsidRPr="00A96C09" w:rsidRDefault="00A96C09" w:rsidP="008F6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96C09" w:rsidRPr="00A96C09" w:rsidTr="00A96C09">
        <w:tc>
          <w:tcPr>
            <w:tcW w:w="675" w:type="dxa"/>
          </w:tcPr>
          <w:p w:rsidR="00A96C09" w:rsidRPr="00A96C09" w:rsidRDefault="00A96C09" w:rsidP="008F6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C0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:rsidR="00A96C09" w:rsidRPr="00A96C09" w:rsidRDefault="00A96C09" w:rsidP="00A96C09">
            <w:pPr>
              <w:rPr>
                <w:rFonts w:ascii="Times New Roman" w:hAnsi="Times New Roman"/>
                <w:sz w:val="24"/>
                <w:szCs w:val="24"/>
              </w:rPr>
            </w:pPr>
            <w:r w:rsidRPr="00A96C09"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984" w:type="dxa"/>
          </w:tcPr>
          <w:p w:rsidR="00A96C09" w:rsidRPr="00A96C09" w:rsidRDefault="00A96C09" w:rsidP="008F6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96C09" w:rsidRPr="00A96C09" w:rsidTr="008D2B7B">
        <w:tc>
          <w:tcPr>
            <w:tcW w:w="6487" w:type="dxa"/>
            <w:gridSpan w:val="2"/>
          </w:tcPr>
          <w:p w:rsidR="00A96C09" w:rsidRPr="00A96C09" w:rsidRDefault="00A96C09" w:rsidP="00A96C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1984" w:type="dxa"/>
          </w:tcPr>
          <w:p w:rsidR="00A96C09" w:rsidRPr="00A96C09" w:rsidRDefault="00A96C09" w:rsidP="008F65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</w:tbl>
    <w:p w:rsidR="00A96C09" w:rsidRDefault="00A96C09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6C09" w:rsidRDefault="00A96C09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6C09" w:rsidRDefault="00A96C09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6C09" w:rsidRDefault="00A96C09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6C09" w:rsidRDefault="00A96C09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6C09" w:rsidRDefault="00A96C09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6C09" w:rsidRDefault="00A96C09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6C09" w:rsidRDefault="00A96C09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6C09" w:rsidRDefault="00A96C09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6C09" w:rsidRDefault="00A96C09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6C09" w:rsidRDefault="00A96C09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6C09" w:rsidRDefault="00A96C09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6C09" w:rsidRDefault="00A96C09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6C09" w:rsidRDefault="00A96C09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6C09" w:rsidRDefault="00A96C09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6C09" w:rsidRDefault="00A96C09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6C09" w:rsidRDefault="00A96C09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6C09" w:rsidRDefault="00A96C09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56E" w:rsidRPr="008F656E" w:rsidRDefault="008F656E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56E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8F656E" w:rsidRPr="008F656E" w:rsidRDefault="008F656E" w:rsidP="008F6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0489"/>
        <w:gridCol w:w="1702"/>
        <w:gridCol w:w="1844"/>
      </w:tblGrid>
      <w:tr w:rsidR="00BB3FAA" w:rsidRPr="008F656E" w:rsidTr="00BB3FAA">
        <w:tc>
          <w:tcPr>
            <w:tcW w:w="675" w:type="dxa"/>
          </w:tcPr>
          <w:p w:rsidR="00BB3FAA" w:rsidRPr="008F656E" w:rsidRDefault="00BB3FAA" w:rsidP="00F57B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10489" w:type="dxa"/>
          </w:tcPr>
          <w:p w:rsidR="00BB3FAA" w:rsidRPr="008F656E" w:rsidRDefault="00BB3FAA" w:rsidP="00BB3F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702" w:type="dxa"/>
          </w:tcPr>
          <w:p w:rsidR="00BB3FAA" w:rsidRPr="00BB3FAA" w:rsidRDefault="00BB3FAA" w:rsidP="00BB3FAA">
            <w:pPr>
              <w:tabs>
                <w:tab w:val="left" w:pos="683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44" w:type="dxa"/>
          </w:tcPr>
          <w:p w:rsidR="00BB3FAA" w:rsidRDefault="00BB3FAA" w:rsidP="00EE0F43">
            <w:pPr>
              <w:tabs>
                <w:tab w:val="left" w:pos="683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BB3FAA" w:rsidRPr="008F656E" w:rsidTr="00BB3FAA">
        <w:tc>
          <w:tcPr>
            <w:tcW w:w="675" w:type="dxa"/>
            <w:shd w:val="clear" w:color="auto" w:fill="F2F2F2" w:themeFill="background1" w:themeFillShade="F2"/>
          </w:tcPr>
          <w:p w:rsidR="00BB3FAA" w:rsidRPr="00F40AE2" w:rsidRDefault="00BB3FAA" w:rsidP="008F65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shd w:val="clear" w:color="auto" w:fill="F2F2F2" w:themeFill="background1" w:themeFillShade="F2"/>
          </w:tcPr>
          <w:p w:rsidR="00BB3FAA" w:rsidRPr="008F656E" w:rsidRDefault="00BB3FAA" w:rsidP="008F65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5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F65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Арифметика</w:t>
            </w:r>
          </w:p>
        </w:tc>
        <w:tc>
          <w:tcPr>
            <w:tcW w:w="1702" w:type="dxa"/>
            <w:shd w:val="clear" w:color="auto" w:fill="F2F2F2" w:themeFill="background1" w:themeFillShade="F2"/>
          </w:tcPr>
          <w:p w:rsidR="00BB3FAA" w:rsidRPr="008F656E" w:rsidRDefault="00BB3FAA" w:rsidP="00EE0F43">
            <w:pPr>
              <w:tabs>
                <w:tab w:val="left" w:pos="6837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2F2F2" w:themeFill="background1" w:themeFillShade="F2"/>
          </w:tcPr>
          <w:p w:rsidR="00BB3FAA" w:rsidRPr="008F656E" w:rsidRDefault="00BB3FAA" w:rsidP="00EE0F43">
            <w:pPr>
              <w:tabs>
                <w:tab w:val="left" w:pos="6837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3FAA" w:rsidRPr="008F656E" w:rsidTr="00BB3FAA">
        <w:tc>
          <w:tcPr>
            <w:tcW w:w="675" w:type="dxa"/>
          </w:tcPr>
          <w:p w:rsidR="00BB3FAA" w:rsidRPr="00F40AE2" w:rsidRDefault="00BB3FAA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:rsidR="00BB3FAA" w:rsidRPr="008F656E" w:rsidRDefault="00BB3FAA" w:rsidP="008F656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5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№1   Числа            </w:t>
            </w:r>
          </w:p>
        </w:tc>
        <w:tc>
          <w:tcPr>
            <w:tcW w:w="1702" w:type="dxa"/>
          </w:tcPr>
          <w:p w:rsidR="00BB3FAA" w:rsidRPr="008F656E" w:rsidRDefault="00BB3FAA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BB3FAA" w:rsidRPr="008F656E" w:rsidRDefault="00BB3FAA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3FAA" w:rsidRPr="008F656E" w:rsidTr="00BB3FAA">
        <w:tc>
          <w:tcPr>
            <w:tcW w:w="675" w:type="dxa"/>
          </w:tcPr>
          <w:p w:rsidR="00BB3FAA" w:rsidRPr="00F40AE2" w:rsidRDefault="00BB3FAA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BB3FAA" w:rsidRPr="008F656E" w:rsidRDefault="00BB3FAA" w:rsidP="008F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56E">
              <w:rPr>
                <w:rFonts w:ascii="Times New Roman" w:hAnsi="Times New Roman" w:cs="Times New Roman"/>
                <w:sz w:val="24"/>
                <w:szCs w:val="24"/>
              </w:rPr>
              <w:t>Натуральные числа. Действия над натуральными числами</w:t>
            </w:r>
          </w:p>
        </w:tc>
        <w:tc>
          <w:tcPr>
            <w:tcW w:w="1702" w:type="dxa"/>
          </w:tcPr>
          <w:p w:rsidR="00BB3FAA" w:rsidRPr="008F656E" w:rsidRDefault="00BB3FAA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BB3FAA" w:rsidRPr="008F656E" w:rsidRDefault="00BB3FAA" w:rsidP="00EE0F43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C09" w:rsidRPr="008F656E" w:rsidTr="00BB3FAA">
        <w:tc>
          <w:tcPr>
            <w:tcW w:w="675" w:type="dxa"/>
          </w:tcPr>
          <w:p w:rsidR="00A96C09" w:rsidRPr="00F40AE2" w:rsidRDefault="00A96C09" w:rsidP="00A96C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A96C09" w:rsidRPr="00DA0722" w:rsidRDefault="00A96C09" w:rsidP="00A96C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DA0722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 xml:space="preserve"> Допустимые значения выражения. Подстановка выражений вместо переменных.</w:t>
            </w:r>
          </w:p>
        </w:tc>
        <w:tc>
          <w:tcPr>
            <w:tcW w:w="1702" w:type="dxa"/>
          </w:tcPr>
          <w:p w:rsidR="00A96C09" w:rsidRPr="008F656E" w:rsidRDefault="00A96C09" w:rsidP="00A96C09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A96C09" w:rsidRPr="008F656E" w:rsidRDefault="00A96C09" w:rsidP="00A96C09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C09" w:rsidRPr="008F656E" w:rsidTr="00BB3FAA">
        <w:tc>
          <w:tcPr>
            <w:tcW w:w="675" w:type="dxa"/>
          </w:tcPr>
          <w:p w:rsidR="00A96C09" w:rsidRPr="00F40AE2" w:rsidRDefault="00A96C09" w:rsidP="00A96C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A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A96C09" w:rsidRPr="008F656E" w:rsidRDefault="00A96C09" w:rsidP="00A96C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56E">
              <w:rPr>
                <w:rFonts w:ascii="Times New Roman" w:hAnsi="Times New Roman" w:cs="Times New Roman"/>
                <w:sz w:val="24"/>
                <w:szCs w:val="24"/>
              </w:rPr>
              <w:t>Уравнения с одной переменной. Корень уравнения. Линейное, квадратное уравнения.</w:t>
            </w:r>
          </w:p>
        </w:tc>
        <w:tc>
          <w:tcPr>
            <w:tcW w:w="1702" w:type="dxa"/>
          </w:tcPr>
          <w:p w:rsidR="00A96C09" w:rsidRPr="008F656E" w:rsidRDefault="00A96C09" w:rsidP="00A96C09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A96C09" w:rsidRPr="008F656E" w:rsidRDefault="00A96C09" w:rsidP="00A96C09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C09" w:rsidRPr="008F656E" w:rsidTr="00BB3FAA">
        <w:tc>
          <w:tcPr>
            <w:tcW w:w="675" w:type="dxa"/>
          </w:tcPr>
          <w:p w:rsidR="00A96C09" w:rsidRPr="00F40AE2" w:rsidRDefault="00A96C09" w:rsidP="00A96C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A96C09" w:rsidRPr="008F656E" w:rsidRDefault="00A96C09" w:rsidP="00A96C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56E">
              <w:rPr>
                <w:rFonts w:ascii="Times New Roman" w:hAnsi="Times New Roman" w:cs="Times New Roman"/>
                <w:sz w:val="24"/>
                <w:szCs w:val="24"/>
              </w:rPr>
              <w:t xml:space="preserve"> Дробно-рациональные уравнения.</w:t>
            </w:r>
          </w:p>
        </w:tc>
        <w:tc>
          <w:tcPr>
            <w:tcW w:w="1702" w:type="dxa"/>
          </w:tcPr>
          <w:p w:rsidR="00A96C09" w:rsidRPr="008F656E" w:rsidRDefault="00A96C09" w:rsidP="00A96C09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A96C09" w:rsidRPr="008F656E" w:rsidRDefault="00A96C09" w:rsidP="00A96C09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C09" w:rsidRPr="008F656E" w:rsidTr="00BB3FAA">
        <w:tc>
          <w:tcPr>
            <w:tcW w:w="675" w:type="dxa"/>
          </w:tcPr>
          <w:p w:rsidR="00A96C09" w:rsidRPr="00F40AE2" w:rsidRDefault="00A96C09" w:rsidP="00A96C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A96C09" w:rsidRPr="00DA0722" w:rsidRDefault="00A96C09" w:rsidP="00A96C09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DA0722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Уравнения с двумя переменными. Системы уравнений. Методы  решений.</w:t>
            </w:r>
          </w:p>
        </w:tc>
        <w:tc>
          <w:tcPr>
            <w:tcW w:w="1702" w:type="dxa"/>
          </w:tcPr>
          <w:p w:rsidR="00A96C09" w:rsidRPr="008F656E" w:rsidRDefault="00A96C09" w:rsidP="00A96C09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A96C09" w:rsidRPr="008F656E" w:rsidRDefault="00A96C09" w:rsidP="00A96C09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C09" w:rsidRPr="008F656E" w:rsidTr="00BB3FAA">
        <w:tc>
          <w:tcPr>
            <w:tcW w:w="675" w:type="dxa"/>
          </w:tcPr>
          <w:p w:rsidR="00A96C09" w:rsidRPr="00F40AE2" w:rsidRDefault="00A96C09" w:rsidP="00A96C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A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A96C09" w:rsidRPr="00DA0722" w:rsidRDefault="00A96C09" w:rsidP="00A96C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DA0722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 xml:space="preserve">Числовые неравенства. Свойства неравенств. Неравенство с одной переменной. Решение неравенств.  </w:t>
            </w:r>
          </w:p>
        </w:tc>
        <w:tc>
          <w:tcPr>
            <w:tcW w:w="1702" w:type="dxa"/>
          </w:tcPr>
          <w:p w:rsidR="00A96C09" w:rsidRPr="008F656E" w:rsidRDefault="00A96C09" w:rsidP="00A96C09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A96C09" w:rsidRPr="008F656E" w:rsidRDefault="00A96C09" w:rsidP="00A96C09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C09" w:rsidRPr="008F656E" w:rsidTr="00BB3FAA">
        <w:trPr>
          <w:trHeight w:val="310"/>
        </w:trPr>
        <w:tc>
          <w:tcPr>
            <w:tcW w:w="675" w:type="dxa"/>
          </w:tcPr>
          <w:p w:rsidR="00A96C09" w:rsidRPr="00F40AE2" w:rsidRDefault="00A96C09" w:rsidP="00A96C09">
            <w:pPr>
              <w:pStyle w:val="a6"/>
              <w:ind w:left="0"/>
            </w:pPr>
            <w:r w:rsidRPr="00F40AE2">
              <w:t>7</w:t>
            </w:r>
          </w:p>
        </w:tc>
        <w:tc>
          <w:tcPr>
            <w:tcW w:w="10489" w:type="dxa"/>
          </w:tcPr>
          <w:p w:rsidR="00A96C09" w:rsidRPr="005115FF" w:rsidRDefault="00A96C09" w:rsidP="00A96C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5FF">
              <w:rPr>
                <w:rFonts w:ascii="Times New Roman" w:hAnsi="Times New Roman" w:cs="Times New Roman"/>
                <w:sz w:val="24"/>
                <w:szCs w:val="24"/>
              </w:rPr>
              <w:t>Линейные, квадратные неравенства. Системы неравенств.</w:t>
            </w:r>
          </w:p>
        </w:tc>
        <w:tc>
          <w:tcPr>
            <w:tcW w:w="1702" w:type="dxa"/>
          </w:tcPr>
          <w:p w:rsidR="00A96C09" w:rsidRPr="008F656E" w:rsidRDefault="00A96C09" w:rsidP="00A96C09">
            <w:pPr>
              <w:pStyle w:val="a6"/>
              <w:tabs>
                <w:tab w:val="left" w:pos="6837"/>
              </w:tabs>
              <w:ind w:left="0"/>
            </w:pPr>
          </w:p>
        </w:tc>
        <w:tc>
          <w:tcPr>
            <w:tcW w:w="1844" w:type="dxa"/>
          </w:tcPr>
          <w:p w:rsidR="00A96C09" w:rsidRPr="008F656E" w:rsidRDefault="00A96C09" w:rsidP="00A96C09">
            <w:pPr>
              <w:pStyle w:val="a6"/>
              <w:tabs>
                <w:tab w:val="left" w:pos="6837"/>
              </w:tabs>
              <w:ind w:left="0"/>
            </w:pPr>
          </w:p>
        </w:tc>
      </w:tr>
      <w:tr w:rsidR="00A96C09" w:rsidRPr="008F656E" w:rsidTr="00BB3FAA">
        <w:tc>
          <w:tcPr>
            <w:tcW w:w="675" w:type="dxa"/>
          </w:tcPr>
          <w:p w:rsidR="00A96C09" w:rsidRPr="00DA0722" w:rsidRDefault="00A96C09" w:rsidP="00A96C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bookmarkStart w:id="0" w:name="_GoBack" w:colFirst="1" w:colLast="1"/>
            <w:r w:rsidRPr="00DA0722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8</w:t>
            </w:r>
          </w:p>
        </w:tc>
        <w:tc>
          <w:tcPr>
            <w:tcW w:w="10489" w:type="dxa"/>
          </w:tcPr>
          <w:p w:rsidR="00A96C09" w:rsidRPr="008F656E" w:rsidRDefault="00A96C09" w:rsidP="00A96C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56E">
              <w:rPr>
                <w:rFonts w:ascii="Times New Roman" w:hAnsi="Times New Roman" w:cs="Times New Roman"/>
                <w:sz w:val="24"/>
                <w:szCs w:val="24"/>
              </w:rPr>
              <w:t xml:space="preserve"> Функции. Свойства функций и графики.</w:t>
            </w:r>
          </w:p>
        </w:tc>
        <w:tc>
          <w:tcPr>
            <w:tcW w:w="1702" w:type="dxa"/>
          </w:tcPr>
          <w:p w:rsidR="00A96C09" w:rsidRPr="008F656E" w:rsidRDefault="00A96C09" w:rsidP="00A96C09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A96C09" w:rsidRPr="008F656E" w:rsidRDefault="00A96C09" w:rsidP="00A96C09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  <w:tr w:rsidR="00A96C09" w:rsidRPr="008F656E" w:rsidTr="00BB3FAA">
        <w:tc>
          <w:tcPr>
            <w:tcW w:w="675" w:type="dxa"/>
          </w:tcPr>
          <w:p w:rsidR="00A96C09" w:rsidRPr="00F40AE2" w:rsidRDefault="00A96C09" w:rsidP="00A96C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A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89" w:type="dxa"/>
          </w:tcPr>
          <w:p w:rsidR="00A96C09" w:rsidRPr="008F656E" w:rsidRDefault="00A96C09" w:rsidP="00A96C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56E">
              <w:rPr>
                <w:rFonts w:ascii="Times New Roman" w:hAnsi="Times New Roman" w:cs="Times New Roman"/>
                <w:sz w:val="24"/>
                <w:szCs w:val="24"/>
              </w:rPr>
              <w:t xml:space="preserve">Линейная функция. </w:t>
            </w:r>
          </w:p>
        </w:tc>
        <w:tc>
          <w:tcPr>
            <w:tcW w:w="1702" w:type="dxa"/>
          </w:tcPr>
          <w:p w:rsidR="00A96C09" w:rsidRPr="00DA0722" w:rsidRDefault="00A96C09" w:rsidP="00A96C09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844" w:type="dxa"/>
          </w:tcPr>
          <w:p w:rsidR="00A96C09" w:rsidRPr="00DA0722" w:rsidRDefault="00A96C09" w:rsidP="00A96C09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A96C09" w:rsidRPr="008F656E" w:rsidTr="00BB3FAA">
        <w:tc>
          <w:tcPr>
            <w:tcW w:w="675" w:type="dxa"/>
          </w:tcPr>
          <w:p w:rsidR="00A96C09" w:rsidRPr="00F40AE2" w:rsidRDefault="00A96C09" w:rsidP="00A96C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A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89" w:type="dxa"/>
          </w:tcPr>
          <w:p w:rsidR="00A96C09" w:rsidRPr="008F656E" w:rsidRDefault="00A96C09" w:rsidP="00A96C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56E">
              <w:rPr>
                <w:rFonts w:ascii="Times New Roman" w:hAnsi="Times New Roman" w:cs="Times New Roman"/>
                <w:sz w:val="24"/>
                <w:szCs w:val="24"/>
              </w:rPr>
              <w:t xml:space="preserve"> Квадратичная функция. Обратная пропорциональность.  </w:t>
            </w:r>
          </w:p>
        </w:tc>
        <w:tc>
          <w:tcPr>
            <w:tcW w:w="1702" w:type="dxa"/>
          </w:tcPr>
          <w:p w:rsidR="00A96C09" w:rsidRPr="008F656E" w:rsidRDefault="00A96C09" w:rsidP="00A96C09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A96C09" w:rsidRPr="008F656E" w:rsidRDefault="00A96C09" w:rsidP="00A96C09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C09" w:rsidRPr="008F656E" w:rsidTr="00BB3FAA">
        <w:tc>
          <w:tcPr>
            <w:tcW w:w="675" w:type="dxa"/>
          </w:tcPr>
          <w:p w:rsidR="00A96C09" w:rsidRPr="00F40AE2" w:rsidRDefault="00A96C09" w:rsidP="00A96C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A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489" w:type="dxa"/>
          </w:tcPr>
          <w:p w:rsidR="00A96C09" w:rsidRPr="008F656E" w:rsidRDefault="00A96C09" w:rsidP="00A96C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56E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Арифметическая и геометрическая прогрессии. Формула общего члена прогрессии.</w:t>
            </w:r>
          </w:p>
        </w:tc>
        <w:tc>
          <w:tcPr>
            <w:tcW w:w="1702" w:type="dxa"/>
          </w:tcPr>
          <w:p w:rsidR="00A96C09" w:rsidRPr="008F656E" w:rsidRDefault="00A96C09" w:rsidP="00A96C09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A96C09" w:rsidRPr="008F656E" w:rsidRDefault="00A96C09" w:rsidP="00A96C09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C09" w:rsidRPr="008F656E" w:rsidTr="00BB3FAA">
        <w:tc>
          <w:tcPr>
            <w:tcW w:w="675" w:type="dxa"/>
          </w:tcPr>
          <w:p w:rsidR="00A96C09" w:rsidRPr="00F40AE2" w:rsidRDefault="00A96C09" w:rsidP="00A96C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A96C09" w:rsidRPr="008F656E" w:rsidRDefault="00A96C09" w:rsidP="00A96C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56E">
              <w:rPr>
                <w:rFonts w:ascii="Times New Roman" w:hAnsi="Times New Roman" w:cs="Times New Roman"/>
                <w:sz w:val="24"/>
                <w:szCs w:val="24"/>
              </w:rPr>
              <w:t xml:space="preserve"> Сумма </w:t>
            </w:r>
            <w:r w:rsidRPr="008F65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F656E">
              <w:rPr>
                <w:rFonts w:ascii="Times New Roman" w:hAnsi="Times New Roman" w:cs="Times New Roman"/>
                <w:sz w:val="24"/>
                <w:szCs w:val="24"/>
              </w:rPr>
              <w:t xml:space="preserve"> – членов арифметической прогрессии</w:t>
            </w:r>
          </w:p>
        </w:tc>
        <w:tc>
          <w:tcPr>
            <w:tcW w:w="1702" w:type="dxa"/>
          </w:tcPr>
          <w:p w:rsidR="00A96C09" w:rsidRPr="008F656E" w:rsidRDefault="00A96C09" w:rsidP="00A96C09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A96C09" w:rsidRPr="008F656E" w:rsidRDefault="00A96C09" w:rsidP="00A96C09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C09" w:rsidRPr="008F656E" w:rsidTr="00BB3FAA">
        <w:tc>
          <w:tcPr>
            <w:tcW w:w="675" w:type="dxa"/>
          </w:tcPr>
          <w:p w:rsidR="00A96C09" w:rsidRPr="00F40AE2" w:rsidRDefault="00A96C09" w:rsidP="00A96C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489" w:type="dxa"/>
          </w:tcPr>
          <w:p w:rsidR="00A96C09" w:rsidRPr="008F656E" w:rsidRDefault="00A96C09" w:rsidP="00A96C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56E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 w:rsidRPr="008F65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F656E">
              <w:rPr>
                <w:rFonts w:ascii="Times New Roman" w:hAnsi="Times New Roman" w:cs="Times New Roman"/>
                <w:sz w:val="24"/>
                <w:szCs w:val="24"/>
              </w:rPr>
              <w:t xml:space="preserve"> – членов геометрической прогрессии </w:t>
            </w:r>
          </w:p>
        </w:tc>
        <w:tc>
          <w:tcPr>
            <w:tcW w:w="1702" w:type="dxa"/>
          </w:tcPr>
          <w:p w:rsidR="00A96C09" w:rsidRPr="008F656E" w:rsidRDefault="00A96C09" w:rsidP="00A96C09">
            <w:pPr>
              <w:tabs>
                <w:tab w:val="left" w:pos="6837"/>
              </w:tabs>
              <w:spacing w:after="0"/>
              <w:ind w:left="1260" w:hanging="12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A96C09" w:rsidRPr="008F656E" w:rsidRDefault="00A96C09" w:rsidP="00A96C09">
            <w:pPr>
              <w:tabs>
                <w:tab w:val="left" w:pos="6837"/>
              </w:tabs>
              <w:spacing w:after="0"/>
              <w:ind w:left="1260" w:hanging="12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E7A" w:rsidRPr="008F656E" w:rsidTr="00BB3FAA">
        <w:tc>
          <w:tcPr>
            <w:tcW w:w="675" w:type="dxa"/>
          </w:tcPr>
          <w:p w:rsidR="001C5E7A" w:rsidRPr="00F40AE2" w:rsidRDefault="001C5E7A" w:rsidP="001C5E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489" w:type="dxa"/>
          </w:tcPr>
          <w:p w:rsidR="001C5E7A" w:rsidRPr="008F656E" w:rsidRDefault="001C5E7A" w:rsidP="001C5E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56E">
              <w:rPr>
                <w:rFonts w:ascii="Times New Roman" w:hAnsi="Times New Roman" w:cs="Times New Roman"/>
                <w:sz w:val="24"/>
                <w:szCs w:val="24"/>
              </w:rPr>
              <w:t xml:space="preserve"> Вычисление  длин. Вычисление углов.</w:t>
            </w:r>
          </w:p>
        </w:tc>
        <w:tc>
          <w:tcPr>
            <w:tcW w:w="1702" w:type="dxa"/>
          </w:tcPr>
          <w:p w:rsidR="001C5E7A" w:rsidRPr="008F656E" w:rsidRDefault="001C5E7A" w:rsidP="001C5E7A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C5E7A" w:rsidRPr="008F656E" w:rsidRDefault="001C5E7A" w:rsidP="001C5E7A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7A" w:rsidRPr="008F656E" w:rsidTr="00BB3FAA">
        <w:tc>
          <w:tcPr>
            <w:tcW w:w="675" w:type="dxa"/>
          </w:tcPr>
          <w:p w:rsidR="001C5E7A" w:rsidRPr="00F40AE2" w:rsidRDefault="001C5E7A" w:rsidP="001C5E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1C5E7A" w:rsidRPr="00DA0722" w:rsidRDefault="001C5E7A" w:rsidP="001C5E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DA0722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 xml:space="preserve"> Вычисление площадей.</w:t>
            </w:r>
          </w:p>
        </w:tc>
        <w:tc>
          <w:tcPr>
            <w:tcW w:w="1702" w:type="dxa"/>
          </w:tcPr>
          <w:p w:rsidR="001C5E7A" w:rsidRPr="008F656E" w:rsidRDefault="001C5E7A" w:rsidP="001C5E7A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C5E7A" w:rsidRPr="008F656E" w:rsidRDefault="001C5E7A" w:rsidP="001C5E7A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7A" w:rsidRPr="008F656E" w:rsidTr="00BB3FAA">
        <w:tc>
          <w:tcPr>
            <w:tcW w:w="675" w:type="dxa"/>
          </w:tcPr>
          <w:p w:rsidR="001C5E7A" w:rsidRPr="00DA0722" w:rsidRDefault="001C5E7A" w:rsidP="001C5E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DA0722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lastRenderedPageBreak/>
              <w:t>16</w:t>
            </w:r>
          </w:p>
        </w:tc>
        <w:tc>
          <w:tcPr>
            <w:tcW w:w="10489" w:type="dxa"/>
          </w:tcPr>
          <w:p w:rsidR="001C5E7A" w:rsidRPr="008F656E" w:rsidRDefault="001C5E7A" w:rsidP="001C5E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56E">
              <w:rPr>
                <w:rFonts w:ascii="Times New Roman" w:hAnsi="Times New Roman" w:cs="Times New Roman"/>
                <w:sz w:val="24"/>
                <w:szCs w:val="24"/>
              </w:rPr>
              <w:t xml:space="preserve"> Тригонометрия.</w:t>
            </w:r>
          </w:p>
        </w:tc>
        <w:tc>
          <w:tcPr>
            <w:tcW w:w="1702" w:type="dxa"/>
          </w:tcPr>
          <w:p w:rsidR="001C5E7A" w:rsidRDefault="001C5E7A" w:rsidP="001C5E7A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C5E7A" w:rsidRPr="008F656E" w:rsidRDefault="001C5E7A" w:rsidP="001C5E7A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7A" w:rsidRPr="008F656E" w:rsidTr="00BB3FAA">
        <w:tc>
          <w:tcPr>
            <w:tcW w:w="675" w:type="dxa"/>
          </w:tcPr>
          <w:p w:rsidR="001C5E7A" w:rsidRPr="005115FF" w:rsidRDefault="001C5E7A" w:rsidP="001C5E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15F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489" w:type="dxa"/>
          </w:tcPr>
          <w:p w:rsidR="001C5E7A" w:rsidRPr="008F656E" w:rsidRDefault="001C5E7A" w:rsidP="001C5E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56E">
              <w:rPr>
                <w:rFonts w:ascii="Times New Roman" w:hAnsi="Times New Roman" w:cs="Times New Roman"/>
                <w:sz w:val="24"/>
                <w:szCs w:val="24"/>
              </w:rPr>
              <w:t xml:space="preserve"> Векторы на плоскости.</w:t>
            </w:r>
          </w:p>
        </w:tc>
        <w:tc>
          <w:tcPr>
            <w:tcW w:w="1702" w:type="dxa"/>
          </w:tcPr>
          <w:p w:rsidR="001C5E7A" w:rsidRPr="008F656E" w:rsidRDefault="001C5E7A" w:rsidP="001C5E7A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C5E7A" w:rsidRPr="008F656E" w:rsidRDefault="001C5E7A" w:rsidP="001C5E7A">
            <w:pPr>
              <w:tabs>
                <w:tab w:val="left" w:pos="683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656E" w:rsidRPr="008F656E" w:rsidRDefault="008F656E" w:rsidP="005115F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F656E" w:rsidRPr="008F656E" w:rsidSect="009A46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39B" w:rsidRDefault="0014539B" w:rsidP="00F57B50">
      <w:pPr>
        <w:spacing w:after="0" w:line="240" w:lineRule="auto"/>
      </w:pPr>
      <w:r>
        <w:separator/>
      </w:r>
    </w:p>
  </w:endnote>
  <w:endnote w:type="continuationSeparator" w:id="1">
    <w:p w:rsidR="0014539B" w:rsidRDefault="0014539B" w:rsidP="00F57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39B" w:rsidRDefault="0014539B" w:rsidP="00F57B50">
      <w:pPr>
        <w:spacing w:after="0" w:line="240" w:lineRule="auto"/>
      </w:pPr>
      <w:r>
        <w:separator/>
      </w:r>
    </w:p>
  </w:footnote>
  <w:footnote w:type="continuationSeparator" w:id="1">
    <w:p w:rsidR="0014539B" w:rsidRDefault="0014539B" w:rsidP="00F57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1D21"/>
    <w:multiLevelType w:val="hybridMultilevel"/>
    <w:tmpl w:val="1318D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DCD8CA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0500E1"/>
    <w:multiLevelType w:val="hybridMultilevel"/>
    <w:tmpl w:val="E8D4D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16054"/>
    <w:multiLevelType w:val="hybridMultilevel"/>
    <w:tmpl w:val="A21EF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E425C"/>
    <w:multiLevelType w:val="hybridMultilevel"/>
    <w:tmpl w:val="0CAA1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27F1C"/>
    <w:multiLevelType w:val="hybridMultilevel"/>
    <w:tmpl w:val="331E6836"/>
    <w:lvl w:ilvl="0" w:tplc="F0A6C18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3B0314B0"/>
    <w:multiLevelType w:val="hybridMultilevel"/>
    <w:tmpl w:val="0CC2F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9D3D13"/>
    <w:multiLevelType w:val="hybridMultilevel"/>
    <w:tmpl w:val="6980E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DF44D5"/>
    <w:multiLevelType w:val="hybridMultilevel"/>
    <w:tmpl w:val="CE064FD4"/>
    <w:lvl w:ilvl="0" w:tplc="F0A6C18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519E5EB0"/>
    <w:multiLevelType w:val="hybridMultilevel"/>
    <w:tmpl w:val="78725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A46E6"/>
    <w:rsid w:val="000417CF"/>
    <w:rsid w:val="00053BD8"/>
    <w:rsid w:val="000747BF"/>
    <w:rsid w:val="000B5BAE"/>
    <w:rsid w:val="000F074B"/>
    <w:rsid w:val="0014539B"/>
    <w:rsid w:val="00155212"/>
    <w:rsid w:val="001B68AA"/>
    <w:rsid w:val="001C5E7A"/>
    <w:rsid w:val="00254C30"/>
    <w:rsid w:val="00310B00"/>
    <w:rsid w:val="0035301D"/>
    <w:rsid w:val="003C3C84"/>
    <w:rsid w:val="004C5140"/>
    <w:rsid w:val="004E0DA8"/>
    <w:rsid w:val="005115FF"/>
    <w:rsid w:val="005220E3"/>
    <w:rsid w:val="00531441"/>
    <w:rsid w:val="00534D6B"/>
    <w:rsid w:val="005E42A5"/>
    <w:rsid w:val="00620422"/>
    <w:rsid w:val="0064470C"/>
    <w:rsid w:val="006724AC"/>
    <w:rsid w:val="006963AF"/>
    <w:rsid w:val="007C4131"/>
    <w:rsid w:val="007F3CC4"/>
    <w:rsid w:val="00837E63"/>
    <w:rsid w:val="008F5295"/>
    <w:rsid w:val="008F656E"/>
    <w:rsid w:val="009250EF"/>
    <w:rsid w:val="0099557C"/>
    <w:rsid w:val="009A46E6"/>
    <w:rsid w:val="00A13657"/>
    <w:rsid w:val="00A30A31"/>
    <w:rsid w:val="00A96C09"/>
    <w:rsid w:val="00B34EB1"/>
    <w:rsid w:val="00BA0A51"/>
    <w:rsid w:val="00BB3FAA"/>
    <w:rsid w:val="00C12746"/>
    <w:rsid w:val="00CD3E4F"/>
    <w:rsid w:val="00D16612"/>
    <w:rsid w:val="00D84687"/>
    <w:rsid w:val="00DA0722"/>
    <w:rsid w:val="00EB0BAA"/>
    <w:rsid w:val="00ED0D3B"/>
    <w:rsid w:val="00ED684D"/>
    <w:rsid w:val="00EE0F43"/>
    <w:rsid w:val="00EF19D5"/>
    <w:rsid w:val="00F40AE2"/>
    <w:rsid w:val="00F56773"/>
    <w:rsid w:val="00F57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A46E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9A46E6"/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Базовый"/>
    <w:rsid w:val="009A46E6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8F65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8F656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F57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57B50"/>
  </w:style>
  <w:style w:type="paragraph" w:styleId="aa">
    <w:name w:val="footer"/>
    <w:basedOn w:val="a"/>
    <w:link w:val="ab"/>
    <w:uiPriority w:val="99"/>
    <w:semiHidden/>
    <w:unhideWhenUsed/>
    <w:rsid w:val="00F57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57B50"/>
  </w:style>
  <w:style w:type="table" w:styleId="ac">
    <w:name w:val="Table Grid"/>
    <w:basedOn w:val="a1"/>
    <w:uiPriority w:val="59"/>
    <w:rsid w:val="0035301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A13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136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1605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ученик</cp:lastModifiedBy>
  <cp:revision>5</cp:revision>
  <cp:lastPrinted>2023-09-08T13:36:00Z</cp:lastPrinted>
  <dcterms:created xsi:type="dcterms:W3CDTF">2023-09-08T13:41:00Z</dcterms:created>
  <dcterms:modified xsi:type="dcterms:W3CDTF">2023-10-31T04:06:00Z</dcterms:modified>
</cp:coreProperties>
</file>