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F2" w:rsidRPr="00F968D5" w:rsidRDefault="00D75DEA" w:rsidP="003174F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-1086485</wp:posOffset>
            </wp:positionH>
            <wp:positionV relativeFrom="paragraph">
              <wp:posOffset>-694690</wp:posOffset>
            </wp:positionV>
            <wp:extent cx="7582498" cy="10642600"/>
            <wp:effectExtent l="19050" t="0" r="0" b="0"/>
            <wp:wrapNone/>
            <wp:docPr id="1" name="Рисунок 0" descr="работа с текстом 5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та с текстом 5 класс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2498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4F2" w:rsidRPr="00F968D5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3174F2" w:rsidRPr="00F968D5" w:rsidRDefault="003174F2" w:rsidP="003174F2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8D5">
        <w:rPr>
          <w:rFonts w:ascii="Times New Roman" w:hAnsi="Times New Roman" w:cs="Times New Roman"/>
          <w:b/>
          <w:color w:val="000000"/>
          <w:sz w:val="28"/>
        </w:rPr>
        <w:t>‌‌‌</w:t>
      </w:r>
      <w:r w:rsidRPr="00F968D5">
        <w:rPr>
          <w:rFonts w:ascii="Times New Roman" w:eastAsia="Times New Roman" w:hAnsi="Times New Roman" w:cs="Times New Roman"/>
          <w:sz w:val="24"/>
          <w:szCs w:val="24"/>
        </w:rPr>
        <w:t xml:space="preserve"> Департамент образования Еврейской автономной области</w:t>
      </w:r>
    </w:p>
    <w:p w:rsidR="003174F2" w:rsidRPr="00F968D5" w:rsidRDefault="003174F2" w:rsidP="003174F2">
      <w:pPr>
        <w:shd w:val="clear" w:color="auto" w:fill="FFFFFF"/>
        <w:spacing w:after="0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8D5">
        <w:rPr>
          <w:rFonts w:ascii="Times New Roman" w:eastAsia="Times New Roman" w:hAnsi="Times New Roman" w:cs="Times New Roman"/>
          <w:sz w:val="24"/>
          <w:szCs w:val="24"/>
        </w:rPr>
        <w:t>Администрация Ленинского муниципального района ЕАО</w:t>
      </w:r>
    </w:p>
    <w:p w:rsidR="003174F2" w:rsidRPr="00F968D5" w:rsidRDefault="003174F2" w:rsidP="003174F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F968D5">
        <w:rPr>
          <w:rFonts w:ascii="Times New Roman" w:hAnsi="Times New Roman" w:cs="Times New Roman"/>
          <w:color w:val="000000"/>
          <w:sz w:val="28"/>
        </w:rPr>
        <w:t>МКОУ СОШ с. Бабстово</w:t>
      </w:r>
    </w:p>
    <w:p w:rsidR="003174F2" w:rsidRPr="00F968D5" w:rsidRDefault="003174F2" w:rsidP="003174F2">
      <w:pPr>
        <w:spacing w:after="0"/>
        <w:ind w:left="120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174F2" w:rsidRPr="00426D46" w:rsidTr="0031476B">
        <w:tc>
          <w:tcPr>
            <w:tcW w:w="3114" w:type="dxa"/>
          </w:tcPr>
          <w:p w:rsidR="003174F2" w:rsidRPr="00F968D5" w:rsidRDefault="003174F2" w:rsidP="003147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Методическим объединением учителей Колмыкова Е.А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3174F2" w:rsidRPr="00F968D5" w:rsidRDefault="00DD7170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174F2"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одпись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D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3174F2" w:rsidRPr="00F968D5" w:rsidRDefault="00DD7170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«_______»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174F2" w:rsidRPr="00F968D5" w:rsidRDefault="003174F2" w:rsidP="0031476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Чернявская Г.Ф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протокол №</w:t>
            </w:r>
            <w:r w:rsidR="00D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3174F2" w:rsidRPr="00F968D5" w:rsidRDefault="00DD7170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«_________»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174F2" w:rsidRPr="00F968D5" w:rsidRDefault="003174F2" w:rsidP="0031476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Лазаренко Е.Е.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 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DD7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  <w:p w:rsidR="003174F2" w:rsidRPr="00F968D5" w:rsidRDefault="00DD7170" w:rsidP="003147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от «________»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74F2" w:rsidRPr="00F968D5" w:rsidRDefault="003174F2" w:rsidP="003147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F968D5" w:rsidRDefault="003174F2" w:rsidP="0031476B">
            <w:pPr>
              <w:spacing w:after="0" w:line="408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74F2" w:rsidRPr="00F968D5" w:rsidRDefault="003174F2" w:rsidP="003174F2">
      <w:pPr>
        <w:spacing w:after="0"/>
        <w:ind w:left="120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rPr>
          <w:rFonts w:ascii="Times New Roman" w:hAnsi="Times New Roman" w:cs="Times New Roman"/>
        </w:rPr>
      </w:pPr>
      <w:r w:rsidRPr="00F968D5">
        <w:rPr>
          <w:rFonts w:ascii="Times New Roman" w:hAnsi="Times New Roman" w:cs="Times New Roman"/>
          <w:color w:val="000000"/>
          <w:sz w:val="28"/>
        </w:rPr>
        <w:t>‌</w:t>
      </w:r>
    </w:p>
    <w:p w:rsidR="003174F2" w:rsidRPr="00F968D5" w:rsidRDefault="003174F2" w:rsidP="003174F2">
      <w:pPr>
        <w:spacing w:after="0"/>
        <w:ind w:left="120"/>
        <w:rPr>
          <w:rFonts w:ascii="Times New Roman" w:hAnsi="Times New Roman" w:cs="Times New Roman"/>
        </w:rPr>
      </w:pPr>
    </w:p>
    <w:p w:rsidR="003174F2" w:rsidRPr="00426D46" w:rsidRDefault="003174F2" w:rsidP="003174F2">
      <w:pPr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F968D5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405789" w:rsidRDefault="00405789" w:rsidP="003174F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3174F2" w:rsidRPr="003174F2" w:rsidRDefault="003174F2" w:rsidP="003174F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3174F2">
        <w:rPr>
          <w:rFonts w:ascii="Times New Roman" w:hAnsi="Times New Roman" w:cs="Times New Roman"/>
          <w:b/>
          <w:color w:val="000000"/>
          <w:sz w:val="28"/>
        </w:rPr>
        <w:t>«Учимся работать с текстом»</w:t>
      </w:r>
    </w:p>
    <w:p w:rsidR="003174F2" w:rsidRPr="00F968D5" w:rsidRDefault="003174F2" w:rsidP="003174F2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 w:rsidRPr="00F968D5">
        <w:rPr>
          <w:rFonts w:ascii="Times New Roman" w:hAnsi="Times New Roman" w:cs="Times New Roman"/>
          <w:color w:val="000000"/>
          <w:sz w:val="28"/>
        </w:rPr>
        <w:t>для 5 класса основного общего образования</w:t>
      </w:r>
    </w:p>
    <w:p w:rsidR="003174F2" w:rsidRPr="00F968D5" w:rsidRDefault="003174F2" w:rsidP="003174F2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68D5">
        <w:rPr>
          <w:rFonts w:ascii="Times New Roman" w:eastAsia="Times New Roman" w:hAnsi="Times New Roman" w:cs="Times New Roman"/>
          <w:sz w:val="24"/>
          <w:szCs w:val="24"/>
        </w:rPr>
        <w:t>Составитель: Головачева Виктория Семеновна</w:t>
      </w:r>
    </w:p>
    <w:p w:rsidR="003174F2" w:rsidRPr="00F968D5" w:rsidRDefault="003174F2" w:rsidP="003174F2">
      <w:pPr>
        <w:shd w:val="clear" w:color="auto" w:fill="FFFFFF"/>
        <w:spacing w:after="0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68D5"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</w:t>
      </w:r>
    </w:p>
    <w:p w:rsidR="003174F2" w:rsidRPr="00F968D5" w:rsidRDefault="003174F2" w:rsidP="003174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3174F2" w:rsidRPr="00F968D5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D75DEA" w:rsidRDefault="0085362F" w:rsidP="003174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Бабстово 2024</w:t>
      </w:r>
      <w:r w:rsidR="003174F2" w:rsidRPr="00F968D5">
        <w:rPr>
          <w:rFonts w:ascii="Times New Roman" w:hAnsi="Times New Roman" w:cs="Times New Roman"/>
        </w:rPr>
        <w:t xml:space="preserve"> год.</w:t>
      </w:r>
    </w:p>
    <w:p w:rsidR="003174F2" w:rsidRDefault="00D75DEA" w:rsidP="00D75DEA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Pr="00236B06" w:rsidRDefault="003174F2" w:rsidP="00317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3174F2" w:rsidRPr="00236B06" w:rsidRDefault="003174F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Актуальность введения курса« Учимся работать с текстом»</w:t>
      </w:r>
    </w:p>
    <w:p w:rsidR="003174F2" w:rsidRPr="00236B06" w:rsidRDefault="003174F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 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современных условиях, когда объем необходимых для человека знаний резко и быстро возрастает, уже невозможно делать главную ставку на усвоение определенной суммы фактов. Важно развивать умение самостоятельно пополнять свои знания, ориентироваться в стремительном потоке научной и политической информации.</w:t>
      </w: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174F2" w:rsidRPr="00236B06" w:rsidRDefault="003174F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из форм получения информации – это чтение текста. Тексты окружают нас во всех сферах жизни: в художественной литературе, в прессе, в деловых бумагах. В связи с этим необходимо, чтобы ребенок научился воспринимать и анализировать текст, создавать собственное высказывание.              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Изучая текст, дети обогащают свой лексический и культурный багаж, развивают коммуникативные способности, совершенствуются нравственно.    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текстом обеспечивает решение таких важных проблем школьного образования как приобщение учащихся к духовному богатству и красоте родного языка, воспитание вдумчивого и бережного отношения к слову, формирование личности, осознающей необходимость своего развития.  Поэтому тема данного курса «Учимся работать с текстом» является актуальной.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курс особенно актуален в связи с переходом на ФГОС нового поколения, поскольку способствует формированию УУД, </w:t>
      </w:r>
      <w:proofErr w:type="gram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обеспечивающих</w:t>
      </w:r>
      <w:proofErr w:type="gram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целостность общекультурного личностного и познавательного развития и саморазвития ребёнка, реализует системно - </w:t>
      </w:r>
      <w:proofErr w:type="spell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подход.</w:t>
      </w:r>
    </w:p>
    <w:p w:rsidR="003174F2" w:rsidRPr="00236B06" w:rsidRDefault="003174F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Умение работать с текстом выступает существенным фактором повышения эффективности освоения учащимися </w:t>
      </w:r>
      <w:proofErr w:type="gram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предметных</w:t>
      </w:r>
      <w:proofErr w:type="gramEnd"/>
    </w:p>
    <w:p w:rsidR="003174F2" w:rsidRPr="00236B06" w:rsidRDefault="003174F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Программа элективного курса «Учимся работать с текстом» для учащихся 5-6  классов составлена на основании:</w:t>
      </w:r>
    </w:p>
    <w:p w:rsidR="003174F2" w:rsidRPr="00236B06" w:rsidRDefault="003174F2" w:rsidP="003174F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образования;</w:t>
      </w:r>
    </w:p>
    <w:p w:rsidR="003174F2" w:rsidRPr="00236B06" w:rsidRDefault="003174F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Программа курса предусматривает следующее количество часов: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5  класс-34 часа</w:t>
      </w: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Default="003174F2" w:rsidP="003174F2">
      <w:pPr>
        <w:spacing w:after="0"/>
        <w:rPr>
          <w:rFonts w:ascii="Times New Roman" w:hAnsi="Times New Roman" w:cs="Times New Roman"/>
        </w:rPr>
      </w:pPr>
    </w:p>
    <w:p w:rsidR="003174F2" w:rsidRPr="00236B06" w:rsidRDefault="003174F2" w:rsidP="003174F2">
      <w:p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 учебного предмета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Личностные результаты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Позитивное отношение к чтению.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2.Осознание эстетической ценности языка как одной из основных национально- культурных ценностей  русского народа.</w:t>
      </w:r>
    </w:p>
    <w:p w:rsidR="003174F2" w:rsidRPr="00236B06" w:rsidRDefault="003174F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3.Способность  к самооценке результатов чтения, мотивация к   самосовершенствованию чтения.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4.Готовность к успешной профессиональной и социальной деятельности.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5.Через тексты знакомство с национальными ценностями нашего Отечества.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</w:t>
      </w:r>
      <w:proofErr w:type="spellStart"/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результаты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1. Представление о разных способах  чтения текста с целью извлечения необходимой информации (ознакомительное, изучающее; вслух, про себя) и др.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2.Понимание коммуникативной установки автора, основной мысли и способов её выражения .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3.Отбор и систематизация материала на определённую тему, способность к преобразованию, сохранению и передачи информации, полученной в результате чтения.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4.Развитие мышления, внимания, памяти.</w:t>
      </w:r>
    </w:p>
    <w:p w:rsidR="003174F2" w:rsidRPr="00236B06" w:rsidRDefault="003174F2" w:rsidP="003174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5.Применение приобретённых знаний в учебной деятельности.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Предметные результаты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1.Владения разными видами чтения.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2.В результате освоения курса учащиеся  научатся: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- ставить цель чтения, в соответствии с ней определять приёмы осмысления текста, структурировать, преобразовывать текст, откликаться на его содержание;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-ориентироваться в содержании текста; анализировать семантико-композиционную структуру и языковые особенности  текста, производить </w:t>
      </w:r>
      <w:proofErr w:type="spell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культуроведческий</w:t>
      </w:r>
      <w:proofErr w:type="spell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комментарий</w:t>
      </w:r>
      <w:proofErr w:type="gram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-выделять главную и избыточную информацию;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её</w:t>
      </w:r>
      <w:proofErr w:type="gram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осмысления.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-находить нужную информацию в словарях, справочниках и энциклопедиях, в Интернете. 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3.Овладеют  разными  методами поиска, анализа и обработки информации, присутствующей в тексте (выписки, тезисы, конспект).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Технологии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Технология проблемного обучения  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</w:t>
      </w:r>
      <w:proofErr w:type="gram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добывании</w:t>
      </w:r>
      <w:proofErr w:type="gram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знаний, творческое, интеллектуально-познавательное  усвоение учениками заданного предметного материала. Метод продуктивного чтения, проблемного диалога.  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proofErr w:type="spell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технологии: использование кабинета, подготовленного к учебному процессу в соответствии с требованиями </w:t>
      </w:r>
      <w:proofErr w:type="spell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, отсутствие монотонных, неприятных звуков, шумов, раздражителей проведение физкультминутки, динамических пауз, минуты релаксации, дыхательной гимнастик, гимнастика для глаз, массаж активных точек; наблюдение за посадкой учащихся; чередование поз в соответствии с видом работы.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различных наглядных средств, средств ТСО, мультимедиа-комплексов, компьютера в соответствии с требованиями </w:t>
      </w:r>
      <w:proofErr w:type="spell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74F2" w:rsidRPr="00236B06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: элективный курс предполагает чередование лекционных форм и активного, деятельного творчества учащихся. Предусматривается  выполнение практических работ, связанных с анализом текста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</w:t>
      </w:r>
    </w:p>
    <w:p w:rsidR="003174F2" w:rsidRDefault="003174F2" w:rsidP="003174F2">
      <w:p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                   </w:t>
      </w:r>
    </w:p>
    <w:p w:rsidR="003174F2" w:rsidRDefault="003174F2" w:rsidP="003174F2">
      <w:p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4F2" w:rsidRPr="00236B06" w:rsidRDefault="003174F2" w:rsidP="003174F2">
      <w:p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программы5класс (34 часа)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firstLine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Чтение как способ получения информации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(5 ч.)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firstLine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Самооценка навыков техники чтения (анкетирование). Выявление навыков традиционного чтения. Недостатки традиционного чтения. Интегральный алгоритм чтения. Дифференциальный алгоритм чтения.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firstLine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Изучающее чтение (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10 часов)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hanging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Понятие об изучающем чтении. Понимание смыслового содержания текста.  Условия понимания и причины непонимания текста.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Элементы понимания: понимание слова, понимание предложения, понимание текста. Ступени понимания: предвосхищение, смутное понимание, кажущее понимание, отчётливое понимание, присвоение. Информативно важные слова в тексте. Тема текста. Главная мысль текста. Связь предложений в тексте. Практикумы по работе с текстами.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firstLine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Поисково</w:t>
      </w:r>
      <w:proofErr w:type="spellEnd"/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просмотровое</w:t>
      </w:r>
      <w:proofErr w:type="gramEnd"/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чтение 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(6 ч.)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Приёмы </w:t>
      </w:r>
      <w:proofErr w:type="spellStart"/>
      <w:proofErr w:type="gram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поисково</w:t>
      </w:r>
      <w:proofErr w:type="spell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просмотрового</w:t>
      </w:r>
      <w:proofErr w:type="gram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чтения: чтение по диагонали, чтение « слалом», чтение островками и др. Выписки. Сообщение по теме.</w:t>
      </w: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Практикумы по работе с текстами.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firstLine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Ознакомительное чтение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(4ч.)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Приёмы, позволяющие предугадать содержание книги, сделать вывод об её     полезности. Ключевые слова в тексте. Практикумы по работе с текстами.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firstLine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Диалог с текстом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(4ч.)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     Учимся задавать вопросы и отвечать на них. Практикумы по работе с текстами.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firstLine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Выразительное чтение текста(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4 ч.)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hanging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Смысловой центр предложения. Логическое ударение.</w:t>
      </w: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Пауза. Повышение голоса, понижение    голоса.  Интонация. Выразительное чтение текстов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 w:right="282" w:firstLine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Итоговое занятие</w:t>
      </w:r>
      <w:proofErr w:type="gramStart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36B06">
        <w:rPr>
          <w:rFonts w:ascii="Times New Roman" w:eastAsia="Times New Roman" w:hAnsi="Times New Roman" w:cs="Times New Roman"/>
          <w:color w:val="000000"/>
          <w:sz w:val="24"/>
          <w:szCs w:val="24"/>
        </w:rPr>
        <w:t>1 ч.).</w:t>
      </w:r>
    </w:p>
    <w:p w:rsidR="003174F2" w:rsidRPr="00236B06" w:rsidRDefault="003174F2" w:rsidP="003174F2">
      <w:pPr>
        <w:shd w:val="clear" w:color="auto" w:fill="FFFFFF"/>
        <w:spacing w:after="0" w:line="240" w:lineRule="auto"/>
        <w:ind w:left="-11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3174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4CC6" w:rsidRDefault="007B4CC6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CC6" w:rsidRDefault="007B4CC6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CC6" w:rsidRDefault="007B4CC6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CC6" w:rsidRDefault="007B4CC6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CC6" w:rsidRDefault="007B4CC6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CC6" w:rsidRDefault="007B4CC6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CC6" w:rsidRDefault="007B4CC6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Pr="00236B06" w:rsidRDefault="003174F2" w:rsidP="003174F2">
      <w:pPr>
        <w:shd w:val="clear" w:color="auto" w:fill="FFFFFF"/>
        <w:spacing w:after="0" w:line="240" w:lineRule="auto"/>
        <w:ind w:left="-1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  в 5 классе</w:t>
      </w:r>
    </w:p>
    <w:tbl>
      <w:tblPr>
        <w:tblW w:w="1484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12203"/>
        <w:gridCol w:w="1701"/>
      </w:tblGrid>
      <w:tr w:rsidR="003174F2" w:rsidRPr="00236B06" w:rsidTr="00E56B1A">
        <w:trPr>
          <w:trHeight w:val="307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3174F2" w:rsidRPr="00236B06" w:rsidTr="00E56B1A">
        <w:trPr>
          <w:trHeight w:val="6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как способ получения информации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174F2" w:rsidRPr="00236B06" w:rsidTr="00E56B1A">
        <w:trPr>
          <w:trHeight w:val="297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Изучающее чтение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Поисково</w:t>
            </w:r>
            <w:proofErr w:type="spellEnd"/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просмотровое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Учимся вести диалог с текстом.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Ознакомительное чтение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Учимся выразительно читать текст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занятие.</w:t>
            </w: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174F2" w:rsidRPr="00236B06" w:rsidRDefault="003174F2" w:rsidP="003174F2">
      <w:pPr>
        <w:shd w:val="clear" w:color="auto" w:fill="FFFFFF"/>
        <w:spacing w:after="0" w:line="240" w:lineRule="auto"/>
        <w:ind w:left="-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4F2" w:rsidRDefault="003174F2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</w:t>
      </w: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7C4" w:rsidRPr="00236B06" w:rsidRDefault="00BA47C4" w:rsidP="00317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74F2" w:rsidRPr="00236B06" w:rsidRDefault="003174F2" w:rsidP="00317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Поурочное  планирование   в 5 классе</w:t>
      </w:r>
    </w:p>
    <w:tbl>
      <w:tblPr>
        <w:tblW w:w="1484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12203"/>
        <w:gridCol w:w="1701"/>
      </w:tblGrid>
      <w:tr w:rsidR="003174F2" w:rsidRPr="00236B06" w:rsidTr="00E56B1A">
        <w:trPr>
          <w:trHeight w:val="68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3174F2" w:rsidRPr="00236B06" w:rsidTr="00E56B1A">
        <w:trPr>
          <w:trHeight w:val="6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Чтение как способ получения информации</w:t>
            </w:r>
          </w:p>
          <w:p w:rsidR="003C243E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мы знаем о </w:t>
            </w:r>
            <w:proofErr w:type="spell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чтении</w:t>
            </w:r>
            <w:proofErr w:type="gram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</w:t>
            </w:r>
            <w:proofErr w:type="spell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чтения. Диагностика навыков чтения. Недостатки традиционного чтения.</w:t>
            </w:r>
          </w:p>
          <w:p w:rsidR="003C243E" w:rsidRDefault="003C243E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как способ получения информации.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Интегральный алгоритм чтени</w:t>
            </w:r>
            <w:proofErr w:type="gram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текста, автор, выходные данные, основное содержание, новизна темы, возможность использования)</w:t>
            </w: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Дифференциальный алгоритм чтени</w:t>
            </w:r>
            <w:proofErr w:type="gram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ключевых слов, составление из них смысловых предложений).</w:t>
            </w:r>
          </w:p>
          <w:p w:rsidR="003C243E" w:rsidRDefault="003C243E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Дифференциальный алгоритм чтени</w:t>
            </w:r>
            <w:proofErr w:type="gram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</w:t>
            </w:r>
            <w:proofErr w:type="spell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выделение смыслового содержания текста)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74F2" w:rsidRPr="00236B06" w:rsidTr="00E56B1A">
        <w:trPr>
          <w:trHeight w:val="83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Изучающее чтение</w:t>
            </w: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Понятие об изучающем чтении. 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смыслового содержания текста</w:t>
            </w:r>
            <w:proofErr w:type="gram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понимания и причины непонимания текста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Элементы понимания: понимание слова, понимание предложения, понимание текста. 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Ступени понимания: предвосхищение, смутное понимание, кажущее понимание, отчётливое понимание, присвоение.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Информативно важные слова в тексте.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Тема. Главная мысль текста.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предложений в тексте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Практикум. Работа с текстом.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Практикум. Работа с текстом.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Поисково</w:t>
            </w:r>
            <w:proofErr w:type="spellEnd"/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просмотровое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чтение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proofErr w:type="spellStart"/>
            <w:proofErr w:type="gram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поисково</w:t>
            </w:r>
            <w:proofErr w:type="spell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просмотрового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чтения: чтение по диагонали, чтение« слалом», чтение островками и др.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Практикум. Приёмы </w:t>
            </w:r>
            <w:proofErr w:type="spellStart"/>
            <w:proofErr w:type="gramStart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поисково</w:t>
            </w:r>
            <w:proofErr w:type="spell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просмотрового</w:t>
            </w:r>
            <w:proofErr w:type="gramEnd"/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чтения: чтение по диагонали, чтение« слалом», чтение островками и др.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текста. Виды планов.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делать выписки.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готовить сообщение по теме.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Учимся вести диалог с текстом. </w:t>
            </w:r>
            <w:r w:rsidRPr="00236B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такое диалог с текстом.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задавать вопросы и отвечать на них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текстами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Ознакомительное чтение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Приёмы, позволяющие предугадать содержание книги, сделать вывод об её полезности.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Ключевые слова в тексте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Учимся выразительно читать текст</w:t>
            </w: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Смысловой центр предложения. Логическое ударение.</w:t>
            </w:r>
          </w:p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Паузы. Повышение голоса. Понижение голоса. Интонация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174F2" w:rsidRPr="00236B06" w:rsidTr="00E56B1A"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занятие.</w:t>
            </w: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навыков чтения.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4F2" w:rsidRPr="00236B06" w:rsidRDefault="003174F2" w:rsidP="0031476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174F2" w:rsidRDefault="003174F2" w:rsidP="003174F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3174F2" w:rsidSect="003174F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C512E" w:rsidRPr="004C512E" w:rsidRDefault="004C512E" w:rsidP="004C512E">
      <w:pPr>
        <w:spacing w:after="0" w:line="240" w:lineRule="auto"/>
        <w:ind w:left="862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Промежуточная итоговая аттестация 5 класс (Работа с текстом)</w:t>
      </w:r>
    </w:p>
    <w:p w:rsidR="004C512E" w:rsidRPr="004C512E" w:rsidRDefault="004C512E" w:rsidP="004C512E">
      <w:pPr>
        <w:spacing w:after="0" w:line="240" w:lineRule="auto"/>
        <w:ind w:left="862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</w:p>
    <w:p w:rsidR="004C512E" w:rsidRPr="004C512E" w:rsidRDefault="004C512E" w:rsidP="004C512E">
      <w:pPr>
        <w:numPr>
          <w:ilvl w:val="0"/>
          <w:numId w:val="2"/>
        </w:numPr>
        <w:spacing w:after="0" w:line="240" w:lineRule="auto"/>
        <w:ind w:left="684" w:hanging="3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Однажды ночью я проснулся от странного ощущения.  </w:t>
      </w:r>
    </w:p>
    <w:p w:rsidR="004C512E" w:rsidRPr="004C512E" w:rsidRDefault="004C512E" w:rsidP="004C512E">
      <w:pPr>
        <w:numPr>
          <w:ilvl w:val="0"/>
          <w:numId w:val="2"/>
        </w:numPr>
        <w:spacing w:after="0" w:line="240" w:lineRule="auto"/>
        <w:ind w:left="684" w:hanging="3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Мне показалось, что я оглох во сне. (3) Я лежал с закрытыми глазами, долго прислушивался и, наконец, понял, что я не оглох, а попросту за стенами дома наступила необыкновенная тишина. (4) Умер дождь, умер ветер, умер шумливый, беспокойный сад. (5) Было только слышно, как посапывает во сне кот. </w:t>
      </w:r>
    </w:p>
    <w:p w:rsidR="004C512E" w:rsidRPr="004C512E" w:rsidRDefault="004C512E" w:rsidP="004C512E">
      <w:pPr>
        <w:spacing w:after="0" w:line="240" w:lineRule="auto"/>
        <w:ind w:left="-15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6) Я открыл глаза. (7) Белый и ровный свет наполнял комнату. (6) Я встал и подошел к окну - за стеклами все было снежно и безмолвно. (7) В туманном небе на головокружительной высоте стояла одинокая луна, и вокруг нее переливался желтоватый круг.  </w:t>
      </w:r>
    </w:p>
    <w:p w:rsidR="004C512E" w:rsidRPr="004C512E" w:rsidRDefault="004C512E" w:rsidP="004C512E">
      <w:pPr>
        <w:spacing w:after="0" w:line="240" w:lineRule="auto"/>
        <w:ind w:left="-15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(8) Когда же выпал первый снег? (9) Я подошел к ходикам. (10) Было так светло, что ясно чернели стрелки. (11) Они показывали два часа.  </w:t>
      </w:r>
    </w:p>
    <w:p w:rsidR="004C512E" w:rsidRPr="004C512E" w:rsidRDefault="004C512E" w:rsidP="004C512E">
      <w:pPr>
        <w:spacing w:after="0" w:line="240" w:lineRule="auto"/>
        <w:ind w:left="-15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(12) Я уснул в полночь. (13) Значит, за два часа так необыкновенно изменилась земля, за два коротких часа поля, леса и сады заворожила стужа.  </w:t>
      </w:r>
    </w:p>
    <w:p w:rsidR="004C512E" w:rsidRPr="004C512E" w:rsidRDefault="004C512E" w:rsidP="004C512E">
      <w:pPr>
        <w:spacing w:after="0" w:line="240" w:lineRule="auto"/>
        <w:ind w:left="-15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(14) Через окно я увидел, как большая серая птица села на ветку клена в саду. (15) Ветка закачалась, с нее посыпался снег. (16) Птица медленно поднялась и улетела, а снег все сыпался, как стеклянный дождь, падающий с елки.  </w:t>
      </w:r>
    </w:p>
    <w:p w:rsidR="004C512E" w:rsidRPr="004C512E" w:rsidRDefault="004C512E" w:rsidP="004C512E">
      <w:pPr>
        <w:numPr>
          <w:ilvl w:val="1"/>
          <w:numId w:val="3"/>
        </w:numPr>
        <w:spacing w:after="0" w:line="240" w:lineRule="auto"/>
        <w:ind w:hanging="4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Потом снова все стихло.  </w:t>
      </w:r>
    </w:p>
    <w:p w:rsidR="004C512E" w:rsidRPr="004C512E" w:rsidRDefault="004C512E" w:rsidP="004C512E">
      <w:pPr>
        <w:numPr>
          <w:ilvl w:val="1"/>
          <w:numId w:val="3"/>
        </w:numPr>
        <w:spacing w:after="0" w:line="240" w:lineRule="auto"/>
        <w:ind w:hanging="4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Земля была нарядная, похожая на застенчивую невесту.  (К. Паустовский)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numPr>
          <w:ilvl w:val="0"/>
          <w:numId w:val="4"/>
        </w:numPr>
        <w:spacing w:after="0" w:line="240" w:lineRule="auto"/>
        <w:ind w:right="1337" w:hanging="10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>Подчеркни название, наиболее полно отражающее содержание текста. Как бы ты озаглавил этот текст? Напиши своё название в последней строчке</w:t>
      </w:r>
      <w:r w:rsidRPr="004C51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12E" w:rsidRPr="004C512E" w:rsidRDefault="004C512E" w:rsidP="004C512E">
      <w:pPr>
        <w:numPr>
          <w:ilvl w:val="1"/>
          <w:numId w:val="4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Странные ощущения. </w:t>
      </w:r>
    </w:p>
    <w:p w:rsidR="004C512E" w:rsidRPr="004C512E" w:rsidRDefault="004C512E" w:rsidP="004C512E">
      <w:pPr>
        <w:numPr>
          <w:ilvl w:val="1"/>
          <w:numId w:val="4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“Мертвая” тишина. </w:t>
      </w:r>
    </w:p>
    <w:p w:rsidR="004C512E" w:rsidRPr="004C512E" w:rsidRDefault="004C512E" w:rsidP="004C512E">
      <w:pPr>
        <w:numPr>
          <w:ilvl w:val="1"/>
          <w:numId w:val="4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Первый снег. </w:t>
      </w:r>
    </w:p>
    <w:p w:rsidR="004C512E" w:rsidRPr="004C512E" w:rsidRDefault="004C512E" w:rsidP="004C512E">
      <w:pPr>
        <w:numPr>
          <w:ilvl w:val="1"/>
          <w:numId w:val="4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numPr>
          <w:ilvl w:val="0"/>
          <w:numId w:val="4"/>
        </w:numPr>
        <w:spacing w:after="0" w:line="240" w:lineRule="auto"/>
        <w:ind w:right="1337" w:hanging="10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На какой вопрос в этом тексте нет ответа. Подчеркни его. </w:t>
      </w:r>
      <w:r w:rsidRPr="004C512E">
        <w:rPr>
          <w:rFonts w:ascii="Times New Roman" w:hAnsi="Times New Roman" w:cs="Times New Roman"/>
          <w:sz w:val="28"/>
          <w:szCs w:val="28"/>
        </w:rPr>
        <w:t xml:space="preserve">1) Какой звук нарушал воцарившееся безмолвие? </w:t>
      </w:r>
    </w:p>
    <w:p w:rsidR="004C512E" w:rsidRPr="004C512E" w:rsidRDefault="004C512E" w:rsidP="004C512E">
      <w:pPr>
        <w:numPr>
          <w:ilvl w:val="0"/>
          <w:numId w:val="5"/>
        </w:numPr>
        <w:spacing w:after="0" w:line="240" w:lineRule="auto"/>
        <w:ind w:hanging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В какое время года происходят события, изображённые в тексте? </w:t>
      </w:r>
    </w:p>
    <w:p w:rsidR="004C512E" w:rsidRPr="004C512E" w:rsidRDefault="004C512E" w:rsidP="004C512E">
      <w:pPr>
        <w:numPr>
          <w:ilvl w:val="0"/>
          <w:numId w:val="5"/>
        </w:numPr>
        <w:spacing w:after="0" w:line="240" w:lineRule="auto"/>
        <w:ind w:hanging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Как называли первый снег в местах, где родился и вырос </w:t>
      </w:r>
      <w:proofErr w:type="spellStart"/>
      <w:r w:rsidRPr="004C512E">
        <w:rPr>
          <w:rFonts w:ascii="Times New Roman" w:hAnsi="Times New Roman" w:cs="Times New Roman"/>
          <w:sz w:val="28"/>
          <w:szCs w:val="28"/>
        </w:rPr>
        <w:t>Рувим</w:t>
      </w:r>
      <w:proofErr w:type="spellEnd"/>
      <w:r w:rsidRPr="004C512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C512E" w:rsidRPr="004C512E" w:rsidRDefault="004C512E" w:rsidP="004C512E">
      <w:pPr>
        <w:numPr>
          <w:ilvl w:val="0"/>
          <w:numId w:val="5"/>
        </w:numPr>
        <w:spacing w:after="0" w:line="240" w:lineRule="auto"/>
        <w:ind w:hanging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Какие деревья росли в заснеженном саду?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numPr>
          <w:ilvl w:val="0"/>
          <w:numId w:val="6"/>
        </w:numPr>
        <w:spacing w:after="0" w:line="240" w:lineRule="auto"/>
        <w:ind w:hanging="10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Какое предложение нужно использовать для того, чтобы обосновать следующее высказывание: </w:t>
      </w:r>
      <w:r w:rsidRPr="004C512E">
        <w:rPr>
          <w:rFonts w:ascii="Times New Roman" w:hAnsi="Times New Roman" w:cs="Times New Roman"/>
          <w:sz w:val="28"/>
          <w:szCs w:val="28"/>
        </w:rPr>
        <w:t>Выпавший снег сказочным образом преобразил землю, всё стало необыкновенным, удивительным, прекрасным.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            1) 16       2) 18         3) 11             4) 13 </w:t>
      </w:r>
    </w:p>
    <w:p w:rsidR="004C512E" w:rsidRPr="004C512E" w:rsidRDefault="004C512E" w:rsidP="004C512E">
      <w:pPr>
        <w:numPr>
          <w:ilvl w:val="0"/>
          <w:numId w:val="6"/>
        </w:numPr>
        <w:spacing w:after="0" w:line="240" w:lineRule="auto"/>
        <w:ind w:hanging="10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>Каким по счёту в тексте будет пропущенное предложение</w:t>
      </w:r>
      <w:r w:rsidRPr="004C512E">
        <w:rPr>
          <w:rFonts w:ascii="Times New Roman" w:hAnsi="Times New Roman" w:cs="Times New Roman"/>
          <w:sz w:val="28"/>
          <w:szCs w:val="28"/>
        </w:rPr>
        <w:t xml:space="preserve"> (4) Такую тишину называют “мертвой”.  ______________________________ </w:t>
      </w:r>
    </w:p>
    <w:p w:rsidR="004C512E" w:rsidRPr="004C512E" w:rsidRDefault="004C512E" w:rsidP="004C512E">
      <w:pPr>
        <w:numPr>
          <w:ilvl w:val="0"/>
          <w:numId w:val="6"/>
        </w:numPr>
        <w:spacing w:after="0" w:line="240" w:lineRule="auto"/>
        <w:ind w:hanging="10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lastRenderedPageBreak/>
        <w:t>“</w:t>
      </w:r>
      <w:r w:rsidRPr="004C512E">
        <w:rPr>
          <w:rFonts w:ascii="Times New Roman" w:hAnsi="Times New Roman" w:cs="Times New Roman"/>
          <w:b/>
          <w:sz w:val="28"/>
          <w:szCs w:val="28"/>
        </w:rPr>
        <w:t>Мертвая”</w:t>
      </w:r>
      <w:r w:rsidRPr="004C512E">
        <w:rPr>
          <w:rFonts w:ascii="Times New Roman" w:hAnsi="Times New Roman" w:cs="Times New Roman"/>
          <w:sz w:val="28"/>
          <w:szCs w:val="28"/>
        </w:rPr>
        <w:t xml:space="preserve"> тишина, </w:t>
      </w:r>
      <w:r w:rsidRPr="004C512E">
        <w:rPr>
          <w:rFonts w:ascii="Times New Roman" w:hAnsi="Times New Roman" w:cs="Times New Roman"/>
          <w:b/>
          <w:sz w:val="28"/>
          <w:szCs w:val="28"/>
        </w:rPr>
        <w:t>умер</w:t>
      </w:r>
      <w:r w:rsidRPr="004C512E">
        <w:rPr>
          <w:rFonts w:ascii="Times New Roman" w:hAnsi="Times New Roman" w:cs="Times New Roman"/>
          <w:sz w:val="28"/>
          <w:szCs w:val="28"/>
        </w:rPr>
        <w:t xml:space="preserve"> дождь, </w:t>
      </w:r>
      <w:r w:rsidRPr="004C512E">
        <w:rPr>
          <w:rFonts w:ascii="Times New Roman" w:hAnsi="Times New Roman" w:cs="Times New Roman"/>
          <w:b/>
          <w:sz w:val="28"/>
          <w:szCs w:val="28"/>
        </w:rPr>
        <w:t>умер</w:t>
      </w:r>
      <w:r w:rsidRPr="004C512E">
        <w:rPr>
          <w:rFonts w:ascii="Times New Roman" w:hAnsi="Times New Roman" w:cs="Times New Roman"/>
          <w:sz w:val="28"/>
          <w:szCs w:val="28"/>
        </w:rPr>
        <w:t xml:space="preserve"> ветер, </w:t>
      </w:r>
      <w:r w:rsidRPr="004C512E">
        <w:rPr>
          <w:rFonts w:ascii="Times New Roman" w:hAnsi="Times New Roman" w:cs="Times New Roman"/>
          <w:b/>
          <w:sz w:val="28"/>
          <w:szCs w:val="28"/>
        </w:rPr>
        <w:t>умер</w:t>
      </w:r>
      <w:r w:rsidRPr="004C512E">
        <w:rPr>
          <w:rFonts w:ascii="Times New Roman" w:hAnsi="Times New Roman" w:cs="Times New Roman"/>
          <w:sz w:val="28"/>
          <w:szCs w:val="28"/>
        </w:rPr>
        <w:t xml:space="preserve"> шумливый, беспокойный сад. Что хотел автор показать   употреблением этих слов в переносном значении? Объясни? </w:t>
      </w:r>
    </w:p>
    <w:p w:rsidR="004C512E" w:rsidRPr="004C512E" w:rsidRDefault="00AE4582" w:rsidP="004C512E">
      <w:pPr>
        <w:spacing w:after="0" w:line="240" w:lineRule="auto"/>
        <w:ind w:left="-29" w:right="-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1" o:spid="_x0000_s1026" style="width:477.8pt;height:1.45pt;mso-position-horizontal-relative:char;mso-position-vertical-relative:line" coordsize="60679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">
            <v:shape id="Shape 8943" o:spid="_x0000_s1027" style="position:absolute;width:60679;height:182;visibility:visible" coordsize="6067933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" adj="0,,0" path="m,l6067933,r,18288l,18288,,e" fillcolor="black" stroked="f" strokeweight="0">
              <v:stroke miterlimit="83231f" joinstyle="miter"/>
              <v:formulas/>
              <v:path arrowok="t" o:connecttype="custom" o:connectlocs="0,0;60679,0;60679,182;0,182;0,0" o:connectangles="0,0,0,0,0" textboxrect="0,0,6067933,18288"/>
            </v:shape>
            <w10:wrap type="none"/>
            <w10:anchorlock/>
          </v:group>
        </w:pict>
      </w:r>
    </w:p>
    <w:p w:rsidR="004C512E" w:rsidRPr="004C512E" w:rsidRDefault="004C512E" w:rsidP="004C512E">
      <w:pPr>
        <w:numPr>
          <w:ilvl w:val="0"/>
          <w:numId w:val="6"/>
        </w:numPr>
        <w:spacing w:after="0" w:line="240" w:lineRule="auto"/>
        <w:ind w:hanging="10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>Изобразить пленительную красоту природы писателю   помогают выразительные средства языка.  Найдите соответствия, соединив линиями примеры из текста и средства выразительности.</w:t>
      </w:r>
    </w:p>
    <w:p w:rsidR="004C512E" w:rsidRPr="004C512E" w:rsidRDefault="004C512E" w:rsidP="004C512E">
      <w:pPr>
        <w:spacing w:after="0" w:line="240" w:lineRule="auto"/>
        <w:ind w:left="-5" w:right="538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>1)Умер</w:t>
      </w:r>
      <w:r w:rsidRPr="004C512E">
        <w:rPr>
          <w:rFonts w:ascii="Times New Roman" w:hAnsi="Times New Roman" w:cs="Times New Roman"/>
          <w:sz w:val="28"/>
          <w:szCs w:val="28"/>
        </w:rPr>
        <w:t xml:space="preserve"> дождь, </w:t>
      </w:r>
      <w:r w:rsidRPr="004C512E">
        <w:rPr>
          <w:rFonts w:ascii="Times New Roman" w:hAnsi="Times New Roman" w:cs="Times New Roman"/>
          <w:b/>
          <w:sz w:val="28"/>
          <w:szCs w:val="28"/>
        </w:rPr>
        <w:t>умер</w:t>
      </w:r>
      <w:r w:rsidRPr="004C512E">
        <w:rPr>
          <w:rFonts w:ascii="Times New Roman" w:hAnsi="Times New Roman" w:cs="Times New Roman"/>
          <w:sz w:val="28"/>
          <w:szCs w:val="28"/>
        </w:rPr>
        <w:t xml:space="preserve"> ветер, </w:t>
      </w:r>
      <w:r w:rsidRPr="004C512E">
        <w:rPr>
          <w:rFonts w:ascii="Times New Roman" w:hAnsi="Times New Roman" w:cs="Times New Roman"/>
          <w:b/>
          <w:sz w:val="28"/>
          <w:szCs w:val="28"/>
        </w:rPr>
        <w:t>умер</w:t>
      </w:r>
      <w:r w:rsidRPr="004C512E">
        <w:rPr>
          <w:rFonts w:ascii="Times New Roman" w:hAnsi="Times New Roman" w:cs="Times New Roman"/>
          <w:sz w:val="28"/>
          <w:szCs w:val="28"/>
        </w:rPr>
        <w:t xml:space="preserve"> шумливый, беспокойный сад.                </w:t>
      </w:r>
      <w:r w:rsidRPr="004C512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4C512E">
        <w:rPr>
          <w:rFonts w:ascii="Times New Roman" w:hAnsi="Times New Roman" w:cs="Times New Roman"/>
          <w:b/>
          <w:sz w:val="28"/>
          <w:szCs w:val="28"/>
        </w:rPr>
        <w:t>)Э</w:t>
      </w:r>
      <w:proofErr w:type="gramEnd"/>
      <w:r w:rsidRPr="004C512E">
        <w:rPr>
          <w:rFonts w:ascii="Times New Roman" w:hAnsi="Times New Roman" w:cs="Times New Roman"/>
          <w:b/>
          <w:sz w:val="28"/>
          <w:szCs w:val="28"/>
        </w:rPr>
        <w:t xml:space="preserve">питет 2) </w:t>
      </w:r>
      <w:r w:rsidRPr="004C512E">
        <w:rPr>
          <w:rFonts w:ascii="Times New Roman" w:hAnsi="Times New Roman" w:cs="Times New Roman"/>
          <w:sz w:val="28"/>
          <w:szCs w:val="28"/>
        </w:rPr>
        <w:t xml:space="preserve">А снег все сыпался, как </w:t>
      </w:r>
      <w:r w:rsidRPr="004C512E">
        <w:rPr>
          <w:rFonts w:ascii="Times New Roman" w:hAnsi="Times New Roman" w:cs="Times New Roman"/>
          <w:b/>
          <w:sz w:val="28"/>
          <w:szCs w:val="28"/>
        </w:rPr>
        <w:t xml:space="preserve">стеклянный </w:t>
      </w:r>
      <w:r w:rsidRPr="004C512E">
        <w:rPr>
          <w:rFonts w:ascii="Times New Roman" w:hAnsi="Times New Roman" w:cs="Times New Roman"/>
          <w:sz w:val="28"/>
          <w:szCs w:val="28"/>
        </w:rPr>
        <w:t xml:space="preserve">дождь, </w:t>
      </w:r>
      <w:r w:rsidRPr="004C512E">
        <w:rPr>
          <w:rFonts w:ascii="Times New Roman" w:hAnsi="Times New Roman" w:cs="Times New Roman"/>
          <w:b/>
          <w:sz w:val="28"/>
          <w:szCs w:val="28"/>
        </w:rPr>
        <w:t>падающий</w:t>
      </w:r>
      <w:r w:rsidRPr="004C512E">
        <w:rPr>
          <w:rFonts w:ascii="Times New Roman" w:hAnsi="Times New Roman" w:cs="Times New Roman"/>
          <w:sz w:val="28"/>
          <w:szCs w:val="28"/>
        </w:rPr>
        <w:t xml:space="preserve"> с елки</w:t>
      </w:r>
      <w:r w:rsidRPr="004C512E">
        <w:rPr>
          <w:rFonts w:ascii="Times New Roman" w:hAnsi="Times New Roman" w:cs="Times New Roman"/>
          <w:b/>
          <w:sz w:val="28"/>
          <w:szCs w:val="28"/>
        </w:rPr>
        <w:t xml:space="preserve">.             б)Метафора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numPr>
          <w:ilvl w:val="0"/>
          <w:numId w:val="7"/>
        </w:numPr>
        <w:spacing w:after="0" w:line="240" w:lineRule="auto"/>
        <w:ind w:hanging="319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В </w:t>
      </w:r>
      <w:r w:rsidRPr="004C512E">
        <w:rPr>
          <w:rFonts w:ascii="Times New Roman" w:hAnsi="Times New Roman" w:cs="Times New Roman"/>
          <w:b/>
          <w:sz w:val="28"/>
          <w:szCs w:val="28"/>
        </w:rPr>
        <w:t>туманном</w:t>
      </w:r>
      <w:r w:rsidRPr="004C512E">
        <w:rPr>
          <w:rFonts w:ascii="Times New Roman" w:hAnsi="Times New Roman" w:cs="Times New Roman"/>
          <w:sz w:val="28"/>
          <w:szCs w:val="28"/>
        </w:rPr>
        <w:t xml:space="preserve"> небе   на </w:t>
      </w:r>
      <w:proofErr w:type="gramStart"/>
      <w:r w:rsidRPr="004C512E">
        <w:rPr>
          <w:rFonts w:ascii="Times New Roman" w:hAnsi="Times New Roman" w:cs="Times New Roman"/>
          <w:b/>
          <w:sz w:val="28"/>
          <w:szCs w:val="28"/>
        </w:rPr>
        <w:t>головокружительной</w:t>
      </w:r>
      <w:proofErr w:type="gramEnd"/>
      <w:r w:rsidRPr="004C512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высоте стояла </w:t>
      </w:r>
      <w:r w:rsidRPr="004C512E">
        <w:rPr>
          <w:rFonts w:ascii="Times New Roman" w:hAnsi="Times New Roman" w:cs="Times New Roman"/>
          <w:b/>
          <w:sz w:val="28"/>
          <w:szCs w:val="28"/>
        </w:rPr>
        <w:t>одинокая</w:t>
      </w:r>
      <w:r w:rsidRPr="004C512E">
        <w:rPr>
          <w:rFonts w:ascii="Times New Roman" w:hAnsi="Times New Roman" w:cs="Times New Roman"/>
          <w:sz w:val="28"/>
          <w:szCs w:val="28"/>
        </w:rPr>
        <w:t xml:space="preserve"> луна.                                                                 </w:t>
      </w:r>
      <w:r w:rsidRPr="004C512E">
        <w:rPr>
          <w:rFonts w:ascii="Times New Roman" w:hAnsi="Times New Roman" w:cs="Times New Roman"/>
          <w:b/>
          <w:sz w:val="28"/>
          <w:szCs w:val="28"/>
        </w:rPr>
        <w:t xml:space="preserve">в) Сравнение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numPr>
          <w:ilvl w:val="0"/>
          <w:numId w:val="7"/>
        </w:numPr>
        <w:spacing w:after="0" w:line="240" w:lineRule="auto"/>
        <w:ind w:hanging="319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Вокруг нее </w:t>
      </w:r>
      <w:r w:rsidRPr="004C512E">
        <w:rPr>
          <w:rFonts w:ascii="Times New Roman" w:hAnsi="Times New Roman" w:cs="Times New Roman"/>
          <w:b/>
          <w:sz w:val="28"/>
          <w:szCs w:val="28"/>
        </w:rPr>
        <w:t>переливался</w:t>
      </w:r>
      <w:r w:rsidRPr="004C512E">
        <w:rPr>
          <w:rFonts w:ascii="Times New Roman" w:hAnsi="Times New Roman" w:cs="Times New Roman"/>
          <w:sz w:val="28"/>
          <w:szCs w:val="28"/>
        </w:rPr>
        <w:t xml:space="preserve"> желтоватый круг.                                </w:t>
      </w:r>
      <w:r w:rsidRPr="004C512E">
        <w:rPr>
          <w:rFonts w:ascii="Times New Roman" w:hAnsi="Times New Roman" w:cs="Times New Roman"/>
          <w:b/>
          <w:sz w:val="28"/>
          <w:szCs w:val="28"/>
        </w:rPr>
        <w:t xml:space="preserve">г) Олицетворение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7.Подберите синоним к слову «посапывает» (предложение №6). 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Объясните, почему автор выбрал именно это слово.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lastRenderedPageBreak/>
        <w:t>Итоговая промежуточная аттестация 5 класс (Работа с текстом)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Вариант 2.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       (1)На опушках лесов, по берегам рек и ручьев прежде всех распускается и цветет  черемуха.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       (2) Это очень приятное, зеленое и веселое деревце. (3) Оно всегда улыбается, а весною, когда пахучие белые цветы сплошь его покрывают, даже смеется. (4) Любуясь на цветущую черемуху, сам </w:t>
      </w:r>
      <w:r w:rsidRPr="004C512E">
        <w:rPr>
          <w:rFonts w:ascii="Times New Roman" w:hAnsi="Times New Roman" w:cs="Times New Roman"/>
          <w:sz w:val="28"/>
          <w:szCs w:val="28"/>
        </w:rPr>
        <w:tab/>
        <w:t xml:space="preserve">невольно </w:t>
      </w:r>
      <w:r w:rsidRPr="004C512E">
        <w:rPr>
          <w:rFonts w:ascii="Times New Roman" w:hAnsi="Times New Roman" w:cs="Times New Roman"/>
          <w:sz w:val="28"/>
          <w:szCs w:val="28"/>
        </w:rPr>
        <w:tab/>
        <w:t xml:space="preserve">начинаешь </w:t>
      </w:r>
      <w:r w:rsidRPr="004C512E">
        <w:rPr>
          <w:rFonts w:ascii="Times New Roman" w:hAnsi="Times New Roman" w:cs="Times New Roman"/>
          <w:sz w:val="28"/>
          <w:szCs w:val="28"/>
        </w:rPr>
        <w:tab/>
        <w:t xml:space="preserve">улыбаться.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       (5) Весной я всегда приглядываюсь к черемухе. (6) Если на ней раскрылись почки, значит, окончательно проснулась и потеплела земля, а весна вошла в полную силу.        (7)Еще я слежу весной за лягушками. (8)Когда "</w:t>
      </w:r>
      <w:proofErr w:type="spellStart"/>
      <w:r w:rsidRPr="004C512E">
        <w:rPr>
          <w:rFonts w:ascii="Times New Roman" w:hAnsi="Times New Roman" w:cs="Times New Roman"/>
          <w:sz w:val="28"/>
          <w:szCs w:val="28"/>
        </w:rPr>
        <w:t>затурлычут</w:t>
      </w:r>
      <w:proofErr w:type="spellEnd"/>
      <w:r w:rsidRPr="004C512E">
        <w:rPr>
          <w:rFonts w:ascii="Times New Roman" w:hAnsi="Times New Roman" w:cs="Times New Roman"/>
          <w:sz w:val="28"/>
          <w:szCs w:val="28"/>
        </w:rPr>
        <w:t xml:space="preserve">" в лужах лягушки, это значит: в самом разгаре тетеревиные и глухариные тока, началась богатая тяга. Когда на черемухе забелеют и запахнут пышные кисти цветов, глухариному току конец, комар в лесу появился.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        (9)......... в самых глухих северных лесах можно увидеть черемуху. (10) Там, где не </w:t>
      </w:r>
      <w:proofErr w:type="gramStart"/>
      <w:r w:rsidRPr="004C512E">
        <w:rPr>
          <w:rFonts w:ascii="Times New Roman" w:hAnsi="Times New Roman" w:cs="Times New Roman"/>
          <w:sz w:val="28"/>
          <w:szCs w:val="28"/>
        </w:rPr>
        <w:t>растут вишни и нет</w:t>
      </w:r>
      <w:proofErr w:type="gramEnd"/>
      <w:r w:rsidRPr="004C512E">
        <w:rPr>
          <w:rFonts w:ascii="Times New Roman" w:hAnsi="Times New Roman" w:cs="Times New Roman"/>
          <w:sz w:val="28"/>
          <w:szCs w:val="28"/>
        </w:rPr>
        <w:t xml:space="preserve"> хороших садов, ребята лакомятся ягодами лесной черемухи, а хозяйки пекут пироги со сладкой черемуховой начинкой.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1. Прочитайте текст. Озаглавьте так, чтобы заголовок отражал его основную мысль_____________________________________________________________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2.Укажите, какое утверждение отсутствует в тексте.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1) Черемуха распускается и цветёт прежде всех деревьев.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2)Если на черёмухе распустились почки, значит, весна вошла в полную силу. </w:t>
      </w:r>
    </w:p>
    <w:p w:rsidR="004C512E" w:rsidRPr="004C512E" w:rsidRDefault="004C512E" w:rsidP="004C512E">
      <w:pPr>
        <w:spacing w:after="0" w:line="240" w:lineRule="auto"/>
        <w:ind w:left="-5" w:right="692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3)Ягоды черемухи </w:t>
      </w:r>
      <w:proofErr w:type="gramStart"/>
      <w:r w:rsidRPr="004C512E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4C512E">
        <w:rPr>
          <w:rFonts w:ascii="Times New Roman" w:hAnsi="Times New Roman" w:cs="Times New Roman"/>
          <w:sz w:val="28"/>
          <w:szCs w:val="28"/>
        </w:rPr>
        <w:t xml:space="preserve">акомство для детей в северных краях, где нет пышных садов.  4) Существует примета: черёмуха цветёт к похолоданию.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3. Какое слово должно стоять на месте пропуска в предложении № 9 </w:t>
      </w:r>
    </w:p>
    <w:p w:rsidR="004C512E" w:rsidRPr="004C512E" w:rsidRDefault="004C512E" w:rsidP="004C512E">
      <w:pPr>
        <w:numPr>
          <w:ilvl w:val="0"/>
          <w:numId w:val="8"/>
        </w:numPr>
        <w:spacing w:after="0" w:line="240" w:lineRule="auto"/>
        <w:ind w:right="4173" w:hanging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Даже </w:t>
      </w:r>
    </w:p>
    <w:p w:rsidR="004C512E" w:rsidRPr="004C512E" w:rsidRDefault="004C512E" w:rsidP="004C512E">
      <w:pPr>
        <w:numPr>
          <w:ilvl w:val="0"/>
          <w:numId w:val="8"/>
        </w:numPr>
        <w:spacing w:after="0" w:line="240" w:lineRule="auto"/>
        <w:ind w:right="4173" w:hanging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Зато 3) Поэтому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4) Ведь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4. Найдите омоним в данных словосочетаниях. Приведите свои примеры омонимов. </w:t>
      </w:r>
      <w:r w:rsidRPr="004C512E">
        <w:rPr>
          <w:rFonts w:ascii="Times New Roman" w:hAnsi="Times New Roman" w:cs="Times New Roman"/>
          <w:sz w:val="28"/>
          <w:szCs w:val="28"/>
        </w:rPr>
        <w:t xml:space="preserve">1) Глухариный ток </w:t>
      </w:r>
    </w:p>
    <w:p w:rsidR="004C512E" w:rsidRPr="004C512E" w:rsidRDefault="004C512E" w:rsidP="004C512E">
      <w:pPr>
        <w:numPr>
          <w:ilvl w:val="0"/>
          <w:numId w:val="9"/>
        </w:numPr>
        <w:spacing w:after="0" w:line="240" w:lineRule="auto"/>
        <w:ind w:right="3549" w:hanging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Кисти цветов </w:t>
      </w:r>
    </w:p>
    <w:p w:rsidR="004C512E" w:rsidRPr="004C512E" w:rsidRDefault="004C512E" w:rsidP="004C512E">
      <w:pPr>
        <w:numPr>
          <w:ilvl w:val="0"/>
          <w:numId w:val="9"/>
        </w:numPr>
        <w:spacing w:after="0" w:line="240" w:lineRule="auto"/>
        <w:ind w:right="3549" w:hanging="2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sz w:val="28"/>
          <w:szCs w:val="28"/>
        </w:rPr>
        <w:t xml:space="preserve">Раскрылись почки 4) Потеплела земля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5. Объясните лексическое значение слова </w:t>
      </w:r>
      <w:r w:rsidRPr="004C512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C512E">
        <w:rPr>
          <w:rFonts w:ascii="Times New Roman" w:hAnsi="Times New Roman" w:cs="Times New Roman"/>
          <w:sz w:val="28"/>
          <w:szCs w:val="28"/>
        </w:rPr>
        <w:t>затурлычут</w:t>
      </w:r>
      <w:proofErr w:type="spellEnd"/>
      <w:r w:rsidRPr="004C512E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4C51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C512E">
        <w:rPr>
          <w:rFonts w:ascii="Times New Roman" w:hAnsi="Times New Roman" w:cs="Times New Roman"/>
          <w:sz w:val="28"/>
          <w:szCs w:val="28"/>
        </w:rPr>
        <w:t xml:space="preserve">  опираясь на контекст. Подберите к нему синоним. </w:t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Лист ответов и рекомендаций к оцениванию Вариант  1.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14" w:type="dxa"/>
        <w:tblInd w:w="-108" w:type="dxa"/>
        <w:tblCellMar>
          <w:top w:w="14" w:type="dxa"/>
          <w:left w:w="108" w:type="dxa"/>
          <w:right w:w="74" w:type="dxa"/>
        </w:tblCellMar>
        <w:tblLook w:val="04A0"/>
      </w:tblPr>
      <w:tblGrid>
        <w:gridCol w:w="612"/>
        <w:gridCol w:w="5897"/>
        <w:gridCol w:w="3205"/>
      </w:tblGrid>
      <w:tr w:rsidR="004C512E" w:rsidRPr="004C512E" w:rsidTr="004C512E">
        <w:trPr>
          <w:trHeight w:val="64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C512E" w:rsidRPr="004C512E" w:rsidRDefault="004C512E" w:rsidP="004C512E">
            <w:pPr>
              <w:spacing w:after="0" w:line="240" w:lineRule="auto"/>
              <w:ind w:left="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 верного ответа и указание по оцениванию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right="3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4C512E" w:rsidRPr="004C512E" w:rsidTr="004C512E">
        <w:trPr>
          <w:trHeight w:val="326"/>
        </w:trPr>
        <w:tc>
          <w:tcPr>
            <w:tcW w:w="9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>Правильный ответ: «Первый снег»</w:t>
            </w:r>
          </w:p>
        </w:tc>
      </w:tr>
      <w:tr w:rsidR="004C512E" w:rsidRPr="004C512E" w:rsidTr="004C512E">
        <w:trPr>
          <w:trHeight w:val="646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>Правильно определено название, наиболее полно отражающее содержание текста, удачно озаглавил текст.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</w:p>
        </w:tc>
      </w:tr>
      <w:tr w:rsidR="004C512E" w:rsidRPr="004C512E" w:rsidTr="004C512E">
        <w:trPr>
          <w:trHeight w:val="643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определено название, наиболее полно отражающее содержание текста,  но не озаглавил текст.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4C512E" w:rsidRPr="004C512E" w:rsidTr="004C512E">
        <w:trPr>
          <w:trHeight w:val="329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Неправильно  определено название, нет заголовка к тексту.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4C512E" w:rsidRPr="004C512E" w:rsidTr="004C512E">
        <w:trPr>
          <w:trHeight w:val="326"/>
        </w:trPr>
        <w:tc>
          <w:tcPr>
            <w:tcW w:w="9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Правильный ответ: Как  называли первый снег в местах. Где  родился  и  вырос </w:t>
            </w:r>
            <w:proofErr w:type="spellStart"/>
            <w:r w:rsidRPr="004C512E">
              <w:rPr>
                <w:rFonts w:ascii="Times New Roman" w:hAnsi="Times New Roman" w:cs="Times New Roman"/>
                <w:sz w:val="28"/>
                <w:szCs w:val="28"/>
              </w:rPr>
              <w:t>Рувим</w:t>
            </w:r>
            <w:proofErr w:type="spellEnd"/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512E" w:rsidRPr="004C512E" w:rsidTr="004C512E">
        <w:trPr>
          <w:trHeight w:val="329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Дан правильный ответ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4C512E" w:rsidRPr="004C512E" w:rsidTr="004C512E">
        <w:trPr>
          <w:trHeight w:val="644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. Правильный ответ:  13 предложение «Земля  была нарядная, похожая на застенчивую невесту.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4C512E" w:rsidRPr="004C512E" w:rsidTr="004C512E">
        <w:trPr>
          <w:trHeight w:val="329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Правильный ответ: предложение  № 4.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4C512E" w:rsidRPr="004C512E" w:rsidTr="004C512E">
        <w:trPr>
          <w:trHeight w:val="1596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righ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.Правильный ответ:  Употреблением слов “мертвая”, “умер” автор хочет подчеркнуть абсолютную тишину, без единого звука, такую необычную, что человеку кажется, что он оглох. </w:t>
            </w:r>
          </w:p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6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ответ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4C512E" w:rsidRPr="004C512E" w:rsidTr="004C512E">
        <w:trPr>
          <w:trHeight w:val="329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Ответ дан в близкой по смыслу формулировке.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4C512E" w:rsidRPr="004C512E" w:rsidTr="004C512E">
        <w:trPr>
          <w:trHeight w:val="326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Дан неверный ответ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4C512E" w:rsidRPr="004C512E" w:rsidTr="004C512E">
        <w:trPr>
          <w:trHeight w:val="646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6. Правильный ответ: 1-г, 2-в, 3-а, 4-б. </w:t>
            </w:r>
          </w:p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За  каждое  верно  определенное  средство  по одному баллу.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</w:tr>
      <w:tr w:rsidR="004C512E" w:rsidRPr="004C512E" w:rsidTr="004C512E">
        <w:trPr>
          <w:trHeight w:val="2232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right="2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>7.  Правильный</w:t>
            </w:r>
            <w:proofErr w:type="gramStart"/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 Синоним слову «посапывает» - похрапывает. Они отличаются оттенками лексического значения. Слово «посапывает»  обозначает «издавать тихие звуки во время сна». Похрапывает – «издавать громкие звуки во время сна». Автор употребляет слово </w:t>
            </w:r>
          </w:p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«посапывает», потому что оно более уместно в данной ситуации.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6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Ответ дан близкой по смыслу формулировке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4C512E" w:rsidRPr="004C512E" w:rsidTr="004C512E">
        <w:trPr>
          <w:trHeight w:val="329"/>
        </w:trPr>
        <w:tc>
          <w:tcPr>
            <w:tcW w:w="6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Дан неверный ответ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</w:tbl>
    <w:p w:rsidR="004C512E" w:rsidRPr="004C512E" w:rsidRDefault="004C512E" w:rsidP="004C51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ab/>
      </w: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C512E">
        <w:rPr>
          <w:rFonts w:ascii="Times New Roman" w:hAnsi="Times New Roman" w:cs="Times New Roman"/>
          <w:b/>
          <w:sz w:val="28"/>
          <w:szCs w:val="28"/>
        </w:rPr>
        <w:t xml:space="preserve">Лист ответов и рекомендаций к оцениванию Вариант 2. </w:t>
      </w:r>
    </w:p>
    <w:p w:rsidR="004C512E" w:rsidRPr="004C512E" w:rsidRDefault="004C512E" w:rsidP="004C512E">
      <w:pPr>
        <w:spacing w:after="0" w:line="240" w:lineRule="auto"/>
        <w:ind w:left="-5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14" w:type="dxa"/>
        <w:tblInd w:w="-108" w:type="dxa"/>
        <w:tblCellMar>
          <w:top w:w="9" w:type="dxa"/>
          <w:right w:w="74" w:type="dxa"/>
        </w:tblCellMar>
        <w:tblLook w:val="04A0"/>
      </w:tblPr>
      <w:tblGrid>
        <w:gridCol w:w="612"/>
        <w:gridCol w:w="7014"/>
        <w:gridCol w:w="677"/>
        <w:gridCol w:w="1411"/>
      </w:tblGrid>
      <w:tr w:rsidR="004C512E" w:rsidRPr="004C512E" w:rsidTr="004C512E">
        <w:trPr>
          <w:trHeight w:val="56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4C512E" w:rsidRPr="004C512E" w:rsidRDefault="004C512E" w:rsidP="004C512E">
            <w:pPr>
              <w:spacing w:after="0" w:line="240" w:lineRule="auto"/>
              <w:ind w:left="1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 верного ответа и указание по оцениванию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Баллы </w:t>
            </w:r>
          </w:p>
        </w:tc>
      </w:tr>
      <w:tr w:rsidR="004C512E" w:rsidRPr="004C512E" w:rsidTr="004C512E">
        <w:trPr>
          <w:trHeight w:val="329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1. Правильный ответ: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 Черёмуха неприхотливое дерево.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643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Ответ дан близкий по смыслу формулировке и отражает основную мысль текста.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9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Ответ дан, но заголовок не отражает основную мысль текста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643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2.Правильный ответ: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4. Существует примета: черёмуха цветёт к похолоданию.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9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ответ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6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Неправильный ответ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9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3. Правильный ответ: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Даже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7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ответ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6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Неправильный ответ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9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>4 Правильный ответ: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ток.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6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приведенный пример по одному баллу.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646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C5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Правильный ответ:</w:t>
            </w: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 слово «</w:t>
            </w:r>
            <w:proofErr w:type="spellStart"/>
            <w:r w:rsidRPr="004C512E">
              <w:rPr>
                <w:rFonts w:ascii="Times New Roman" w:hAnsi="Times New Roman" w:cs="Times New Roman"/>
                <w:sz w:val="28"/>
                <w:szCs w:val="28"/>
              </w:rPr>
              <w:t>затурлычут</w:t>
            </w:r>
            <w:proofErr w:type="spellEnd"/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» обозначает «начнут громко квакать». Синоним слову  «заквакали».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643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Правильный ответ Может быть дано иное, близкое по смыслу объяснение. Назван правильно синоним.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9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значения слова не дано, но правильно подобран синоним.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12E" w:rsidRPr="004C512E" w:rsidTr="004C512E">
        <w:trPr>
          <w:trHeight w:val="326"/>
        </w:trPr>
        <w:tc>
          <w:tcPr>
            <w:tcW w:w="7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Неправильный ответ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512E" w:rsidRPr="004C512E" w:rsidRDefault="004C512E" w:rsidP="004C512E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512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512E" w:rsidRPr="004C512E" w:rsidRDefault="004C512E" w:rsidP="004C51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12E" w:rsidRPr="004C512E" w:rsidRDefault="004C512E" w:rsidP="004C512E">
      <w:pPr>
        <w:spacing w:after="0" w:line="240" w:lineRule="auto"/>
        <w:ind w:right="94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512E" w:rsidRPr="004C512E" w:rsidRDefault="004C512E" w:rsidP="004C51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74F2" w:rsidRPr="004C512E" w:rsidRDefault="003174F2" w:rsidP="004C51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74F2" w:rsidRPr="004C512E" w:rsidRDefault="003174F2" w:rsidP="004C51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Учебно-методическое обеспечение программы</w:t>
      </w:r>
    </w:p>
    <w:p w:rsidR="003174F2" w:rsidRPr="004C512E" w:rsidRDefault="003174F2" w:rsidP="004C512E">
      <w:pPr>
        <w:shd w:val="clear" w:color="auto" w:fill="FFFFFF"/>
        <w:spacing w:after="0" w:line="240" w:lineRule="auto"/>
        <w:ind w:left="-114" w:hanging="3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>1.Дидактический материал. Тексты различного содержания, разных стилей,    разного уровня.</w:t>
      </w:r>
    </w:p>
    <w:p w:rsidR="003174F2" w:rsidRPr="004C512E" w:rsidRDefault="003174F2" w:rsidP="004C512E">
      <w:pPr>
        <w:shd w:val="clear" w:color="auto" w:fill="FFFFFF"/>
        <w:spacing w:after="0" w:line="240" w:lineRule="auto"/>
        <w:ind w:left="-11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 для учителя:</w:t>
      </w:r>
    </w:p>
    <w:p w:rsidR="003174F2" w:rsidRPr="004C512E" w:rsidRDefault="003174F2" w:rsidP="004C512E">
      <w:pPr>
        <w:shd w:val="clear" w:color="auto" w:fill="FFFFFF"/>
        <w:spacing w:after="0" w:line="240" w:lineRule="auto"/>
        <w:ind w:left="-11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> 1. Гецов Г. Г. Рациональные приемы работы с книгой.   М., 1975  </w:t>
      </w:r>
    </w:p>
    <w:p w:rsidR="003174F2" w:rsidRPr="004C512E" w:rsidRDefault="003174F2" w:rsidP="004C512E">
      <w:pPr>
        <w:shd w:val="clear" w:color="auto" w:fill="FFFFFF"/>
        <w:spacing w:after="0" w:line="240" w:lineRule="auto"/>
        <w:ind w:left="-11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2.Граник Г. Г., Бондаренко С. </w:t>
      </w:r>
      <w:proofErr w:type="spellStart"/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>М.,Концевая</w:t>
      </w:r>
      <w:proofErr w:type="spellEnd"/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А. Как учить работать с </w:t>
      </w:r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книгой.   М., 1995.</w:t>
      </w:r>
    </w:p>
    <w:p w:rsidR="003174F2" w:rsidRPr="004C512E" w:rsidRDefault="003174F2" w:rsidP="004C512E">
      <w:pPr>
        <w:shd w:val="clear" w:color="auto" w:fill="FFFFFF"/>
        <w:spacing w:after="0" w:line="240" w:lineRule="auto"/>
        <w:ind w:left="-11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>3.Криволапова Н.А. Внеурочная деятельность. Сборник заданий для развития познавательных способностей учащихся 5-8 классов</w:t>
      </w:r>
      <w:proofErr w:type="gramStart"/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>// М: «Просвещение», 2013.</w:t>
      </w:r>
    </w:p>
    <w:p w:rsidR="003174F2" w:rsidRPr="004C512E" w:rsidRDefault="003174F2" w:rsidP="004C512E">
      <w:pPr>
        <w:shd w:val="clear" w:color="auto" w:fill="FFFFFF"/>
        <w:spacing w:after="0" w:line="240" w:lineRule="auto"/>
        <w:ind w:left="-11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>4. Сальникова Т.П. Методика обучения чтению // М.: Просвещение, 1996. С. 111- 15</w:t>
      </w:r>
    </w:p>
    <w:p w:rsidR="003174F2" w:rsidRPr="004C512E" w:rsidRDefault="003174F2" w:rsidP="004C512E">
      <w:pPr>
        <w:shd w:val="clear" w:color="auto" w:fill="FFFFFF"/>
        <w:spacing w:after="0" w:line="240" w:lineRule="auto"/>
        <w:ind w:left="-11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color w:val="000000"/>
          <w:sz w:val="28"/>
          <w:szCs w:val="28"/>
        </w:rPr>
        <w:t>5.Шапиро Н.А. « Работа с текстом на уроках словесности»// М: «Библиотечка «Первого сентября», выпуск 4,2005.</w:t>
      </w:r>
    </w:p>
    <w:p w:rsidR="003174F2" w:rsidRPr="004C512E" w:rsidRDefault="003174F2" w:rsidP="004C512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74F2" w:rsidRPr="004C512E" w:rsidRDefault="003174F2" w:rsidP="004C512E">
      <w:pPr>
        <w:shd w:val="clear" w:color="auto" w:fill="FFFFFF"/>
        <w:spacing w:after="0" w:line="240" w:lineRule="auto"/>
        <w:ind w:left="-992" w:firstLine="99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5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</w:t>
      </w:r>
      <w:bookmarkStart w:id="0" w:name="_GoBack"/>
      <w:bookmarkEnd w:id="0"/>
    </w:p>
    <w:p w:rsidR="00972CAA" w:rsidRPr="004C512E" w:rsidRDefault="00972CAA" w:rsidP="004C51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72CAA" w:rsidRPr="004C512E" w:rsidSect="00AE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9F1"/>
    <w:multiLevelType w:val="hybridMultilevel"/>
    <w:tmpl w:val="9C76C83A"/>
    <w:lvl w:ilvl="0" w:tplc="D4625094">
      <w:start w:val="3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2A17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82800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0EA95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7DCA3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0E389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38D78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40E3F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1C72C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7D90EE0"/>
    <w:multiLevelType w:val="hybridMultilevel"/>
    <w:tmpl w:val="C0F0562A"/>
    <w:lvl w:ilvl="0" w:tplc="0BF88F64">
      <w:start w:val="2"/>
      <w:numFmt w:val="decimal"/>
      <w:lvlText w:val="%1)"/>
      <w:lvlJc w:val="left"/>
      <w:pPr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D60C8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C8F3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8A642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BD445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C677D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6471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1CC6E2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4234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C1749CA"/>
    <w:multiLevelType w:val="hybridMultilevel"/>
    <w:tmpl w:val="1F349566"/>
    <w:lvl w:ilvl="0" w:tplc="FE1CFB38">
      <w:start w:val="1"/>
      <w:numFmt w:val="decimal"/>
      <w:lvlText w:val="(%1)"/>
      <w:lvlJc w:val="left"/>
      <w:pPr>
        <w:ind w:left="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14A20CE">
      <w:start w:val="1"/>
      <w:numFmt w:val="lowerLetter"/>
      <w:lvlText w:val="%2"/>
      <w:lvlJc w:val="left"/>
      <w:pPr>
        <w:ind w:left="1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DC2B22">
      <w:start w:val="1"/>
      <w:numFmt w:val="lowerRoman"/>
      <w:lvlText w:val="%3"/>
      <w:lvlJc w:val="left"/>
      <w:pPr>
        <w:ind w:left="2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9CCF3C">
      <w:start w:val="1"/>
      <w:numFmt w:val="decimal"/>
      <w:lvlText w:val="%4"/>
      <w:lvlJc w:val="left"/>
      <w:pPr>
        <w:ind w:left="2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7A41E8">
      <w:start w:val="1"/>
      <w:numFmt w:val="lowerLetter"/>
      <w:lvlText w:val="%5"/>
      <w:lvlJc w:val="left"/>
      <w:pPr>
        <w:ind w:left="3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DFCF988">
      <w:start w:val="1"/>
      <w:numFmt w:val="lowerRoman"/>
      <w:lvlText w:val="%6"/>
      <w:lvlJc w:val="left"/>
      <w:pPr>
        <w:ind w:left="4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0A1AAA">
      <w:start w:val="1"/>
      <w:numFmt w:val="decimal"/>
      <w:lvlText w:val="%7"/>
      <w:lvlJc w:val="left"/>
      <w:pPr>
        <w:ind w:left="5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80C7E2">
      <w:start w:val="1"/>
      <w:numFmt w:val="lowerLetter"/>
      <w:lvlText w:val="%8"/>
      <w:lvlJc w:val="left"/>
      <w:pPr>
        <w:ind w:left="5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380578">
      <w:start w:val="1"/>
      <w:numFmt w:val="lowerRoman"/>
      <w:lvlText w:val="%9"/>
      <w:lvlJc w:val="left"/>
      <w:pPr>
        <w:ind w:left="6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DAD2294"/>
    <w:multiLevelType w:val="hybridMultilevel"/>
    <w:tmpl w:val="9DCE56AA"/>
    <w:lvl w:ilvl="0" w:tplc="0AE8B02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4EC7AE4">
      <w:start w:val="17"/>
      <w:numFmt w:val="decimal"/>
      <w:lvlText w:val="(%2)"/>
      <w:lvlJc w:val="left"/>
      <w:pPr>
        <w:ind w:left="1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E49B80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EF63BAE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4B4B388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B8B24C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7405A0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CF98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683D7E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9D51D36"/>
    <w:multiLevelType w:val="hybridMultilevel"/>
    <w:tmpl w:val="C276D8D4"/>
    <w:lvl w:ilvl="0" w:tplc="C5A01BE4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66D732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E0F76C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48F2B4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D2F16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F07F14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702982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CC6CD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7ADBD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4F4B273A"/>
    <w:multiLevelType w:val="hybridMultilevel"/>
    <w:tmpl w:val="1B10B6B6"/>
    <w:lvl w:ilvl="0" w:tplc="D390F512">
      <w:start w:val="2"/>
      <w:numFmt w:val="decimal"/>
      <w:lvlText w:val="%1)"/>
      <w:lvlJc w:val="left"/>
      <w:pPr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72653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EF4F3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5C68D1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0E21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8CC4B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D284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7E74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58B8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D6C07E2"/>
    <w:multiLevelType w:val="hybridMultilevel"/>
    <w:tmpl w:val="203278BE"/>
    <w:lvl w:ilvl="0" w:tplc="B64029F0">
      <w:start w:val="3"/>
      <w:numFmt w:val="decimal"/>
      <w:lvlText w:val="%1)"/>
      <w:lvlJc w:val="left"/>
      <w:pPr>
        <w:ind w:left="31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A523FF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2BA75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30D40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920DE2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2C114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52AF6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628027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9CB9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B54240D"/>
    <w:multiLevelType w:val="multilevel"/>
    <w:tmpl w:val="7674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CC0EE6"/>
    <w:multiLevelType w:val="hybridMultilevel"/>
    <w:tmpl w:val="7DE2B86E"/>
    <w:lvl w:ilvl="0" w:tplc="0026FFC0">
      <w:start w:val="1"/>
      <w:numFmt w:val="decimal"/>
      <w:lvlText w:val="%1)"/>
      <w:lvlJc w:val="left"/>
      <w:pPr>
        <w:ind w:left="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2A718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024BE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563A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8084A4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928F56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6DD9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F6FEE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5A5A9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74A8B"/>
    <w:rsid w:val="003174F2"/>
    <w:rsid w:val="003C243E"/>
    <w:rsid w:val="00405789"/>
    <w:rsid w:val="00474A8B"/>
    <w:rsid w:val="004C512E"/>
    <w:rsid w:val="007B4CC6"/>
    <w:rsid w:val="0085362F"/>
    <w:rsid w:val="00972CAA"/>
    <w:rsid w:val="009E231E"/>
    <w:rsid w:val="00AE4582"/>
    <w:rsid w:val="00BA47C4"/>
    <w:rsid w:val="00D75DEA"/>
    <w:rsid w:val="00DD7170"/>
    <w:rsid w:val="00E5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B1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4C51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ученик</cp:lastModifiedBy>
  <cp:revision>17</cp:revision>
  <cp:lastPrinted>2023-10-18T12:43:00Z</cp:lastPrinted>
  <dcterms:created xsi:type="dcterms:W3CDTF">2023-09-03T07:57:00Z</dcterms:created>
  <dcterms:modified xsi:type="dcterms:W3CDTF">2024-10-21T02:22:00Z</dcterms:modified>
</cp:coreProperties>
</file>