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524" w:rsidRPr="00E74602" w:rsidRDefault="004B3994" w:rsidP="00160524">
      <w:pPr>
        <w:tabs>
          <w:tab w:val="left" w:pos="210"/>
          <w:tab w:val="left" w:pos="709"/>
          <w:tab w:val="center" w:pos="7568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Toc384459147"/>
      <w:r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-838200</wp:posOffset>
            </wp:positionH>
            <wp:positionV relativeFrom="paragraph">
              <wp:posOffset>-647065</wp:posOffset>
            </wp:positionV>
            <wp:extent cx="7822068" cy="10134600"/>
            <wp:effectExtent l="19050" t="0" r="7482" b="0"/>
            <wp:wrapNone/>
            <wp:docPr id="1" name="Рисунок 0" descr="индв про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ндв про1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26677" cy="10140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60524" w:rsidRPr="00E74602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казенное  общеобразовательное учреждение</w:t>
      </w:r>
      <w:r w:rsidR="007B1299" w:rsidRPr="007B1299">
        <w:rPr>
          <w:rFonts w:ascii="Times New Roman" w:eastAsia="Calibri" w:hAnsi="Times New Roman"/>
          <w:b/>
          <w:noProof/>
          <w:sz w:val="24"/>
          <w:szCs w:val="24"/>
          <w:lang w:eastAsia="ru-RU"/>
        </w:rPr>
        <w:pict>
          <v:shape id="Полилиния 1" o:spid="_x0000_s1026" style="position:absolute;left:0;text-align:left;margin-left:0;margin-top:0;width:50pt;height:50pt;z-index:251660288;visibility:hidden;mso-position-horizontal-relative:text;mso-position-vertical-relative:text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" adj="0,,0" path="m,l21600,r,21600l,21600,,xm2700,2700r,16200l18900,18900r,-16200l2700,2700xe">
            <v:stroke joinstyle="miter"/>
            <v:formulas/>
            <v:path o:connecttype="custom" o:connectlocs="18667824,9333912;9333912,18667824;0,9333912;9333912,0" o:connectangles="0,90,180,270" textboxrect="2700,2700,18900,18900"/>
            <o:lock v:ext="edit" selection="t"/>
          </v:shape>
        </w:pict>
      </w:r>
    </w:p>
    <w:p w:rsidR="00160524" w:rsidRPr="00E74602" w:rsidRDefault="00160524" w:rsidP="00160524">
      <w:pPr>
        <w:tabs>
          <w:tab w:val="left" w:pos="709"/>
        </w:tabs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74602">
        <w:rPr>
          <w:rFonts w:ascii="Times New Roman" w:eastAsia="Times New Roman" w:hAnsi="Times New Roman"/>
          <w:b/>
          <w:sz w:val="24"/>
          <w:szCs w:val="24"/>
          <w:lang w:eastAsia="ru-RU"/>
        </w:rPr>
        <w:t>«Средняя общеобразовательная школа с. Бабстово»</w:t>
      </w:r>
    </w:p>
    <w:p w:rsidR="00160524" w:rsidRPr="00E74602" w:rsidRDefault="00160524" w:rsidP="00160524">
      <w:pPr>
        <w:tabs>
          <w:tab w:val="left" w:pos="709"/>
        </w:tabs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564" w:type="dxa"/>
        <w:tblInd w:w="-10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</w:tblBorders>
        <w:tblCellMar>
          <w:left w:w="10" w:type="dxa"/>
          <w:right w:w="10" w:type="dxa"/>
        </w:tblCellMar>
        <w:tblLook w:val="0000"/>
      </w:tblPr>
      <w:tblGrid>
        <w:gridCol w:w="4176"/>
        <w:gridCol w:w="3128"/>
        <w:gridCol w:w="3260"/>
      </w:tblGrid>
      <w:tr w:rsidR="00160524" w:rsidRPr="00E74602" w:rsidTr="00160524">
        <w:trPr>
          <w:trHeight w:val="1772"/>
        </w:trPr>
        <w:tc>
          <w:tcPr>
            <w:tcW w:w="41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«Рассмотрено»</w:t>
            </w:r>
          </w:p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Руководитель МО</w:t>
            </w:r>
          </w:p>
          <w:p w:rsidR="00160524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________ </w:t>
            </w: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 xml:space="preserve">        </w:t>
            </w:r>
            <w:r w:rsidR="00D1175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  <w:lang w:eastAsia="ru-RU"/>
              </w:rPr>
              <w:t>В.С. Головачева</w:t>
            </w:r>
          </w:p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подпись                           ФИО</w:t>
            </w:r>
          </w:p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Протокол №  </w:t>
            </w:r>
          </w:p>
          <w:p w:rsidR="00160524" w:rsidRPr="00E74602" w:rsidRDefault="00D11757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 «        »              2024</w:t>
            </w:r>
            <w:r w:rsidR="00160524"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1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«Согласовано»</w:t>
            </w:r>
          </w:p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________ 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        Г.Ф. Чернявская</w:t>
            </w:r>
          </w:p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подпись                       ФИО</w:t>
            </w:r>
          </w:p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Протокол № </w:t>
            </w:r>
          </w:p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</w:t>
            </w:r>
            <w:r w:rsidR="00D117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 «       »                 2024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32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«Утверждено»</w:t>
            </w:r>
          </w:p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Директор</w:t>
            </w:r>
          </w:p>
          <w:p w:rsidR="00160524" w:rsidRPr="0030153C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0153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__________     Е.Е.Лазаренко</w:t>
            </w:r>
          </w:p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perscript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vertAlign w:val="superscript"/>
                <w:lang w:eastAsia="ru-RU"/>
              </w:rPr>
              <w:t>подпись                        ФИО</w:t>
            </w:r>
          </w:p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Приказ № </w:t>
            </w:r>
          </w:p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от   « </w:t>
            </w:r>
            <w:r w:rsidR="00D1175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»                    2024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160524" w:rsidRPr="00E74602" w:rsidTr="00160524">
        <w:trPr>
          <w:trHeight w:val="1"/>
        </w:trPr>
        <w:tc>
          <w:tcPr>
            <w:tcW w:w="10564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524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524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524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524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Рабочая программа</w:t>
            </w:r>
          </w:p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 предмету «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Индивидуальный проект</w:t>
            </w: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для 10</w:t>
            </w:r>
            <w:r w:rsidR="00D117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1175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класса</w:t>
            </w:r>
            <w:r w:rsidRPr="00E7460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524" w:rsidRPr="0049579B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7460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Учитель: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Бондарчук Альбина Сергеевна</w:t>
            </w:r>
            <w:r w:rsidRPr="004957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524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524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524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524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524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524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524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524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524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524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524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524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524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524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524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524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524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160524" w:rsidRDefault="00D11757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2024-2025</w:t>
            </w:r>
            <w:r w:rsidR="00160524" w:rsidRPr="0049579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учебный год</w:t>
            </w:r>
          </w:p>
          <w:p w:rsidR="00160524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160524" w:rsidRPr="00E74602" w:rsidRDefault="00160524" w:rsidP="00160524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bookmarkEnd w:id="0"/>
    </w:tbl>
    <w:p w:rsidR="00160524" w:rsidRPr="00CD2388" w:rsidRDefault="00160524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2388" w:rsidRDefault="00A15AF2" w:rsidP="00CD2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</w:t>
      </w:r>
      <w:r w:rsidR="00E3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ограмма  </w:t>
      </w:r>
      <w:r w:rsidR="00CD2388"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33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проект</w:t>
      </w:r>
      <w:r w:rsidR="00CD2388"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составлена для учащихся </w:t>
      </w:r>
      <w:r w:rsidR="00CD2388" w:rsidRPr="00CD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F4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175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</w:t>
      </w:r>
      <w:r w:rsidR="001605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</w:t>
      </w:r>
      <w:r w:rsidR="001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учетом </w:t>
      </w:r>
      <w:r w:rsidR="00BB0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1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 программных, методических и дидактических разработок</w:t>
      </w:r>
      <w:r w:rsidR="001A62F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используемых в электронном виде</w:t>
      </w:r>
      <w:r w:rsidR="001729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29E1" w:rsidRDefault="001729E1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 Д.А. Примерная программа метапредметного курса «Индивидуальный проект» для образовательных организаций, реализующих программы среднего общего образования.-Саратов: ГАУ ДПО «СОИРО», 2018.</w:t>
      </w:r>
    </w:p>
    <w:p w:rsidR="001729E1" w:rsidRPr="001A62F4" w:rsidRDefault="001F013D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</w:t>
      </w:r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ый проект. 10-11 классы</w:t>
      </w:r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учебное пособие для общ</w:t>
      </w:r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еобразовательных организаций / </w:t>
      </w:r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М. В. Половкова, А. В. Носов</w:t>
      </w:r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, Т. В. Половкова, М. В. Майсак</w:t>
      </w:r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- Москва : Просвещение, 2019. </w:t>
      </w:r>
    </w:p>
    <w:p w:rsidR="001729E1" w:rsidRDefault="001729E1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Мандель Б.Р. Основы проектной деятельности: учебное пособие для обучающихся в системе СПО.-Москва; Берлин: Директ-Медиа, 2018.</w:t>
      </w:r>
    </w:p>
    <w:p w:rsidR="001729E1" w:rsidRDefault="001A62F4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Свиридова Л.Е., Комаров Б.А., Маркова О.В., Стацунова Л.М. Индивидуальный проект. Рабочая тетрадь. 10-11 классы.- Москва: Просвещение, 2019.</w:t>
      </w:r>
    </w:p>
    <w:p w:rsidR="0017291F" w:rsidRPr="00AE30F6" w:rsidRDefault="00ED48CB" w:rsidP="00AE30F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C3">
        <w:rPr>
          <w:rFonts w:ascii="Times New Roman" w:hAnsi="Times New Roman" w:cs="Times New Roman"/>
          <w:bCs/>
          <w:sz w:val="24"/>
          <w:szCs w:val="24"/>
        </w:rPr>
        <w:t xml:space="preserve">Янушевский В.Н. </w:t>
      </w:r>
      <w:r w:rsidRPr="004B05C3">
        <w:rPr>
          <w:rFonts w:ascii="Times New Roman" w:hAnsi="Times New Roman" w:cs="Times New Roman"/>
          <w:sz w:val="24"/>
          <w:szCs w:val="24"/>
        </w:rPr>
        <w:t>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48669D" w:rsidRPr="003719C2" w:rsidRDefault="0048669D" w:rsidP="003719C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  <w:b/>
          <w:bCs/>
        </w:rPr>
        <w:t xml:space="preserve">Целью </w:t>
      </w:r>
      <w:r w:rsidRPr="003719C2">
        <w:rPr>
          <w:rFonts w:ascii="Times New Roman" w:hAnsi="Times New Roman" w:cs="Times New Roman"/>
        </w:rPr>
        <w:t>учебного курса «Индивидуальный проект» является создание</w:t>
      </w:r>
      <w:r w:rsidR="00A3053A">
        <w:rPr>
          <w:rFonts w:ascii="Times New Roman" w:hAnsi="Times New Roman" w:cs="Times New Roman"/>
        </w:rPr>
        <w:t xml:space="preserve"> организационно-информационных и методических </w:t>
      </w:r>
      <w:r w:rsidRPr="003719C2">
        <w:rPr>
          <w:rFonts w:ascii="Times New Roman" w:hAnsi="Times New Roman" w:cs="Times New Roman"/>
        </w:rPr>
        <w:t xml:space="preserve"> условий </w:t>
      </w:r>
      <w:r w:rsidR="00A3053A">
        <w:rPr>
          <w:rFonts w:ascii="Times New Roman" w:hAnsi="Times New Roman" w:cs="Times New Roman"/>
        </w:rPr>
        <w:t xml:space="preserve"> освоения учащимися  опыта проектной деятельности </w:t>
      </w:r>
      <w:r w:rsidRPr="003719C2">
        <w:rPr>
          <w:rFonts w:ascii="Times New Roman" w:hAnsi="Times New Roman" w:cs="Times New Roman"/>
        </w:rPr>
        <w:t xml:space="preserve">для развития личности обучающегося, способной: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адаптироваться в условиях сложного, изменчивого мира;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социальную ответственность;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 самостоятельно добывать новые знания, работать над развитием интеллекта;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конструктивно сотрудничать с окружающими людьми;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генерировать новые идеи, творчески мыслить. </w:t>
      </w:r>
    </w:p>
    <w:p w:rsidR="0048669D" w:rsidRPr="003719C2" w:rsidRDefault="0048669D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 Для реализации поставленной цели решаются следующие </w:t>
      </w:r>
      <w:r w:rsidRPr="003719C2">
        <w:rPr>
          <w:rFonts w:ascii="Times New Roman" w:hAnsi="Times New Roman" w:cs="Times New Roman"/>
          <w:b/>
          <w:bCs/>
        </w:rPr>
        <w:t>задачи</w:t>
      </w:r>
      <w:r w:rsidRPr="003719C2">
        <w:rPr>
          <w:rFonts w:ascii="Times New Roman" w:hAnsi="Times New Roman" w:cs="Times New Roman"/>
        </w:rPr>
        <w:t xml:space="preserve">: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обучение навыкам проблематизации (формулирования ведущей проблемы и под проблемы, постановки задач, вытекающих из этих проблем);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 обучение поиску нужной информации, вычленению и усвоению необходимого знания из информационного поля;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:rsidR="0048669D" w:rsidRPr="003719C2" w:rsidRDefault="0048669D" w:rsidP="003860D1">
      <w:pPr>
        <w:pStyle w:val="Default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- обучение умению презентовать ход своей деятельности и ее результаты;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конструктивного сотрудничества;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-  развитие навыков публичного выступления</w:t>
      </w:r>
    </w:p>
    <w:p w:rsidR="00575AB0" w:rsidRPr="003719C2" w:rsidRDefault="001A5C8D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учебно-воспитательном процессе используются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(ИКТ, тьюторские технологии, проблемное обучение, учебное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исследование, проблемно -поисковые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технологии, творческие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проекты).  </w:t>
      </w:r>
    </w:p>
    <w:p w:rsidR="00575AB0" w:rsidRPr="003719C2" w:rsidRDefault="00160524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Описание места учебного предмета </w:t>
      </w:r>
      <w:r w:rsidR="00575AB0" w:rsidRPr="003719C2">
        <w:rPr>
          <w:rFonts w:ascii="Times New Roman" w:hAnsi="Times New Roman" w:cs="Times New Roman"/>
          <w:b/>
          <w:sz w:val="24"/>
          <w:szCs w:val="24"/>
        </w:rPr>
        <w:t xml:space="preserve">«Индивидуальный проект» в учебном плане </w:t>
      </w:r>
    </w:p>
    <w:p w:rsidR="00160524" w:rsidRDefault="00B3479A" w:rsidP="001605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5C3">
        <w:rPr>
          <w:rFonts w:ascii="Times New Roman" w:hAnsi="Times New Roman" w:cs="Times New Roman"/>
          <w:sz w:val="24"/>
          <w:szCs w:val="24"/>
        </w:rPr>
        <w:t>Согласно у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чебному плану </w:t>
      </w:r>
      <w:r w:rsidR="003B4B78" w:rsidRPr="004B05C3">
        <w:rPr>
          <w:rFonts w:ascii="Times New Roman" w:hAnsi="Times New Roman" w:cs="Times New Roman"/>
          <w:sz w:val="24"/>
          <w:szCs w:val="24"/>
        </w:rPr>
        <w:t xml:space="preserve"> </w:t>
      </w:r>
      <w:r w:rsidR="00160524">
        <w:rPr>
          <w:rFonts w:ascii="Times New Roman" w:hAnsi="Times New Roman" w:cs="Times New Roman"/>
          <w:sz w:val="24"/>
          <w:szCs w:val="24"/>
        </w:rPr>
        <w:t>МКОУ СОШ с. Бабстово на 2023-2024</w:t>
      </w:r>
      <w:r w:rsidR="003B4B78" w:rsidRPr="004B05C3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3B4B78" w:rsidRPr="004B05C3">
        <w:rPr>
          <w:rFonts w:ascii="Times New Roman" w:hAnsi="Times New Roman" w:cs="Times New Roman"/>
          <w:sz w:val="24"/>
          <w:szCs w:val="24"/>
        </w:rPr>
        <w:t xml:space="preserve"> </w:t>
      </w:r>
      <w:r w:rsidR="00DE4E32" w:rsidRPr="004B05C3">
        <w:rPr>
          <w:rFonts w:ascii="Times New Roman" w:hAnsi="Times New Roman" w:cs="Times New Roman"/>
          <w:sz w:val="24"/>
          <w:szCs w:val="24"/>
        </w:rPr>
        <w:t>«Индивидуальный проект</w:t>
      </w:r>
      <w:r w:rsidR="003B4B78" w:rsidRPr="004B05C3">
        <w:rPr>
          <w:rFonts w:ascii="Times New Roman" w:hAnsi="Times New Roman" w:cs="Times New Roman"/>
          <w:sz w:val="24"/>
          <w:szCs w:val="24"/>
        </w:rPr>
        <w:t>» изучается в 10  классе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 в объеме</w:t>
      </w:r>
      <w:r w:rsidR="00160524">
        <w:rPr>
          <w:rFonts w:ascii="Times New Roman" w:hAnsi="Times New Roman" w:cs="Times New Roman"/>
          <w:sz w:val="24"/>
          <w:szCs w:val="24"/>
        </w:rPr>
        <w:t xml:space="preserve"> </w:t>
      </w:r>
      <w:r w:rsidR="00D11757">
        <w:rPr>
          <w:rFonts w:ascii="Times New Roman" w:hAnsi="Times New Roman" w:cs="Times New Roman"/>
          <w:sz w:val="24"/>
          <w:szCs w:val="24"/>
        </w:rPr>
        <w:t>34 часа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 (</w:t>
      </w:r>
      <w:r w:rsidR="00D11757">
        <w:rPr>
          <w:rFonts w:ascii="Times New Roman" w:hAnsi="Times New Roman" w:cs="Times New Roman"/>
          <w:sz w:val="24"/>
          <w:szCs w:val="24"/>
        </w:rPr>
        <w:t>1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 час в неделю</w:t>
      </w:r>
      <w:r w:rsidR="00160524">
        <w:rPr>
          <w:rFonts w:ascii="Times New Roman" w:hAnsi="Times New Roman" w:cs="Times New Roman"/>
          <w:sz w:val="24"/>
          <w:szCs w:val="24"/>
        </w:rPr>
        <w:t>, 34</w:t>
      </w:r>
      <w:r w:rsidR="00D11757">
        <w:rPr>
          <w:rFonts w:ascii="Times New Roman" w:hAnsi="Times New Roman" w:cs="Times New Roman"/>
          <w:sz w:val="24"/>
          <w:szCs w:val="24"/>
        </w:rPr>
        <w:t xml:space="preserve"> учебных недели</w:t>
      </w:r>
      <w:r w:rsidR="00160524">
        <w:rPr>
          <w:rFonts w:ascii="Times New Roman" w:hAnsi="Times New Roman" w:cs="Times New Roman"/>
          <w:sz w:val="24"/>
          <w:szCs w:val="24"/>
        </w:rPr>
        <w:t>);</w:t>
      </w:r>
    </w:p>
    <w:p w:rsidR="00ED48CB" w:rsidRPr="003719C2" w:rsidRDefault="00DE4BDC" w:rsidP="00DE4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Планируемые результаты освоения учебного предмета</w:t>
      </w:r>
      <w:r w:rsidR="00D1175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3719C2">
        <w:rPr>
          <w:rFonts w:ascii="Times New Roman" w:hAnsi="Times New Roman" w:cs="Times New Roman"/>
          <w:b/>
          <w:sz w:val="24"/>
          <w:szCs w:val="24"/>
        </w:rPr>
        <w:t xml:space="preserve">«Индивидуальный проект» </w:t>
      </w: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="00ED48CB">
        <w:rPr>
          <w:rFonts w:ascii="Times New Roman" w:hAnsi="Times New Roman" w:cs="Times New Roman"/>
          <w:sz w:val="24"/>
          <w:szCs w:val="24"/>
        </w:rPr>
        <w:t>Согласно ФГОС СОО, проектная деятельность</w:t>
      </w:r>
      <w:r w:rsidR="00ED48CB" w:rsidRPr="003719C2">
        <w:rPr>
          <w:rFonts w:ascii="Times New Roman" w:hAnsi="Times New Roman" w:cs="Times New Roman"/>
          <w:sz w:val="24"/>
          <w:szCs w:val="24"/>
        </w:rPr>
        <w:t xml:space="preserve"> представляет собой особую форму </w:t>
      </w:r>
      <w:r w:rsidR="00ED48CB">
        <w:rPr>
          <w:rFonts w:ascii="Times New Roman" w:hAnsi="Times New Roman" w:cs="Times New Roman"/>
          <w:sz w:val="24"/>
          <w:szCs w:val="24"/>
        </w:rPr>
        <w:t xml:space="preserve">учебной </w:t>
      </w:r>
      <w:r w:rsidR="00ED48CB" w:rsidRPr="003719C2">
        <w:rPr>
          <w:rFonts w:ascii="Times New Roman" w:hAnsi="Times New Roman" w:cs="Times New Roman"/>
          <w:sz w:val="24"/>
          <w:szCs w:val="24"/>
        </w:rPr>
        <w:t>деятельности учащихся (учебное исследование или учебный проект)</w:t>
      </w:r>
      <w:r w:rsidR="00ED48CB">
        <w:rPr>
          <w:rFonts w:ascii="Times New Roman" w:hAnsi="Times New Roman" w:cs="Times New Roman"/>
          <w:sz w:val="24"/>
          <w:szCs w:val="24"/>
        </w:rPr>
        <w:t xml:space="preserve"> и предполагает целенаправленную работу по созданию одного или нескольких индивидуальных проектов</w:t>
      </w:r>
      <w:r w:rsidR="00ED48CB" w:rsidRPr="003719C2">
        <w:rPr>
          <w:rFonts w:ascii="Times New Roman" w:hAnsi="Times New Roman" w:cs="Times New Roman"/>
          <w:sz w:val="24"/>
          <w:szCs w:val="24"/>
        </w:rPr>
        <w:t>.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обучающимися самостоятельно </w:t>
      </w:r>
      <w:r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по выбранной теме в рамках одного или нескольких изучаемых учебных предметов, </w:t>
      </w:r>
      <w:r w:rsidRPr="003719C2">
        <w:rPr>
          <w:rFonts w:ascii="Times New Roman" w:hAnsi="Times New Roman" w:cs="Times New Roman"/>
          <w:sz w:val="24"/>
          <w:szCs w:val="24"/>
        </w:rPr>
        <w:lastRenderedPageBreak/>
        <w:t>курсов 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должны отражать: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сформированность навыков коммуникативной, учебно- исследовательской деятельности, критического мышления;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ED48CB" w:rsidRPr="00410946" w:rsidRDefault="00ED48CB" w:rsidP="00410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</w:t>
      </w:r>
      <w:r>
        <w:rPr>
          <w:rFonts w:ascii="Times New Roman" w:hAnsi="Times New Roman" w:cs="Times New Roman"/>
          <w:sz w:val="24"/>
          <w:szCs w:val="24"/>
        </w:rPr>
        <w:t xml:space="preserve">ся в течение одного года в каждом классе (в 10 классе, в 11 классе) </w:t>
      </w:r>
      <w:r w:rsidRPr="003719C2">
        <w:rPr>
          <w:rFonts w:ascii="Times New Roman" w:hAnsi="Times New Roman" w:cs="Times New Roman"/>
          <w:sz w:val="24"/>
          <w:szCs w:val="24"/>
        </w:rPr>
        <w:t>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5A5006" w:rsidRPr="0020744A" w:rsidRDefault="005A500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44A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</w:p>
    <w:p w:rsidR="00DE4BDC" w:rsidRDefault="00E5002C" w:rsidP="00DE4BDC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</w:rPr>
      </w:pPr>
      <w:r w:rsidRPr="00DE4BDC">
        <w:rPr>
          <w:rFonts w:ascii="Times New Roman" w:hAnsi="Times New Roman" w:cs="Times New Roman"/>
          <w:b/>
          <w:bCs/>
          <w:sz w:val="24"/>
        </w:rPr>
        <w:t xml:space="preserve">Личностные результаты </w:t>
      </w:r>
      <w:r w:rsidRPr="00DE4BDC">
        <w:rPr>
          <w:rFonts w:ascii="Times New Roman" w:hAnsi="Times New Roman" w:cs="Times New Roman"/>
          <w:bCs/>
          <w:sz w:val="24"/>
        </w:rPr>
        <w:t>освоения основной образовательной программы среднего общего образования:</w:t>
      </w:r>
    </w:p>
    <w:p w:rsidR="00E5002C" w:rsidRPr="00DE4BDC" w:rsidRDefault="00DE4BDC" w:rsidP="00DE4BDC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 xml:space="preserve">- </w:t>
      </w:r>
      <w:r w:rsidR="00E5002C" w:rsidRPr="00DE4BDC">
        <w:rPr>
          <w:rFonts w:ascii="Times New Roman" w:hAnsi="Times New Roman" w:cs="Times New Roman"/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E5002C" w:rsidRPr="00E5002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002C" w:rsidRPr="00E5002C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E5002C" w:rsidRPr="00E5002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002C" w:rsidRPr="00E5002C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E5002C" w:rsidRPr="00E5002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002C" w:rsidRPr="00E5002C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E5002C" w:rsidRPr="00E5002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002C" w:rsidRPr="00E5002C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E5002C" w:rsidRPr="00410946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002C" w:rsidRPr="00E5002C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5A5006" w:rsidRPr="0020744A" w:rsidRDefault="00871C4F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44A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r w:rsidR="005A5006" w:rsidRPr="0020744A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</w:t>
      </w:r>
    </w:p>
    <w:p w:rsidR="00A426AC" w:rsidRDefault="00A426AC" w:rsidP="00410946">
      <w:pPr>
        <w:pStyle w:val="af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Метапредметные результаты освоения основной образовательной программы по предмету «Индивидуальный проект» представлены тремя группами универсальных учебных действий (УУД):</w:t>
      </w:r>
    </w:p>
    <w:p w:rsidR="00A426AC" w:rsidRDefault="00A426AC" w:rsidP="007E4144">
      <w:pPr>
        <w:pStyle w:val="af1"/>
        <w:numPr>
          <w:ilvl w:val="0"/>
          <w:numId w:val="22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Регулятивные универсальные учебные действия</w:t>
      </w:r>
    </w:p>
    <w:p w:rsidR="00A426A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26AC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A426AC" w:rsidRDefault="00A426A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426A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26AC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A426A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26AC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426A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26AC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426A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26AC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A426AC" w:rsidRPr="00410946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="00A426AC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A426AC" w:rsidRDefault="00A426AC" w:rsidP="007E4144">
      <w:pPr>
        <w:pStyle w:val="af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Познавательные универсальные учебные действия</w:t>
      </w:r>
    </w:p>
    <w:p w:rsidR="00A426AC" w:rsidRDefault="00DE4BDC" w:rsidP="00DE4BDC">
      <w:pPr>
        <w:pStyle w:val="af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A426AC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426A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26AC">
        <w:rPr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426A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26AC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426A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26AC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426A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26AC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426A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426AC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426AC" w:rsidRPr="00410946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26AC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A426AC" w:rsidRDefault="00A426AC" w:rsidP="007E4144">
      <w:pPr>
        <w:pStyle w:val="af1"/>
        <w:numPr>
          <w:ilvl w:val="0"/>
          <w:numId w:val="25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Коммуникативные универсальные учебные действия</w:t>
      </w:r>
    </w:p>
    <w:p w:rsidR="00A426AC" w:rsidRDefault="00DE4BDC" w:rsidP="00DE4BDC">
      <w:pPr>
        <w:pStyle w:val="af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A426AC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426A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26AC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426A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26AC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426AC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26AC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E30F6" w:rsidRPr="00410946" w:rsidRDefault="00DE4BDC" w:rsidP="00DE4BDC">
      <w:pPr>
        <w:pStyle w:val="af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426AC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5A5006" w:rsidRPr="00AE30F6" w:rsidRDefault="00DE4BDC" w:rsidP="00DE4B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Предметные результаты  </w:t>
      </w:r>
    </w:p>
    <w:p w:rsidR="00227283" w:rsidRPr="0020744A" w:rsidRDefault="00227283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44A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6963C8" w:rsidRPr="00DE4BDC" w:rsidRDefault="006963C8" w:rsidP="00DE4BD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4BDC">
        <w:rPr>
          <w:rFonts w:ascii="Times New Roman" w:hAnsi="Times New Roman" w:cs="Times New Roman"/>
          <w:i/>
          <w:iCs/>
          <w:sz w:val="24"/>
          <w:szCs w:val="24"/>
        </w:rPr>
        <w:t>В результате учебно-исследовательской и проектной деятельности обучающиеся получат представление:</w:t>
      </w:r>
    </w:p>
    <w:p w:rsidR="006963C8" w:rsidRPr="00DE4BDC" w:rsidRDefault="006963C8" w:rsidP="00DE4BDC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о том, чем отличаются исследования в гуманитарных областях от исследований в естественных науках;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об истории науки;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о новейших разработках в области науки и технологий;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о деятельности организаций, сообществ и структур, заинтересованных в результатах</w:t>
      </w:r>
    </w:p>
    <w:p w:rsidR="006963C8" w:rsidRPr="00DE4BDC" w:rsidRDefault="006963C8" w:rsidP="00DE4BDC">
      <w:pPr>
        <w:autoSpaceDE w:val="0"/>
        <w:autoSpaceDN w:val="0"/>
        <w:adjustRightInd w:val="0"/>
        <w:spacing w:after="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6963C8" w:rsidRPr="00DE4BDC" w:rsidRDefault="006963C8" w:rsidP="00DE4BD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4BDC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решать задачи, находящиеся на стыке нескольких учебных дисциплин;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использовать основной алгоритм исследования при решении своих учебно-познавательных задач;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lastRenderedPageBreak/>
        <w:t>использовать элементы математического моделирования при решении исследовательских задач;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6963C8" w:rsidRPr="00DE4BDC" w:rsidRDefault="006963C8" w:rsidP="00DE4BDC">
      <w:pPr>
        <w:autoSpaceDE w:val="0"/>
        <w:autoSpaceDN w:val="0"/>
        <w:adjustRightInd w:val="0"/>
        <w:spacing w:after="0"/>
        <w:jc w:val="both"/>
        <w:rPr>
          <w:rFonts w:ascii="Times New Roman" w:eastAsia="Times New Roman,Italic" w:hAnsi="Times New Roman" w:cs="Times New Roman"/>
          <w:i/>
          <w:iCs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i/>
          <w:iCs/>
          <w:sz w:val="24"/>
          <w:szCs w:val="24"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6963C8" w:rsidRPr="00DE4BDC" w:rsidRDefault="006963C8" w:rsidP="00DE4BDC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формулировать научную гипотезу, ставить цель в рамках исследования и</w:t>
      </w:r>
    </w:p>
    <w:p w:rsidR="006963C8" w:rsidRPr="00DE4BDC" w:rsidRDefault="006963C8" w:rsidP="00DE4BDC">
      <w:pPr>
        <w:autoSpaceDE w:val="0"/>
        <w:autoSpaceDN w:val="0"/>
        <w:adjustRightInd w:val="0"/>
        <w:spacing w:after="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проектирования, исходя из культурной нормы и сообразуясь с представлениями об общем благе;</w:t>
      </w:r>
    </w:p>
    <w:p w:rsidR="006963C8" w:rsidRPr="00DE4BDC" w:rsidRDefault="006963C8" w:rsidP="00DE4BDC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восстанавливать контексты и пути развития того или иного вида научной деятельности,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определяя место своего исследования или проекта в общем культурном пространстве;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отслеживать и принимать во внимание тренды и тенденции развития различных</w:t>
      </w:r>
    </w:p>
    <w:p w:rsidR="006963C8" w:rsidRPr="00DE4BDC" w:rsidRDefault="006963C8" w:rsidP="00DE4BDC">
      <w:pPr>
        <w:autoSpaceDE w:val="0"/>
        <w:autoSpaceDN w:val="0"/>
        <w:adjustRightInd w:val="0"/>
        <w:spacing w:after="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видов деятельности, в том числе научных, учитывать их при постановке собственных целей;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оценивать ресурсы, в том числе и нематериальные (такие, как время), необходимые</w:t>
      </w:r>
    </w:p>
    <w:p w:rsidR="006963C8" w:rsidRPr="00DE4BDC" w:rsidRDefault="006963C8" w:rsidP="00DE4BDC">
      <w:pPr>
        <w:autoSpaceDE w:val="0"/>
        <w:autoSpaceDN w:val="0"/>
        <w:adjustRightInd w:val="0"/>
        <w:spacing w:after="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для достижения поставленной цели;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самостоятельно и совместно с другими авторами разрабатывать систему параметров</w:t>
      </w:r>
    </w:p>
    <w:p w:rsidR="006963C8" w:rsidRPr="00DE4BDC" w:rsidRDefault="006963C8" w:rsidP="00DE4BDC">
      <w:pPr>
        <w:autoSpaceDE w:val="0"/>
        <w:autoSpaceDN w:val="0"/>
        <w:adjustRightInd w:val="0"/>
        <w:spacing w:after="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6963C8" w:rsidRPr="00DE4BDC" w:rsidRDefault="006963C8" w:rsidP="00DE4BDC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адекватно оценивать последствия реализации своего проекта (изменения, которые</w:t>
      </w:r>
    </w:p>
    <w:p w:rsidR="006963C8" w:rsidRPr="00DE4BDC" w:rsidRDefault="006963C8" w:rsidP="00DE4BDC">
      <w:pPr>
        <w:autoSpaceDE w:val="0"/>
        <w:autoSpaceDN w:val="0"/>
        <w:adjustRightInd w:val="0"/>
        <w:spacing w:after="0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он повлечет в жизни других людей, сообществ);</w:t>
      </w:r>
    </w:p>
    <w:p w:rsidR="006963C8" w:rsidRPr="00DE4BDC" w:rsidRDefault="006963C8" w:rsidP="006963C8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DC">
        <w:rPr>
          <w:rFonts w:ascii="Times New Roman" w:eastAsia="Times New Roman,Italic" w:hAnsi="Times New Roman" w:cs="Times New Roman"/>
          <w:sz w:val="24"/>
          <w:szCs w:val="24"/>
        </w:rPr>
        <w:t>адекватно оценивать дальнейшее развитие своего проекта или исследования, видеть</w:t>
      </w:r>
    </w:p>
    <w:p w:rsidR="006963C8" w:rsidRPr="00DE4BDC" w:rsidRDefault="006963C8" w:rsidP="00DE4B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возможные варианты применения результатов.</w:t>
      </w:r>
    </w:p>
    <w:p w:rsidR="006963C8" w:rsidRPr="00DE4BDC" w:rsidRDefault="006963C8" w:rsidP="00DE4BD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4BDC">
        <w:rPr>
          <w:rFonts w:ascii="Times New Roman" w:hAnsi="Times New Roman" w:cs="Times New Roman"/>
          <w:sz w:val="24"/>
          <w:szCs w:val="24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6963C8" w:rsidRPr="00DE4BDC" w:rsidRDefault="006963C8" w:rsidP="00DE4B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6963C8" w:rsidRPr="00DE4BDC" w:rsidRDefault="006963C8" w:rsidP="00DE4BD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4BDC">
        <w:rPr>
          <w:rFonts w:ascii="Times New Roman" w:hAnsi="Times New Roman" w:cs="Times New Roman"/>
          <w:b/>
          <w:sz w:val="24"/>
          <w:szCs w:val="24"/>
        </w:rPr>
        <w:t>Результаты выполнения индивидуального проекта должны отражать:</w:t>
      </w:r>
    </w:p>
    <w:p w:rsidR="006963C8" w:rsidRPr="00DE4BDC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6963C8" w:rsidRPr="00DE4BDC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способность к инновационной, аналитической, творческой, интеллектуальной деятельности;</w:t>
      </w:r>
    </w:p>
    <w:p w:rsidR="006963C8" w:rsidRPr="00DE4BDC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6963C8" w:rsidRPr="00DE4BDC" w:rsidRDefault="006963C8" w:rsidP="00DE4BDC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>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6963C8" w:rsidRPr="00DE4BDC" w:rsidRDefault="006963C8" w:rsidP="006963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4BDC"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</w:t>
      </w:r>
      <w:r w:rsidRPr="00DE4BDC">
        <w:rPr>
          <w:rFonts w:ascii="Times New Roman" w:hAnsi="Times New Roman" w:cs="Times New Roman"/>
          <w:sz w:val="24"/>
          <w:szCs w:val="24"/>
        </w:rPr>
        <w:lastRenderedPageBreak/>
        <w:t>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5516AB" w:rsidRDefault="005516AB" w:rsidP="008D67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4BDC" w:rsidRPr="001874A7" w:rsidRDefault="00DE4BDC" w:rsidP="00DE4BDC">
      <w:pPr>
        <w:shd w:val="clear" w:color="auto" w:fill="FFFFFF"/>
        <w:spacing w:after="99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1874A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Содержание тем учебного предмета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проект»</w:t>
      </w:r>
    </w:p>
    <w:p w:rsidR="00753CB0" w:rsidRPr="003719C2" w:rsidRDefault="00753CB0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sz w:val="24"/>
          <w:szCs w:val="24"/>
        </w:rPr>
        <w:t>10 класс</w:t>
      </w:r>
    </w:p>
    <w:p w:rsidR="00753CB0" w:rsidRPr="003719C2" w:rsidRDefault="00753CB0" w:rsidP="008D6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753CB0" w:rsidRPr="003719C2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Понятия 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«индивидуальный проект»,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проектная культура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. Типология проектов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 Проекты в современном мире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Цели, задачи проектирования в современном мире, проблемы. Научные школы. Методология и технология проектной деятельности.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Инициализация проекта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</w:t>
      </w:r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замысел. Критерии без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отметочной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</w:t>
      </w:r>
    </w:p>
    <w:p w:rsidR="00753CB0" w:rsidRPr="003719C2" w:rsidRDefault="00753CB0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 w:rsidR="00753CB0" w:rsidRPr="003719C2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Структура проектов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, курсовых и исследовательских работ. </w:t>
      </w:r>
    </w:p>
    <w:p w:rsidR="00575A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Виды переработки чужого текста. Понятия: конспект, тезисы, реферат, аннотация, рецензия.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Применение информационных технологий в исследовании, проекте, курсовых работах</w:t>
      </w:r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E4B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Работа в сети Интернет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Оформление промежуточных результатов проектной деятельности</w:t>
      </w:r>
    </w:p>
    <w:p w:rsidR="008E56CC" w:rsidRPr="008B0239" w:rsidRDefault="00753CB0" w:rsidP="008B0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Эскизы и моде</w:t>
      </w:r>
      <w:r w:rsidR="00224068" w:rsidRPr="003719C2">
        <w:rPr>
          <w:rFonts w:ascii="Times New Roman" w:hAnsi="Times New Roman" w:cs="Times New Roman"/>
          <w:color w:val="000000"/>
          <w:sz w:val="24"/>
          <w:szCs w:val="24"/>
        </w:rPr>
        <w:t>ли, макеты проектов, оформление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:rsidR="00916820" w:rsidRPr="00FC5004" w:rsidRDefault="00916820" w:rsidP="00FC50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01522" w:rsidRPr="003719C2" w:rsidRDefault="00701522" w:rsidP="00667FA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t>Формы контроля за результатами освоение программы.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Формами отчетности проектн</w:t>
      </w:r>
      <w:r w:rsidR="005D1C90">
        <w:rPr>
          <w:rFonts w:ascii="Times New Roman" w:hAnsi="Times New Roman" w:cs="Times New Roman"/>
          <w:sz w:val="24"/>
          <w:szCs w:val="24"/>
        </w:rPr>
        <w:t>ой деятельности являются текстовые отчеты, научно-исследовательские работы</w:t>
      </w:r>
      <w:r w:rsidRPr="003719C2">
        <w:rPr>
          <w:rFonts w:ascii="Times New Roman" w:hAnsi="Times New Roman" w:cs="Times New Roman"/>
          <w:sz w:val="24"/>
          <w:szCs w:val="24"/>
        </w:rPr>
        <w:t>, презентации, видеофильмы, фоторепортажи с комментариями, стендовые отчеты и т.д.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Предусматривается организация учебного процесса в двух взаимосвязанных и взаимодополняющих формах: </w:t>
      </w:r>
    </w:p>
    <w:p w:rsidR="00701522" w:rsidRPr="003719C2" w:rsidRDefault="00701522" w:rsidP="00667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урочная форма, в которой учитель объясняет новый материал и консультирует учащихся в процессе выполнения ими пр</w:t>
      </w:r>
      <w:r w:rsidR="005D1C90">
        <w:rPr>
          <w:rFonts w:ascii="Times New Roman" w:hAnsi="Times New Roman" w:cs="Times New Roman"/>
          <w:sz w:val="24"/>
          <w:szCs w:val="24"/>
        </w:rPr>
        <w:t>актических заданий</w:t>
      </w:r>
      <w:r w:rsidRPr="003719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-внеурочная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 </w:t>
      </w:r>
    </w:p>
    <w:p w:rsidR="005D1C90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lastRenderedPageBreak/>
        <w:t xml:space="preserve">Проект должен быть представлен на </w:t>
      </w:r>
      <w:r w:rsidR="005D1C90">
        <w:rPr>
          <w:rFonts w:ascii="Times New Roman" w:hAnsi="Times New Roman" w:cs="Times New Roman"/>
          <w:sz w:val="24"/>
          <w:szCs w:val="24"/>
        </w:rPr>
        <w:t xml:space="preserve">бумажном и электронном </w:t>
      </w:r>
      <w:r w:rsidRPr="003719C2">
        <w:rPr>
          <w:rFonts w:ascii="Times New Roman" w:hAnsi="Times New Roman" w:cs="Times New Roman"/>
          <w:sz w:val="24"/>
          <w:szCs w:val="24"/>
        </w:rPr>
        <w:t>носите</w:t>
      </w:r>
      <w:r w:rsidR="005D1C90">
        <w:rPr>
          <w:rFonts w:ascii="Times New Roman" w:hAnsi="Times New Roman" w:cs="Times New Roman"/>
          <w:sz w:val="24"/>
          <w:szCs w:val="24"/>
        </w:rPr>
        <w:t>ле информации</w:t>
      </w:r>
      <w:r w:rsidRPr="00371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течение учебного года осуществляется текущий и итоговый контроль за выполнением проекта.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течение работы над учебным проектом контроль за ходом выполнения </w:t>
      </w:r>
      <w:r w:rsidR="00955C4B">
        <w:rPr>
          <w:rFonts w:ascii="Times New Roman" w:hAnsi="Times New Roman" w:cs="Times New Roman"/>
          <w:sz w:val="24"/>
          <w:szCs w:val="24"/>
        </w:rPr>
        <w:t xml:space="preserve"> индивидуального проекта осуществляется систематически; обучающиеся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представляют рабочие </w:t>
      </w:r>
      <w:r w:rsidR="00955C4B">
        <w:rPr>
          <w:rFonts w:ascii="Times New Roman" w:hAnsi="Times New Roman" w:cs="Times New Roman"/>
          <w:sz w:val="24"/>
          <w:szCs w:val="24"/>
        </w:rPr>
        <w:t>материалы и проделанную работу  по запросу учителя</w:t>
      </w:r>
      <w:r w:rsidRPr="00371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522" w:rsidRPr="003719C2" w:rsidRDefault="00707D14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В качестве формы итоговой отчетности в конце изучения курса</w:t>
      </w:r>
      <w:r>
        <w:rPr>
          <w:rFonts w:ascii="Times New Roman" w:hAnsi="Times New Roman" w:cs="Times New Roman"/>
          <w:sz w:val="24"/>
          <w:szCs w:val="24"/>
        </w:rPr>
        <w:t xml:space="preserve"> в каждом классе 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проводи</w:t>
      </w:r>
      <w:r>
        <w:rPr>
          <w:rFonts w:ascii="Times New Roman" w:hAnsi="Times New Roman" w:cs="Times New Roman"/>
          <w:sz w:val="24"/>
          <w:szCs w:val="24"/>
        </w:rPr>
        <w:t>тся конференция учащихся с пред</w:t>
      </w:r>
      <w:r w:rsidRPr="003719C2">
        <w:rPr>
          <w:rFonts w:ascii="Times New Roman" w:hAnsi="Times New Roman" w:cs="Times New Roman"/>
          <w:sz w:val="24"/>
          <w:szCs w:val="24"/>
        </w:rPr>
        <w:t>ставлением проектной работы.</w:t>
      </w:r>
      <w:r w:rsidR="00701522" w:rsidRPr="003719C2">
        <w:rPr>
          <w:rFonts w:ascii="Times New Roman" w:hAnsi="Times New Roman" w:cs="Times New Roman"/>
          <w:sz w:val="24"/>
          <w:szCs w:val="24"/>
        </w:rPr>
        <w:t>Во время</w:t>
      </w:r>
      <w:r w:rsidR="00B77112">
        <w:rPr>
          <w:rFonts w:ascii="Times New Roman" w:hAnsi="Times New Roman" w:cs="Times New Roman"/>
          <w:sz w:val="24"/>
          <w:szCs w:val="24"/>
        </w:rPr>
        <w:t xml:space="preserve"> ученической 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 конференции работу оценивает экспертная группа, в состав котор</w:t>
      </w:r>
      <w:r w:rsidR="00B77112">
        <w:rPr>
          <w:rFonts w:ascii="Times New Roman" w:hAnsi="Times New Roman" w:cs="Times New Roman"/>
          <w:sz w:val="24"/>
          <w:szCs w:val="24"/>
        </w:rPr>
        <w:t>ой входят педагоги, имеющие опыт  руководства проектной и исследовательской деятельностью обучающихся.</w:t>
      </w:r>
    </w:p>
    <w:p w:rsidR="00701522" w:rsidRPr="003719C2" w:rsidRDefault="00B77112" w:rsidP="00B77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представления работы выставляется оценка за «защиту проекта». </w:t>
      </w:r>
    </w:p>
    <w:p w:rsidR="00701522" w:rsidRDefault="00117B0E" w:rsidP="00707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проекта признается успешной, если проект соответствует  соответствующим требованиям, выполнен учащимся самостоятельно и в ходе защиты учащийся  продемонстрировал владение</w:t>
      </w:r>
      <w:r w:rsidR="004373E6">
        <w:rPr>
          <w:rFonts w:ascii="Times New Roman" w:hAnsi="Times New Roman" w:cs="Times New Roman"/>
          <w:sz w:val="24"/>
          <w:szCs w:val="24"/>
        </w:rPr>
        <w:t xml:space="preserve"> содержанием проекта. </w:t>
      </w:r>
    </w:p>
    <w:p w:rsidR="003719C2" w:rsidRDefault="00A35A66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план 10 класс</w:t>
      </w:r>
    </w:p>
    <w:tbl>
      <w:tblPr>
        <w:tblStyle w:val="a9"/>
        <w:tblW w:w="10456" w:type="dxa"/>
        <w:tblLook w:val="04A0"/>
      </w:tblPr>
      <w:tblGrid>
        <w:gridCol w:w="1242"/>
        <w:gridCol w:w="5954"/>
        <w:gridCol w:w="3260"/>
      </w:tblGrid>
      <w:tr w:rsidR="00A35A66" w:rsidTr="00D11757">
        <w:tc>
          <w:tcPr>
            <w:tcW w:w="1242" w:type="dxa"/>
          </w:tcPr>
          <w:p w:rsidR="00A35A66" w:rsidRDefault="00A35A66" w:rsidP="003A1AEB">
            <w:pPr>
              <w:pStyle w:val="ParagraphStyle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№</w:t>
            </w:r>
          </w:p>
        </w:tc>
        <w:tc>
          <w:tcPr>
            <w:tcW w:w="5954" w:type="dxa"/>
          </w:tcPr>
          <w:p w:rsidR="00A35A66" w:rsidRDefault="00A35A66" w:rsidP="003A1A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содержание</w:t>
            </w:r>
          </w:p>
        </w:tc>
        <w:tc>
          <w:tcPr>
            <w:tcW w:w="3260" w:type="dxa"/>
          </w:tcPr>
          <w:p w:rsidR="00A35A66" w:rsidRDefault="00A35A66" w:rsidP="003A1AEB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количество часов</w:t>
            </w:r>
          </w:p>
        </w:tc>
      </w:tr>
      <w:tr w:rsidR="00A35A66" w:rsidTr="00D11757">
        <w:tc>
          <w:tcPr>
            <w:tcW w:w="1242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E83F74">
              <w:rPr>
                <w:rFonts w:ascii="Times New Roman" w:hAnsi="Times New Roman" w:cs="Times New Roman"/>
                <w:bCs/>
                <w:caps/>
              </w:rPr>
              <w:t>1</w:t>
            </w:r>
          </w:p>
        </w:tc>
        <w:tc>
          <w:tcPr>
            <w:tcW w:w="5954" w:type="dxa"/>
          </w:tcPr>
          <w:p w:rsidR="00A35A66" w:rsidRPr="00E83F74" w:rsidRDefault="00A35A66" w:rsidP="003A1AEB">
            <w:pPr>
              <w:pStyle w:val="ParagraphStyle"/>
              <w:spacing w:line="261" w:lineRule="auto"/>
              <w:rPr>
                <w:rFonts w:ascii="Times New Roman" w:hAnsi="Times New Roman" w:cs="Times New Roman"/>
                <w:bCs/>
                <w:caps/>
              </w:rPr>
            </w:pPr>
            <w:r w:rsidRPr="0066389D">
              <w:rPr>
                <w:rFonts w:ascii="Times New Roman" w:eastAsia="Calibri" w:hAnsi="Times New Roman" w:cs="Times New Roman"/>
              </w:rPr>
              <w:t>Введение</w:t>
            </w:r>
          </w:p>
        </w:tc>
        <w:tc>
          <w:tcPr>
            <w:tcW w:w="3260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2</w:t>
            </w:r>
          </w:p>
        </w:tc>
      </w:tr>
      <w:tr w:rsidR="00A35A66" w:rsidTr="00D11757">
        <w:tc>
          <w:tcPr>
            <w:tcW w:w="1242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E83F74">
              <w:rPr>
                <w:rFonts w:ascii="Times New Roman" w:hAnsi="Times New Roman" w:cs="Times New Roman"/>
                <w:bCs/>
                <w:caps/>
              </w:rPr>
              <w:t>2</w:t>
            </w:r>
          </w:p>
        </w:tc>
        <w:tc>
          <w:tcPr>
            <w:tcW w:w="5954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eastAsia="Calibri" w:hAnsi="Times New Roman" w:cs="Times New Roman"/>
              </w:rPr>
              <w:t>Написание проектов</w:t>
            </w:r>
          </w:p>
        </w:tc>
        <w:tc>
          <w:tcPr>
            <w:tcW w:w="3260" w:type="dxa"/>
          </w:tcPr>
          <w:p w:rsidR="00A35A66" w:rsidRPr="00E83F74" w:rsidRDefault="00D11757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27</w:t>
            </w:r>
          </w:p>
        </w:tc>
      </w:tr>
      <w:tr w:rsidR="00A35A66" w:rsidTr="00D11757">
        <w:tc>
          <w:tcPr>
            <w:tcW w:w="1242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E83F74">
              <w:rPr>
                <w:rFonts w:ascii="Times New Roman" w:hAnsi="Times New Roman" w:cs="Times New Roman"/>
                <w:bCs/>
                <w:caps/>
              </w:rPr>
              <w:t>3</w:t>
            </w:r>
          </w:p>
        </w:tc>
        <w:tc>
          <w:tcPr>
            <w:tcW w:w="5954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66389D">
              <w:rPr>
                <w:rFonts w:ascii="Times New Roman" w:eastAsia="Calibri" w:hAnsi="Times New Roman" w:cs="Times New Roman"/>
              </w:rPr>
              <w:t>Управление оформлением и завершением проектов</w:t>
            </w:r>
          </w:p>
        </w:tc>
        <w:tc>
          <w:tcPr>
            <w:tcW w:w="3260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3</w:t>
            </w:r>
          </w:p>
        </w:tc>
      </w:tr>
      <w:tr w:rsidR="00A35A66" w:rsidTr="00D11757">
        <w:tc>
          <w:tcPr>
            <w:tcW w:w="1242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E83F74">
              <w:rPr>
                <w:rFonts w:ascii="Times New Roman" w:hAnsi="Times New Roman" w:cs="Times New Roman"/>
                <w:bCs/>
                <w:caps/>
              </w:rPr>
              <w:t>4</w:t>
            </w:r>
          </w:p>
        </w:tc>
        <w:tc>
          <w:tcPr>
            <w:tcW w:w="5954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 w:rsidRPr="0066389D">
              <w:rPr>
                <w:rFonts w:ascii="Times New Roman" w:eastAsia="Calibri" w:hAnsi="Times New Roman" w:cs="Times New Roman"/>
              </w:rPr>
              <w:t>Защита результатов проектной деятельности</w:t>
            </w:r>
          </w:p>
        </w:tc>
        <w:tc>
          <w:tcPr>
            <w:tcW w:w="3260" w:type="dxa"/>
          </w:tcPr>
          <w:p w:rsidR="00A35A66" w:rsidRPr="00E83F74" w:rsidRDefault="00D11757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2</w:t>
            </w:r>
          </w:p>
        </w:tc>
      </w:tr>
      <w:tr w:rsidR="00A35A66" w:rsidTr="00D11757">
        <w:tc>
          <w:tcPr>
            <w:tcW w:w="1242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</w:p>
        </w:tc>
        <w:tc>
          <w:tcPr>
            <w:tcW w:w="5954" w:type="dxa"/>
          </w:tcPr>
          <w:p w:rsidR="00A35A66" w:rsidRPr="00E83F74" w:rsidRDefault="00A35A66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83F74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3260" w:type="dxa"/>
          </w:tcPr>
          <w:p w:rsidR="00A35A66" w:rsidRPr="00E83F74" w:rsidRDefault="00D11757" w:rsidP="003A1AEB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  <w:caps/>
              </w:rPr>
            </w:pPr>
            <w:r>
              <w:rPr>
                <w:rFonts w:ascii="Times New Roman" w:hAnsi="Times New Roman" w:cs="Times New Roman"/>
                <w:bCs/>
                <w:caps/>
              </w:rPr>
              <w:t>34</w:t>
            </w:r>
          </w:p>
        </w:tc>
      </w:tr>
    </w:tbl>
    <w:p w:rsidR="00A35A66" w:rsidRDefault="00A35A66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35A66" w:rsidSect="00410946"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9BE" w:rsidRDefault="004609BE" w:rsidP="007B2963">
      <w:pPr>
        <w:spacing w:after="0" w:line="240" w:lineRule="auto"/>
      </w:pPr>
      <w:r>
        <w:separator/>
      </w:r>
    </w:p>
  </w:endnote>
  <w:endnote w:type="continuationSeparator" w:id="1">
    <w:p w:rsidR="004609BE" w:rsidRDefault="004609BE" w:rsidP="007B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5077025"/>
      <w:docPartObj>
        <w:docPartGallery w:val="Page Numbers (Bottom of Page)"/>
        <w:docPartUnique/>
      </w:docPartObj>
    </w:sdtPr>
    <w:sdtContent>
      <w:p w:rsidR="00160524" w:rsidRDefault="007B1299">
        <w:pPr>
          <w:pStyle w:val="ae"/>
          <w:jc w:val="right"/>
        </w:pPr>
        <w:fldSimple w:instr="PAGE   \* MERGEFORMAT">
          <w:r w:rsidR="004B3994">
            <w:rPr>
              <w:noProof/>
            </w:rPr>
            <w:t>2</w:t>
          </w:r>
        </w:fldSimple>
      </w:p>
    </w:sdtContent>
  </w:sdt>
  <w:p w:rsidR="00160524" w:rsidRDefault="0016052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9BE" w:rsidRDefault="004609BE" w:rsidP="007B2963">
      <w:pPr>
        <w:spacing w:after="0" w:line="240" w:lineRule="auto"/>
      </w:pPr>
      <w:r>
        <w:separator/>
      </w:r>
    </w:p>
  </w:footnote>
  <w:footnote w:type="continuationSeparator" w:id="1">
    <w:p w:rsidR="004609BE" w:rsidRDefault="004609BE" w:rsidP="007B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939"/>
    <w:multiLevelType w:val="hybridMultilevel"/>
    <w:tmpl w:val="D304FE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36CAC"/>
    <w:multiLevelType w:val="hybridMultilevel"/>
    <w:tmpl w:val="AFBC70EC"/>
    <w:lvl w:ilvl="0" w:tplc="0419000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2">
    <w:nsid w:val="109978A0"/>
    <w:multiLevelType w:val="hybridMultilevel"/>
    <w:tmpl w:val="0950A442"/>
    <w:lvl w:ilvl="0" w:tplc="6F9E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6A0410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E6AF5"/>
    <w:multiLevelType w:val="hybridMultilevel"/>
    <w:tmpl w:val="1DCC88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0477BAA"/>
    <w:multiLevelType w:val="hybridMultilevel"/>
    <w:tmpl w:val="F9B2B9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F3527"/>
    <w:multiLevelType w:val="hybridMultilevel"/>
    <w:tmpl w:val="FCA4BE54"/>
    <w:lvl w:ilvl="0" w:tplc="4D12139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E36EB"/>
    <w:multiLevelType w:val="hybridMultilevel"/>
    <w:tmpl w:val="34E456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C4186"/>
    <w:multiLevelType w:val="hybridMultilevel"/>
    <w:tmpl w:val="CA68A7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C2880"/>
    <w:multiLevelType w:val="hybridMultilevel"/>
    <w:tmpl w:val="E79E54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554A3"/>
    <w:multiLevelType w:val="hybridMultilevel"/>
    <w:tmpl w:val="7E6A13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85411E"/>
    <w:multiLevelType w:val="hybridMultilevel"/>
    <w:tmpl w:val="BE8A6B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C2EA8"/>
    <w:multiLevelType w:val="hybridMultilevel"/>
    <w:tmpl w:val="5BF688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FE3699"/>
    <w:multiLevelType w:val="hybridMultilevel"/>
    <w:tmpl w:val="7480CA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8D3C13"/>
    <w:multiLevelType w:val="hybridMultilevel"/>
    <w:tmpl w:val="D6BC8E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64A80"/>
    <w:multiLevelType w:val="hybridMultilevel"/>
    <w:tmpl w:val="AA1C6D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A33732"/>
    <w:multiLevelType w:val="hybridMultilevel"/>
    <w:tmpl w:val="4F4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292D52"/>
    <w:multiLevelType w:val="hybridMultilevel"/>
    <w:tmpl w:val="D7CEA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156DFA"/>
    <w:multiLevelType w:val="hybridMultilevel"/>
    <w:tmpl w:val="E7461F5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C16CA9"/>
    <w:multiLevelType w:val="hybridMultilevel"/>
    <w:tmpl w:val="98E4C6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D318E9"/>
    <w:multiLevelType w:val="hybridMultilevel"/>
    <w:tmpl w:val="8AB24F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337289"/>
    <w:multiLevelType w:val="hybridMultilevel"/>
    <w:tmpl w:val="BB36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0"/>
  </w:num>
  <w:num w:numId="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1"/>
  </w:num>
  <w:num w:numId="10">
    <w:abstractNumId w:val="18"/>
  </w:num>
  <w:num w:numId="11">
    <w:abstractNumId w:val="3"/>
  </w:num>
  <w:num w:numId="12">
    <w:abstractNumId w:val="1"/>
  </w:num>
  <w:num w:numId="13">
    <w:abstractNumId w:val="0"/>
  </w:num>
  <w:num w:numId="14">
    <w:abstractNumId w:val="17"/>
  </w:num>
  <w:num w:numId="15">
    <w:abstractNumId w:val="16"/>
  </w:num>
  <w:num w:numId="16">
    <w:abstractNumId w:val="20"/>
  </w:num>
  <w:num w:numId="17">
    <w:abstractNumId w:val="12"/>
  </w:num>
  <w:num w:numId="18">
    <w:abstractNumId w:val="9"/>
  </w:num>
  <w:num w:numId="19">
    <w:abstractNumId w:val="15"/>
  </w:num>
  <w:num w:numId="20">
    <w:abstractNumId w:val="6"/>
  </w:num>
  <w:num w:numId="21">
    <w:abstractNumId w:val="13"/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5"/>
  </w:num>
  <w:num w:numId="25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6"/>
  </w:num>
  <w:num w:numId="28">
    <w:abstractNumId w:val="5"/>
  </w:num>
  <w:num w:numId="2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38B"/>
    <w:rsid w:val="000248E3"/>
    <w:rsid w:val="00037FE0"/>
    <w:rsid w:val="000417FB"/>
    <w:rsid w:val="00060541"/>
    <w:rsid w:val="000638D0"/>
    <w:rsid w:val="000D637D"/>
    <w:rsid w:val="001024A7"/>
    <w:rsid w:val="001057CF"/>
    <w:rsid w:val="00112BCA"/>
    <w:rsid w:val="00117B0E"/>
    <w:rsid w:val="00121858"/>
    <w:rsid w:val="00124DD5"/>
    <w:rsid w:val="0013319C"/>
    <w:rsid w:val="00142D80"/>
    <w:rsid w:val="00152A77"/>
    <w:rsid w:val="00160524"/>
    <w:rsid w:val="00163EBD"/>
    <w:rsid w:val="00167CA8"/>
    <w:rsid w:val="00171CE3"/>
    <w:rsid w:val="0017291F"/>
    <w:rsid w:val="001729E1"/>
    <w:rsid w:val="001904C3"/>
    <w:rsid w:val="00194DBE"/>
    <w:rsid w:val="001A34E7"/>
    <w:rsid w:val="001A5C8D"/>
    <w:rsid w:val="001A62F4"/>
    <w:rsid w:val="001C33C3"/>
    <w:rsid w:val="001C50C6"/>
    <w:rsid w:val="001E38E5"/>
    <w:rsid w:val="001F013D"/>
    <w:rsid w:val="00204FA6"/>
    <w:rsid w:val="0020633D"/>
    <w:rsid w:val="0020744A"/>
    <w:rsid w:val="0021525B"/>
    <w:rsid w:val="00224068"/>
    <w:rsid w:val="00227283"/>
    <w:rsid w:val="002336B8"/>
    <w:rsid w:val="00241B6B"/>
    <w:rsid w:val="002664E5"/>
    <w:rsid w:val="00283562"/>
    <w:rsid w:val="002856A1"/>
    <w:rsid w:val="00291A50"/>
    <w:rsid w:val="002A3CF3"/>
    <w:rsid w:val="002E1A1E"/>
    <w:rsid w:val="002E3D0D"/>
    <w:rsid w:val="002E46D7"/>
    <w:rsid w:val="0030006C"/>
    <w:rsid w:val="00300825"/>
    <w:rsid w:val="0031478F"/>
    <w:rsid w:val="00327EB1"/>
    <w:rsid w:val="00330650"/>
    <w:rsid w:val="003719C2"/>
    <w:rsid w:val="003860D1"/>
    <w:rsid w:val="003908F2"/>
    <w:rsid w:val="003A394E"/>
    <w:rsid w:val="003A63BC"/>
    <w:rsid w:val="003B0BDF"/>
    <w:rsid w:val="003B4B78"/>
    <w:rsid w:val="003C5565"/>
    <w:rsid w:val="003C7B45"/>
    <w:rsid w:val="003E5BAB"/>
    <w:rsid w:val="003F2FAC"/>
    <w:rsid w:val="00410946"/>
    <w:rsid w:val="0042755F"/>
    <w:rsid w:val="00436DF8"/>
    <w:rsid w:val="004373E6"/>
    <w:rsid w:val="00453642"/>
    <w:rsid w:val="00455E2D"/>
    <w:rsid w:val="004609BE"/>
    <w:rsid w:val="00463AE6"/>
    <w:rsid w:val="0047187D"/>
    <w:rsid w:val="0048669D"/>
    <w:rsid w:val="004A3A47"/>
    <w:rsid w:val="004B05C3"/>
    <w:rsid w:val="004B3994"/>
    <w:rsid w:val="004C13A8"/>
    <w:rsid w:val="004C2922"/>
    <w:rsid w:val="004E1325"/>
    <w:rsid w:val="004E223B"/>
    <w:rsid w:val="004F29D4"/>
    <w:rsid w:val="004F34D2"/>
    <w:rsid w:val="005516AB"/>
    <w:rsid w:val="00553403"/>
    <w:rsid w:val="005550A2"/>
    <w:rsid w:val="005576A7"/>
    <w:rsid w:val="0056213C"/>
    <w:rsid w:val="00575AB0"/>
    <w:rsid w:val="00597233"/>
    <w:rsid w:val="005A5006"/>
    <w:rsid w:val="005B4C92"/>
    <w:rsid w:val="005C7A23"/>
    <w:rsid w:val="005D15A4"/>
    <w:rsid w:val="005D1C90"/>
    <w:rsid w:val="005E3D8D"/>
    <w:rsid w:val="005F62A2"/>
    <w:rsid w:val="006046CC"/>
    <w:rsid w:val="0062681D"/>
    <w:rsid w:val="006519CD"/>
    <w:rsid w:val="0066389D"/>
    <w:rsid w:val="00667770"/>
    <w:rsid w:val="00667FAB"/>
    <w:rsid w:val="00677FA7"/>
    <w:rsid w:val="00694AA0"/>
    <w:rsid w:val="006963C8"/>
    <w:rsid w:val="006C1F7D"/>
    <w:rsid w:val="006D0CF9"/>
    <w:rsid w:val="006D6B23"/>
    <w:rsid w:val="00701522"/>
    <w:rsid w:val="00707D14"/>
    <w:rsid w:val="0072484F"/>
    <w:rsid w:val="00753CB0"/>
    <w:rsid w:val="007573F7"/>
    <w:rsid w:val="00770E7B"/>
    <w:rsid w:val="00782403"/>
    <w:rsid w:val="007864E1"/>
    <w:rsid w:val="007A4E0A"/>
    <w:rsid w:val="007B1299"/>
    <w:rsid w:val="007B2963"/>
    <w:rsid w:val="007B2AEE"/>
    <w:rsid w:val="007E4144"/>
    <w:rsid w:val="007F1A02"/>
    <w:rsid w:val="007F4D07"/>
    <w:rsid w:val="008046DA"/>
    <w:rsid w:val="008174B4"/>
    <w:rsid w:val="00871C4F"/>
    <w:rsid w:val="00874159"/>
    <w:rsid w:val="00892B73"/>
    <w:rsid w:val="00892FCD"/>
    <w:rsid w:val="008967C1"/>
    <w:rsid w:val="008A1EA7"/>
    <w:rsid w:val="008B0239"/>
    <w:rsid w:val="008B4DA3"/>
    <w:rsid w:val="008D67AA"/>
    <w:rsid w:val="008E56CC"/>
    <w:rsid w:val="00913AE0"/>
    <w:rsid w:val="00916820"/>
    <w:rsid w:val="00920B3B"/>
    <w:rsid w:val="00922FAF"/>
    <w:rsid w:val="009266D6"/>
    <w:rsid w:val="00931B4D"/>
    <w:rsid w:val="00950349"/>
    <w:rsid w:val="009549DA"/>
    <w:rsid w:val="00955C4B"/>
    <w:rsid w:val="009B7BD8"/>
    <w:rsid w:val="009C611E"/>
    <w:rsid w:val="009C7D08"/>
    <w:rsid w:val="009F2F5F"/>
    <w:rsid w:val="009F7666"/>
    <w:rsid w:val="00A10EE8"/>
    <w:rsid w:val="00A15AF2"/>
    <w:rsid w:val="00A3053A"/>
    <w:rsid w:val="00A35A66"/>
    <w:rsid w:val="00A426AC"/>
    <w:rsid w:val="00A4279E"/>
    <w:rsid w:val="00A54E11"/>
    <w:rsid w:val="00A80F88"/>
    <w:rsid w:val="00A94A51"/>
    <w:rsid w:val="00AA3031"/>
    <w:rsid w:val="00AC563D"/>
    <w:rsid w:val="00AD4FEE"/>
    <w:rsid w:val="00AE30F6"/>
    <w:rsid w:val="00B3479A"/>
    <w:rsid w:val="00B43B14"/>
    <w:rsid w:val="00B71438"/>
    <w:rsid w:val="00B73F41"/>
    <w:rsid w:val="00B77112"/>
    <w:rsid w:val="00B8202C"/>
    <w:rsid w:val="00B902A5"/>
    <w:rsid w:val="00B9243D"/>
    <w:rsid w:val="00BB0979"/>
    <w:rsid w:val="00BC2EEE"/>
    <w:rsid w:val="00BC3B58"/>
    <w:rsid w:val="00BC4A38"/>
    <w:rsid w:val="00BE7B49"/>
    <w:rsid w:val="00C15BFE"/>
    <w:rsid w:val="00C73896"/>
    <w:rsid w:val="00CA4325"/>
    <w:rsid w:val="00CC6FD8"/>
    <w:rsid w:val="00CD2388"/>
    <w:rsid w:val="00CD5D08"/>
    <w:rsid w:val="00CE1889"/>
    <w:rsid w:val="00CF1B88"/>
    <w:rsid w:val="00CF208D"/>
    <w:rsid w:val="00CF7C61"/>
    <w:rsid w:val="00D00E7B"/>
    <w:rsid w:val="00D11757"/>
    <w:rsid w:val="00D1256A"/>
    <w:rsid w:val="00D224BB"/>
    <w:rsid w:val="00D30F72"/>
    <w:rsid w:val="00D43DB0"/>
    <w:rsid w:val="00D65AAF"/>
    <w:rsid w:val="00D70F40"/>
    <w:rsid w:val="00DA0675"/>
    <w:rsid w:val="00DB14AB"/>
    <w:rsid w:val="00DD2B1A"/>
    <w:rsid w:val="00DE1E89"/>
    <w:rsid w:val="00DE329A"/>
    <w:rsid w:val="00DE4BDC"/>
    <w:rsid w:val="00DE4E32"/>
    <w:rsid w:val="00DE6A3E"/>
    <w:rsid w:val="00DF125F"/>
    <w:rsid w:val="00E0102F"/>
    <w:rsid w:val="00E03D09"/>
    <w:rsid w:val="00E05EA7"/>
    <w:rsid w:val="00E33CF3"/>
    <w:rsid w:val="00E3656B"/>
    <w:rsid w:val="00E37E92"/>
    <w:rsid w:val="00E4338B"/>
    <w:rsid w:val="00E5002C"/>
    <w:rsid w:val="00E526D3"/>
    <w:rsid w:val="00E64412"/>
    <w:rsid w:val="00E75742"/>
    <w:rsid w:val="00E802D2"/>
    <w:rsid w:val="00EA6055"/>
    <w:rsid w:val="00ED48CB"/>
    <w:rsid w:val="00ED5A28"/>
    <w:rsid w:val="00EF7D1A"/>
    <w:rsid w:val="00F07B9C"/>
    <w:rsid w:val="00F12621"/>
    <w:rsid w:val="00F35FF7"/>
    <w:rsid w:val="00F369F7"/>
    <w:rsid w:val="00F416D9"/>
    <w:rsid w:val="00F83966"/>
    <w:rsid w:val="00FA307D"/>
    <w:rsid w:val="00FA4F62"/>
    <w:rsid w:val="00FB227D"/>
    <w:rsid w:val="00FC5004"/>
    <w:rsid w:val="00FD4C31"/>
    <w:rsid w:val="00FE7D9B"/>
    <w:rsid w:val="00FF11B3"/>
    <w:rsid w:val="00FF2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642"/>
  </w:style>
  <w:style w:type="paragraph" w:styleId="1">
    <w:name w:val="heading 1"/>
    <w:basedOn w:val="a0"/>
    <w:next w:val="a0"/>
    <w:link w:val="10"/>
    <w:uiPriority w:val="9"/>
    <w:qFormat/>
    <w:rsid w:val="005C7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738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6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9">
    <w:name w:val="Table Grid"/>
    <w:basedOn w:val="a2"/>
    <w:uiPriority w:val="59"/>
    <w:rsid w:val="00455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locked/>
    <w:rsid w:val="005C7A23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5C7A23"/>
    <w:pPr>
      <w:widowControl w:val="0"/>
      <w:shd w:val="clear" w:color="auto" w:fill="FFFFFF"/>
      <w:spacing w:before="1380" w:after="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31">
    <w:name w:val="Основной текст (3)_"/>
    <w:link w:val="310"/>
    <w:locked/>
    <w:rsid w:val="005C7A23"/>
    <w:rPr>
      <w:shd w:val="clear" w:color="auto" w:fill="FFFFFF"/>
    </w:rPr>
  </w:style>
  <w:style w:type="paragraph" w:customStyle="1" w:styleId="310">
    <w:name w:val="Основной текст (3)1"/>
    <w:basedOn w:val="a0"/>
    <w:link w:val="31"/>
    <w:rsid w:val="005C7A23"/>
    <w:pPr>
      <w:widowControl w:val="0"/>
      <w:shd w:val="clear" w:color="auto" w:fill="FFFFFF"/>
      <w:spacing w:after="0" w:line="274" w:lineRule="exact"/>
    </w:pPr>
  </w:style>
  <w:style w:type="character" w:customStyle="1" w:styleId="5">
    <w:name w:val="Основной текст (5)_"/>
    <w:link w:val="50"/>
    <w:locked/>
    <w:rsid w:val="005C7A23"/>
    <w:rPr>
      <w:b/>
      <w:bCs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5C7A23"/>
    <w:pPr>
      <w:widowControl w:val="0"/>
      <w:shd w:val="clear" w:color="auto" w:fill="FFFFFF"/>
      <w:spacing w:before="320" w:after="0" w:line="269" w:lineRule="exact"/>
    </w:pPr>
    <w:rPr>
      <w:b/>
      <w:bCs/>
    </w:rPr>
  </w:style>
  <w:style w:type="character" w:customStyle="1" w:styleId="6">
    <w:name w:val="Основной текст (6)_"/>
    <w:link w:val="60"/>
    <w:locked/>
    <w:rsid w:val="005C7A23"/>
    <w:rPr>
      <w:shd w:val="clear" w:color="auto" w:fill="FFFFFF"/>
    </w:rPr>
  </w:style>
  <w:style w:type="paragraph" w:customStyle="1" w:styleId="60">
    <w:name w:val="Основной текст (6)"/>
    <w:basedOn w:val="a0"/>
    <w:link w:val="6"/>
    <w:rsid w:val="005C7A23"/>
    <w:pPr>
      <w:widowControl w:val="0"/>
      <w:shd w:val="clear" w:color="auto" w:fill="FFFFFF"/>
      <w:spacing w:before="320" w:after="0" w:line="276" w:lineRule="exact"/>
      <w:jc w:val="both"/>
    </w:pPr>
  </w:style>
  <w:style w:type="paragraph" w:customStyle="1" w:styleId="aa">
    <w:name w:val="Заголовок МОЙ"/>
    <w:basedOn w:val="a0"/>
    <w:next w:val="1"/>
    <w:qFormat/>
    <w:rsid w:val="005C7A23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CenturySchoolbook">
    <w:name w:val="Основной текст (6) + Century Schoolbook"/>
    <w:aliases w:val="11,5 pt"/>
    <w:rsid w:val="005C7A2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5C7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C7389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s3">
    <w:name w:val="s_3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C73896"/>
    <w:rPr>
      <w:color w:val="0000FF"/>
      <w:u w:val="single"/>
    </w:rPr>
  </w:style>
  <w:style w:type="paragraph" w:customStyle="1" w:styleId="s52">
    <w:name w:val="s_52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B2963"/>
  </w:style>
  <w:style w:type="paragraph" w:styleId="ae">
    <w:name w:val="footer"/>
    <w:basedOn w:val="a0"/>
    <w:link w:val="af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B2963"/>
  </w:style>
  <w:style w:type="character" w:customStyle="1" w:styleId="af0">
    <w:name w:val="Без интервала Знак"/>
    <w:basedOn w:val="a1"/>
    <w:link w:val="af1"/>
    <w:uiPriority w:val="1"/>
    <w:locked/>
    <w:rsid w:val="00E5002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link w:val="af0"/>
    <w:uiPriority w:val="1"/>
    <w:qFormat/>
    <w:rsid w:val="00E5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6963C8"/>
  </w:style>
  <w:style w:type="paragraph" w:customStyle="1" w:styleId="ParagraphStyle">
    <w:name w:val="Paragraph Style"/>
    <w:rsid w:val="00A35A6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2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3A415-6CDF-4162-B9CD-C9CCAEB5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2794</Words>
  <Characters>15928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ученик</cp:lastModifiedBy>
  <cp:revision>4</cp:revision>
  <cp:lastPrinted>2024-09-19T00:33:00Z</cp:lastPrinted>
  <dcterms:created xsi:type="dcterms:W3CDTF">2024-09-19T00:44:00Z</dcterms:created>
  <dcterms:modified xsi:type="dcterms:W3CDTF">2024-10-22T03:17:00Z</dcterms:modified>
</cp:coreProperties>
</file>