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7F81" w:rsidRPr="0013609F" w:rsidRDefault="000772CE" w:rsidP="008D7F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-1106805</wp:posOffset>
            </wp:positionH>
            <wp:positionV relativeFrom="paragraph">
              <wp:posOffset>-781050</wp:posOffset>
            </wp:positionV>
            <wp:extent cx="7816235" cy="10119360"/>
            <wp:effectExtent l="19050" t="0" r="0" b="0"/>
            <wp:wrapNone/>
            <wp:docPr id="1" name="Рисунок 0" descr="изо адап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 адап 1.jp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6235" cy="10119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D7F81" w:rsidRPr="0013609F">
        <w:rPr>
          <w:rFonts w:ascii="Times New Roman" w:eastAsia="Times New Roman" w:hAnsi="Times New Roman" w:cs="Times New Roman"/>
          <w:sz w:val="24"/>
          <w:szCs w:val="24"/>
        </w:rPr>
        <w:t>Муниципальное казенное  общеобразовательное учреждение</w:t>
      </w:r>
    </w:p>
    <w:p w:rsidR="008D7F81" w:rsidRPr="0013609F" w:rsidRDefault="008D7F81" w:rsidP="008D7F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3609F">
        <w:rPr>
          <w:rFonts w:ascii="Times New Roman" w:eastAsia="Times New Roman" w:hAnsi="Times New Roman" w:cs="Times New Roman"/>
          <w:sz w:val="24"/>
          <w:szCs w:val="24"/>
        </w:rPr>
        <w:t>«Средняя общеобразовательная школа с. Бабстово»</w:t>
      </w:r>
    </w:p>
    <w:p w:rsidR="008D7F81" w:rsidRPr="0013609F" w:rsidRDefault="008D7F81" w:rsidP="008D7F8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664" w:type="pct"/>
        <w:tblInd w:w="-836" w:type="dxa"/>
        <w:tblLook w:val="04A0"/>
      </w:tblPr>
      <w:tblGrid>
        <w:gridCol w:w="3404"/>
        <w:gridCol w:w="3759"/>
        <w:gridCol w:w="3468"/>
      </w:tblGrid>
      <w:tr w:rsidR="008D7F81" w:rsidRPr="0013609F" w:rsidTr="007110F4">
        <w:trPr>
          <w:trHeight w:val="1772"/>
        </w:trPr>
        <w:tc>
          <w:tcPr>
            <w:tcW w:w="160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«Рассмотрено»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Руководитель МО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И.В.Мискевич</w:t>
            </w:r>
            <w:proofErr w:type="spellEnd"/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подпись                 ФИО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Протокол №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от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76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«Согласовано» 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Заместитель директора по УВР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М.Н.Больших</w:t>
            </w: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.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 подпись                  ФИО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Протокол №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от «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  <w:tc>
          <w:tcPr>
            <w:tcW w:w="163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hideMark/>
          </w:tcPr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«Утверждено»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Директор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________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Е.Е.Лазаренко</w:t>
            </w:r>
            <w:r w:rsidRPr="0013609F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подпись                  ФИО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Приказ № </w:t>
            </w: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    от   «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_______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г.</w:t>
            </w:r>
          </w:p>
        </w:tc>
      </w:tr>
      <w:tr w:rsidR="008D7F81" w:rsidRPr="0013609F" w:rsidTr="007110F4">
        <w:trPr>
          <w:trHeight w:val="1"/>
        </w:trPr>
        <w:tc>
          <w:tcPr>
            <w:tcW w:w="5000" w:type="pct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0" w:type="dxa"/>
              <w:left w:w="15" w:type="dxa"/>
              <w:bottom w:w="0" w:type="dxa"/>
              <w:right w:w="15" w:type="dxa"/>
            </w:tcMar>
            <w:vAlign w:val="center"/>
          </w:tcPr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Адаптированная рабочая программа</w:t>
            </w: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для детей с нарушением интеллекта</w:t>
            </w: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 предмету «Изобразительное искусство»</w:t>
            </w: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класс</w:t>
            </w: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читель: 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Мискевич Ирина Витальевна</w:t>
            </w: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24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-20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25</w:t>
            </w:r>
            <w:r w:rsidRPr="0013609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учебный год</w:t>
            </w: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F81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D7F81" w:rsidRPr="0013609F" w:rsidRDefault="008D7F81" w:rsidP="007110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D7F81" w:rsidRDefault="008D7F81" w:rsidP="008D7F81">
      <w:pPr>
        <w:autoSpaceDE w:val="0"/>
        <w:autoSpaceDN w:val="0"/>
        <w:adjustRightInd w:val="0"/>
      </w:pPr>
    </w:p>
    <w:p w:rsidR="008D7F81" w:rsidRDefault="008D7F81" w:rsidP="008D7F8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13609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lastRenderedPageBreak/>
        <w:t>ПЛАНИРУЕМЫЕ РЕЗУЛЬТАТЫ</w:t>
      </w:r>
    </w:p>
    <w:p w:rsidR="008D7F81" w:rsidRDefault="008D7F81" w:rsidP="008D7F81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13609F">
        <w:rPr>
          <w:rFonts w:ascii="Times New Roman" w:hAnsi="Times New Roman" w:cs="Times New Roman"/>
          <w:bCs/>
          <w:iCs/>
          <w:sz w:val="24"/>
          <w:szCs w:val="24"/>
        </w:rPr>
        <w:t>Данная программа обеспечивает</w:t>
      </w:r>
      <w:r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БУД (базовые учебные достижения) </w:t>
      </w:r>
      <w:r w:rsidRPr="0013609F">
        <w:rPr>
          <w:rFonts w:ascii="Times New Roman" w:hAnsi="Times New Roman" w:cs="Times New Roman"/>
          <w:bCs/>
          <w:iCs/>
          <w:sz w:val="24"/>
          <w:szCs w:val="24"/>
        </w:rPr>
        <w:t>необходимых лично</w:t>
      </w:r>
      <w:r>
        <w:rPr>
          <w:rFonts w:ascii="Times New Roman" w:hAnsi="Times New Roman" w:cs="Times New Roman"/>
          <w:bCs/>
          <w:iCs/>
          <w:sz w:val="24"/>
          <w:szCs w:val="24"/>
        </w:rPr>
        <w:t xml:space="preserve">стных, </w:t>
      </w:r>
      <w:proofErr w:type="spellStart"/>
      <w:r>
        <w:rPr>
          <w:rFonts w:ascii="Times New Roman" w:hAnsi="Times New Roman" w:cs="Times New Roman"/>
          <w:bCs/>
          <w:iCs/>
          <w:sz w:val="24"/>
          <w:szCs w:val="24"/>
        </w:rPr>
        <w:t>метапредметных</w:t>
      </w:r>
      <w:proofErr w:type="spellEnd"/>
      <w:r>
        <w:rPr>
          <w:rFonts w:ascii="Times New Roman" w:hAnsi="Times New Roman" w:cs="Times New Roman"/>
          <w:bCs/>
          <w:iCs/>
          <w:sz w:val="24"/>
          <w:szCs w:val="24"/>
        </w:rPr>
        <w:t>, предметных результатов освоения предмета.</w:t>
      </w:r>
      <w:r w:rsidRPr="0013609F">
        <w:rPr>
          <w:rFonts w:ascii="Times New Roman" w:eastAsia="Times New Roman" w:hAnsi="Times New Roman" w:cs="Times New Roman"/>
          <w:color w:val="000000"/>
          <w:sz w:val="24"/>
          <w:szCs w:val="24"/>
          <w:lang w:eastAsia="en-US"/>
        </w:rPr>
        <w:t xml:space="preserve">         </w:t>
      </w:r>
    </w:p>
    <w:p w:rsidR="008D7F81" w:rsidRPr="00C42ED1" w:rsidRDefault="008D7F81" w:rsidP="008D7F81">
      <w:pPr>
        <w:shd w:val="clear" w:color="auto" w:fill="FFFFFF"/>
        <w:spacing w:before="90" w:after="90"/>
        <w:ind w:firstLine="851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42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структуре планируемых результатов ведущее место принадлежит </w:t>
      </w:r>
      <w:r w:rsidRPr="00C42ED1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</w:rPr>
        <w:t xml:space="preserve">личностным </w:t>
      </w:r>
      <w:r w:rsidRPr="00C42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— введения обучающихся с легкой  умственной отсталостью в культуру, овладение ими </w:t>
      </w:r>
      <w:proofErr w:type="spellStart"/>
      <w:r w:rsidRPr="00C42ED1">
        <w:rPr>
          <w:rFonts w:ascii="Times New Roman" w:eastAsia="Times New Roman" w:hAnsi="Times New Roman" w:cs="Times New Roman"/>
          <w:color w:val="000000"/>
          <w:sz w:val="24"/>
          <w:szCs w:val="24"/>
        </w:rPr>
        <w:t>социо-культурным</w:t>
      </w:r>
      <w:proofErr w:type="spellEnd"/>
      <w:r w:rsidRPr="00C42ED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опытом.</w:t>
      </w:r>
    </w:p>
    <w:p w:rsidR="008D7F81" w:rsidRPr="00C42ED1" w:rsidRDefault="008D7F81" w:rsidP="008D7F8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42ED1">
        <w:rPr>
          <w:rFonts w:ascii="Times New Roman" w:hAnsi="Times New Roman" w:cs="Times New Roman"/>
          <w:b/>
          <w:sz w:val="24"/>
          <w:szCs w:val="24"/>
          <w:u w:val="single"/>
        </w:rPr>
        <w:t>Личностные результаты:</w:t>
      </w:r>
    </w:p>
    <w:p w:rsidR="008D7F81" w:rsidRPr="00C42ED1" w:rsidRDefault="008D7F81" w:rsidP="008D7F8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формировать навыки работы с материалами и инструментами (карандаш,  краски, кисточка, тампоны и трафареты)</w:t>
      </w:r>
    </w:p>
    <w:p w:rsidR="008D7F81" w:rsidRPr="00C42ED1" w:rsidRDefault="008D7F81" w:rsidP="008D7F8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 xml:space="preserve">формировать представления о ЗОЖ, элементарные гигиенические навыки, охранительные режимные моменты (пальчиковая гимнастика, гимнастика для глаз, </w:t>
      </w:r>
      <w:proofErr w:type="spellStart"/>
      <w:r w:rsidRPr="00C42ED1">
        <w:rPr>
          <w:rFonts w:ascii="Times New Roman" w:hAnsi="Times New Roman" w:cs="Times New Roman"/>
          <w:sz w:val="24"/>
          <w:szCs w:val="24"/>
        </w:rPr>
        <w:t>физминутки</w:t>
      </w:r>
      <w:proofErr w:type="spellEnd"/>
      <w:r w:rsidRPr="00C42ED1">
        <w:rPr>
          <w:rFonts w:ascii="Times New Roman" w:hAnsi="Times New Roman" w:cs="Times New Roman"/>
          <w:sz w:val="24"/>
          <w:szCs w:val="24"/>
        </w:rPr>
        <w:t>)</w:t>
      </w:r>
    </w:p>
    <w:p w:rsidR="008D7F81" w:rsidRPr="00C42ED1" w:rsidRDefault="008D7F81" w:rsidP="008D7F8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проявлять интерес к изобразительному искусству</w:t>
      </w:r>
    </w:p>
    <w:p w:rsidR="008D7F81" w:rsidRPr="00C42ED1" w:rsidRDefault="008D7F81" w:rsidP="008D7F8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развивать воображение, желание и умение подходить к своей деятельности творчески</w:t>
      </w:r>
    </w:p>
    <w:p w:rsidR="008D7F81" w:rsidRDefault="008D7F81" w:rsidP="008D7F81">
      <w:pPr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развивать способности к эмоционально ценностному отношению к искусству и окружающему миру</w:t>
      </w:r>
    </w:p>
    <w:p w:rsidR="008D7F81" w:rsidRPr="00052038" w:rsidRDefault="008D7F81" w:rsidP="008D7F81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2038">
        <w:rPr>
          <w:rFonts w:ascii="Times New Roman" w:hAnsi="Times New Roman" w:cs="Times New Roman"/>
          <w:b/>
          <w:sz w:val="24"/>
          <w:szCs w:val="24"/>
          <w:u w:val="single"/>
        </w:rPr>
        <w:t>Предметные результаты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Организация  рабочего места в зависимости от характера выполняемой работы;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Знание  названий художественных материалов, инструментов и приспособлений; их свойств, назначения, правил хранения, обращения и санитарно-гигиенических требований при работе с ними;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Пользование  материалами для рисования, аппликации, лепки; знание   названий   предметов,   подлежащих   рисованию,   лепке и аппликации;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знание названий некоторых народных и национальных промыслов, изготавливающих игрушки: Дымково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следование при выполнении работы инструкциям учителя; рациональная организация своей изобразительной деятельности; планирование работы; осуществление текущего и заключительного контроля выполняемых практических действий и корректировка хода практической работы;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 xml:space="preserve">владение некоторыми приемами лепки (раскатывание, сплющивание, </w:t>
      </w:r>
      <w:proofErr w:type="spellStart"/>
      <w:r w:rsidRPr="00C42ED1">
        <w:rPr>
          <w:rFonts w:ascii="Times New Roman" w:hAnsi="Times New Roman" w:cs="Times New Roman"/>
          <w:sz w:val="24"/>
          <w:szCs w:val="24"/>
        </w:rPr>
        <w:t>отщипывание</w:t>
      </w:r>
      <w:proofErr w:type="spellEnd"/>
      <w:r w:rsidRPr="00C42ED1">
        <w:rPr>
          <w:rFonts w:ascii="Times New Roman" w:hAnsi="Times New Roman" w:cs="Times New Roman"/>
          <w:sz w:val="24"/>
          <w:szCs w:val="24"/>
        </w:rPr>
        <w:t>) и аппликации (вырезание и наклеивание);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ориентировка в пространстве листа; размещение изображения одного или группы предметов в соответствии с параметрами изобразительной поверхности;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узнавать и различать цвета, с помощью учителя адекватно передавать цвет изображаемого объекта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 xml:space="preserve">узнавание и различение в книжных иллюстрациях и репродукциях изображенных предметов и действий. 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выполняя рисунки, использовать только одну сторону листа бумаги;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lastRenderedPageBreak/>
        <w:t>обводить карандашом шаблоны несложной формы, соединять точки, проводить от руки вертикальные, горизонтальные, наклонные, округлые (замкнутые) линии;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закрашивать рисунок цветными карандашами, соблюдая контуры рисунка и направление штрихов (сверху вниз, слава направо, наискось);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узнавать и показывать основные геометрические фигуры и тела;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передавать в рисунках основную форму предметов, устанавливать ее сходство с известными геометрическими формами с помощью учителя;</w:t>
      </w:r>
    </w:p>
    <w:p w:rsidR="008D7F81" w:rsidRPr="00C42ED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в работе над аппликацией составлять целое изображение из частей;</w:t>
      </w:r>
    </w:p>
    <w:p w:rsidR="008D7F81" w:rsidRDefault="008D7F81" w:rsidP="008D7F81">
      <w:pPr>
        <w:numPr>
          <w:ilvl w:val="0"/>
          <w:numId w:val="4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42ED1">
        <w:rPr>
          <w:rFonts w:ascii="Times New Roman" w:hAnsi="Times New Roman" w:cs="Times New Roman"/>
          <w:sz w:val="24"/>
          <w:szCs w:val="24"/>
        </w:rPr>
        <w:t>узнавать и различать в иллюстрациях изображения предметов, животных, растений, известных детям из ближайшего окружения, сравнивать их между собой.</w:t>
      </w:r>
    </w:p>
    <w:p w:rsidR="008D7F81" w:rsidRPr="00C42ED1" w:rsidRDefault="008D7F81" w:rsidP="008D7F81">
      <w:pPr>
        <w:spacing w:after="0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01" w:type="dxa"/>
        <w:tblInd w:w="-51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1276"/>
        <w:gridCol w:w="9025"/>
      </w:tblGrid>
      <w:tr w:rsidR="008D7F81" w:rsidRPr="005E0286" w:rsidTr="008D7F81">
        <w:trPr>
          <w:trHeight w:val="33"/>
        </w:trPr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8D7F81" w:rsidRPr="005E0286" w:rsidRDefault="008D7F81" w:rsidP="007110F4">
            <w:pPr>
              <w:pStyle w:val="a4"/>
              <w:snapToGrid w:val="0"/>
              <w:spacing w:before="0" w:after="0"/>
              <w:jc w:val="both"/>
              <w:rPr>
                <w:rFonts w:ascii="Times New Roman" w:hAnsi="Times New Roman"/>
                <w:b/>
                <w:sz w:val="24"/>
              </w:rPr>
            </w:pPr>
            <w:r w:rsidRPr="005E0286">
              <w:rPr>
                <w:rFonts w:ascii="Times New Roman" w:hAnsi="Times New Roman"/>
                <w:b/>
                <w:sz w:val="24"/>
              </w:rPr>
              <w:t>Класс</w:t>
            </w:r>
          </w:p>
        </w:tc>
        <w:tc>
          <w:tcPr>
            <w:tcW w:w="902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D7F81" w:rsidRPr="005E0286" w:rsidRDefault="008D7F81" w:rsidP="007110F4">
            <w:pPr>
              <w:pStyle w:val="a4"/>
              <w:snapToGrid w:val="0"/>
              <w:spacing w:before="0" w:after="0"/>
              <w:jc w:val="both"/>
              <w:rPr>
                <w:rFonts w:ascii="Times New Roman" w:hAnsi="Times New Roman"/>
                <w:b/>
                <w:sz w:val="24"/>
                <w:u w:val="single"/>
              </w:rPr>
            </w:pPr>
            <w:r w:rsidRPr="005E0286">
              <w:rPr>
                <w:rFonts w:ascii="Times New Roman" w:hAnsi="Times New Roman"/>
                <w:b/>
                <w:sz w:val="24"/>
              </w:rPr>
              <w:t xml:space="preserve">Обучающиеся должны </w:t>
            </w:r>
            <w:r w:rsidRPr="005E0286">
              <w:rPr>
                <w:rFonts w:ascii="Times New Roman" w:hAnsi="Times New Roman"/>
                <w:b/>
                <w:i/>
                <w:iCs/>
                <w:sz w:val="24"/>
                <w:u w:val="single"/>
              </w:rPr>
              <w:t>уметь</w:t>
            </w:r>
            <w:r w:rsidRPr="005E0286">
              <w:rPr>
                <w:rFonts w:ascii="Times New Roman" w:hAnsi="Times New Roman"/>
                <w:b/>
                <w:sz w:val="24"/>
                <w:u w:val="single"/>
              </w:rPr>
              <w:t>:</w:t>
            </w:r>
          </w:p>
        </w:tc>
      </w:tr>
      <w:tr w:rsidR="008D7F81" w:rsidRPr="005E0286" w:rsidTr="008D7F81">
        <w:trPr>
          <w:trHeight w:val="854"/>
        </w:trPr>
        <w:tc>
          <w:tcPr>
            <w:tcW w:w="1276" w:type="dxa"/>
            <w:tcBorders>
              <w:left w:val="single" w:sz="1" w:space="0" w:color="000000"/>
            </w:tcBorders>
          </w:tcPr>
          <w:p w:rsidR="008D7F81" w:rsidRPr="005E0286" w:rsidRDefault="008D7F81" w:rsidP="007110F4">
            <w:pPr>
              <w:pStyle w:val="a3"/>
              <w:snapToGrid w:val="0"/>
              <w:rPr>
                <w:rFonts w:ascii="Times New Roman" w:hAnsi="Times New Roman"/>
                <w:sz w:val="24"/>
              </w:rPr>
            </w:pPr>
            <w:r w:rsidRPr="005E0286">
              <w:rPr>
                <w:rFonts w:ascii="Times New Roman" w:hAnsi="Times New Roman"/>
                <w:sz w:val="24"/>
              </w:rPr>
              <w:t>1 класс</w:t>
            </w:r>
          </w:p>
        </w:tc>
        <w:tc>
          <w:tcPr>
            <w:tcW w:w="9025" w:type="dxa"/>
            <w:tcBorders>
              <w:left w:val="single" w:sz="1" w:space="0" w:color="000000"/>
              <w:right w:val="single" w:sz="4" w:space="0" w:color="auto"/>
            </w:tcBorders>
          </w:tcPr>
          <w:p w:rsidR="008D7F81" w:rsidRPr="00047448" w:rsidRDefault="008D7F81" w:rsidP="00711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4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правильно сидеть за партой, правильно располагать лист бумаги на парте, придерживая его рукой; правильно держать при рисовании карандаш, кисть.</w:t>
            </w:r>
          </w:p>
          <w:p w:rsidR="008D7F81" w:rsidRPr="00047448" w:rsidRDefault="008D7F81" w:rsidP="00711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- ориентироваться на изобразительной плоскости: середина, край листа бумаги;</w:t>
            </w:r>
          </w:p>
          <w:p w:rsidR="008D7F81" w:rsidRPr="00047448" w:rsidRDefault="008D7F81" w:rsidP="00711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подготавливать к работе и аккуратно убирать после работы  свое рабочее место;</w:t>
            </w:r>
          </w:p>
          <w:p w:rsidR="008D7F81" w:rsidRPr="00047448" w:rsidRDefault="008D7F81" w:rsidP="00711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- обводить карандашом шаблоны несложной формы, пользоваться трафаретом;</w:t>
            </w:r>
          </w:p>
          <w:p w:rsidR="008D7F81" w:rsidRPr="00047448" w:rsidRDefault="008D7F81" w:rsidP="00711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проводить от руки вертикальные, горизонтальные и наклонные линии не вращая лист бумаги; соединять линией точки;</w:t>
            </w:r>
          </w:p>
          <w:p w:rsidR="008D7F81" w:rsidRPr="00047448" w:rsidRDefault="008D7F81" w:rsidP="00711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- различать цвета, которыми окрашены предметы или их изображения;</w:t>
            </w:r>
          </w:p>
          <w:p w:rsidR="008D7F81" w:rsidRPr="00047448" w:rsidRDefault="008D7F81" w:rsidP="00711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- закрашивать цветными карандашами, соблюдая контуры; рисовать сразу кистью, пятном, без предварительного изображения карандашом;</w:t>
            </w:r>
          </w:p>
          <w:p w:rsidR="008D7F81" w:rsidRPr="00047448" w:rsidRDefault="008D7F81" w:rsidP="00711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- узнавать, называть геометрические формы: круг, квадрат, треугольник, прямоугольник, овал;</w:t>
            </w:r>
          </w:p>
          <w:p w:rsidR="008D7F81" w:rsidRPr="00047448" w:rsidRDefault="008D7F81" w:rsidP="00711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-передавать в рисунке форму несложных плоскостных и объемных предметов, устанавливать с помощью учителя ее сходство с известными геометрическими формами; отождествлять свой рисунок с предметом;</w:t>
            </w:r>
          </w:p>
          <w:p w:rsidR="008D7F81" w:rsidRPr="00047448" w:rsidRDefault="008D7F81" w:rsidP="00711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подготавливать к работе пластилин, глину; использовать приемы лепки: раскатывание комка кругообразными движениями между ладонями до образования шара; продольными движениями до образования палочки, сплющивание, </w:t>
            </w:r>
            <w:proofErr w:type="spellStart"/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отщипывание</w:t>
            </w:r>
            <w:proofErr w:type="spellEnd"/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и т.д.; </w:t>
            </w:r>
            <w:proofErr w:type="spellStart"/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примазывание</w:t>
            </w:r>
            <w:proofErr w:type="spellEnd"/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отдельных частей при составлении целой формы; </w:t>
            </w:r>
          </w:p>
          <w:p w:rsidR="008D7F81" w:rsidRPr="00047448" w:rsidRDefault="008D7F81" w:rsidP="00711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-в аппликации использовать приемы: вырезание ножницами (резать </w:t>
            </w:r>
            <w:proofErr w:type="gramStart"/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прямой</w:t>
            </w:r>
            <w:proofErr w:type="gramEnd"/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полоски бумаги) и аккуратное наклеивание;</w:t>
            </w:r>
          </w:p>
          <w:p w:rsidR="008D7F81" w:rsidRPr="00047448" w:rsidRDefault="008D7F81" w:rsidP="007110F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47448">
              <w:rPr>
                <w:rFonts w:ascii="Times New Roman" w:eastAsia="Times New Roman" w:hAnsi="Times New Roman" w:cs="Times New Roman"/>
                <w:sz w:val="24"/>
                <w:szCs w:val="24"/>
              </w:rPr>
              <w:t>- узнавать и различать в книжных иллюстрациях, репродукциях изображенные предметы и действия; сравнивать их между собой по форме, цвету и величине (под руководством учителя).</w:t>
            </w:r>
          </w:p>
          <w:p w:rsidR="008D7F81" w:rsidRPr="005E0286" w:rsidRDefault="008D7F81" w:rsidP="007110F4">
            <w:pPr>
              <w:widowControl w:val="0"/>
              <w:tabs>
                <w:tab w:val="left" w:pos="223"/>
              </w:tabs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81" w:rsidRPr="005E0286" w:rsidTr="008D7F81">
        <w:trPr>
          <w:trHeight w:val="142"/>
        </w:trPr>
        <w:tc>
          <w:tcPr>
            <w:tcW w:w="1276" w:type="dxa"/>
            <w:tcBorders>
              <w:left w:val="single" w:sz="1" w:space="0" w:color="000000"/>
            </w:tcBorders>
          </w:tcPr>
          <w:p w:rsidR="008D7F81" w:rsidRPr="005E0286" w:rsidRDefault="008D7F81" w:rsidP="007110F4">
            <w:pPr>
              <w:pStyle w:val="a3"/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9025" w:type="dxa"/>
            <w:tcBorders>
              <w:left w:val="single" w:sz="1" w:space="0" w:color="000000"/>
              <w:right w:val="single" w:sz="4" w:space="0" w:color="auto"/>
            </w:tcBorders>
          </w:tcPr>
          <w:p w:rsidR="008D7F81" w:rsidRPr="005E0286" w:rsidRDefault="008D7F81" w:rsidP="007110F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7F81" w:rsidRPr="005E0286" w:rsidTr="008D7F81">
        <w:trPr>
          <w:trHeight w:val="25"/>
        </w:trPr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8D7F81" w:rsidRPr="005E0286" w:rsidRDefault="008D7F81" w:rsidP="007110F4">
            <w:pPr>
              <w:pStyle w:val="a3"/>
              <w:snapToGrid w:val="0"/>
              <w:rPr>
                <w:rFonts w:ascii="Times New Roman" w:hAnsi="Times New Roman"/>
                <w:sz w:val="24"/>
                <w:highlight w:val="yellow"/>
              </w:rPr>
            </w:pPr>
          </w:p>
        </w:tc>
        <w:tc>
          <w:tcPr>
            <w:tcW w:w="902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8D7F81" w:rsidRPr="005E0286" w:rsidRDefault="008D7F81" w:rsidP="007110F4">
            <w:pPr>
              <w:tabs>
                <w:tab w:val="left" w:pos="257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E0286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</w:tr>
    </w:tbl>
    <w:p w:rsidR="008D7F81" w:rsidRDefault="008D7F81" w:rsidP="008D7F81">
      <w:pPr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8D7F81" w:rsidRPr="00956E04" w:rsidRDefault="008D7F81" w:rsidP="008D7F81">
      <w:pPr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956E04">
        <w:rPr>
          <w:rFonts w:ascii="Times New Roman" w:hAnsi="Times New Roman" w:cs="Times New Roman"/>
          <w:b/>
          <w:bCs/>
          <w:sz w:val="24"/>
          <w:szCs w:val="24"/>
          <w:u w:val="single"/>
        </w:rPr>
        <w:t>Базовые учебные действия</w:t>
      </w:r>
    </w:p>
    <w:p w:rsidR="008D7F81" w:rsidRPr="00CE139F" w:rsidRDefault="008D7F81" w:rsidP="008D7F81">
      <w:pPr>
        <w:spacing w:before="240"/>
        <w:ind w:left="-284" w:firstLine="851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CE139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Базовые учебные действия, формируемые у младших школьников, обеспечивают, с одной стороны, успешное начало школьного обучения и осознанное отношение к обучению, с другой — составляют основу формирования в старших классах более сложных действий, </w:t>
      </w:r>
      <w:r w:rsidRPr="00CE139F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которые содействуют дальнейшему становлению ученика как субъекта осознанной активной учебной дея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тельности на доступном </w:t>
      </w:r>
      <w:r w:rsidRPr="00CE139F">
        <w:rPr>
          <w:rFonts w:ascii="Times New Roman" w:eastAsia="Calibri" w:hAnsi="Times New Roman" w:cs="Times New Roman"/>
          <w:color w:val="000000"/>
          <w:sz w:val="24"/>
          <w:szCs w:val="24"/>
        </w:rPr>
        <w:t>уровне.</w:t>
      </w:r>
    </w:p>
    <w:tbl>
      <w:tblPr>
        <w:tblW w:w="0" w:type="auto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18"/>
        <w:gridCol w:w="6729"/>
      </w:tblGrid>
      <w:tr w:rsidR="008D7F81" w:rsidRPr="00CE139F" w:rsidTr="008D7F81">
        <w:tc>
          <w:tcPr>
            <w:tcW w:w="3018" w:type="dxa"/>
          </w:tcPr>
          <w:p w:rsidR="008D7F81" w:rsidRPr="00CE139F" w:rsidRDefault="008D7F81" w:rsidP="008D7F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0" w:firstLine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Личностные базовые учебные действия:</w:t>
            </w:r>
          </w:p>
          <w:p w:rsidR="008D7F81" w:rsidRPr="00CE139F" w:rsidRDefault="008D7F81" w:rsidP="007110F4">
            <w:pPr>
              <w:spacing w:before="240" w:after="0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729" w:type="dxa"/>
          </w:tcPr>
          <w:p w:rsidR="008D7F81" w:rsidRPr="00CE139F" w:rsidRDefault="008D7F81" w:rsidP="00897E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E139F">
              <w:rPr>
                <w:rFonts w:ascii="Times New Roman" w:eastAsia="Times New Roman" w:hAnsi="Times New Roman" w:cs="Times New Roman"/>
                <w:sz w:val="24"/>
                <w:szCs w:val="28"/>
              </w:rPr>
              <w:t>осознание себя как ученика, формирование интереса (мотивации) к учению;</w:t>
            </w:r>
          </w:p>
          <w:p w:rsidR="008D7F81" w:rsidRPr="00CE139F" w:rsidRDefault="008D7F81" w:rsidP="00897E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E139F">
              <w:rPr>
                <w:rFonts w:ascii="Times New Roman" w:eastAsia="Times New Roman" w:hAnsi="Times New Roman" w:cs="Times New Roman"/>
                <w:sz w:val="24"/>
                <w:szCs w:val="28"/>
              </w:rPr>
              <w:t>формирование положительного отношения к мнению учителя, сверстников;</w:t>
            </w:r>
          </w:p>
          <w:p w:rsidR="008D7F81" w:rsidRPr="00CE139F" w:rsidRDefault="008D7F81" w:rsidP="00897E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E139F">
              <w:rPr>
                <w:rFonts w:ascii="Times New Roman" w:eastAsia="Times New Roman" w:hAnsi="Times New Roman" w:cs="Times New Roman"/>
                <w:sz w:val="24"/>
                <w:szCs w:val="28"/>
              </w:rPr>
              <w:t>развитие способности оценивать результаты своей деятельности с помощью педагога и самостоятельно;</w:t>
            </w:r>
          </w:p>
          <w:p w:rsidR="008D7F81" w:rsidRPr="00CE139F" w:rsidRDefault="008D7F81" w:rsidP="00897E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E139F">
              <w:rPr>
                <w:rFonts w:ascii="Times New Roman" w:eastAsia="Times New Roman" w:hAnsi="Times New Roman" w:cs="Times New Roman"/>
                <w:sz w:val="24"/>
                <w:szCs w:val="28"/>
              </w:rPr>
              <w:t>умение обращаться за помощью, принимать помощь;</w:t>
            </w:r>
          </w:p>
          <w:p w:rsidR="008D7F81" w:rsidRPr="00CE139F" w:rsidRDefault="008D7F81" w:rsidP="00897E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E139F">
              <w:rPr>
                <w:rFonts w:ascii="Times New Roman" w:eastAsia="Times New Roman" w:hAnsi="Times New Roman" w:cs="Times New Roman"/>
                <w:sz w:val="24"/>
                <w:szCs w:val="28"/>
              </w:rPr>
              <w:t>умение организовать своё рабочее место;</w:t>
            </w:r>
          </w:p>
          <w:p w:rsidR="008D7F81" w:rsidRPr="00CE139F" w:rsidRDefault="008D7F81" w:rsidP="00897E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E13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развитие навыков сотрудничества </w:t>
            </w:r>
            <w:proofErr w:type="gramStart"/>
            <w:r w:rsidRPr="00CE139F">
              <w:rPr>
                <w:rFonts w:ascii="Times New Roman" w:eastAsia="Times New Roman" w:hAnsi="Times New Roman" w:cs="Times New Roman"/>
                <w:sz w:val="24"/>
                <w:szCs w:val="28"/>
              </w:rPr>
              <w:t>со</w:t>
            </w:r>
            <w:proofErr w:type="gramEnd"/>
            <w:r w:rsidRPr="00CE139F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взрослыми и сверстниками в процессе выполнения задания, поручения;</w:t>
            </w:r>
          </w:p>
          <w:p w:rsidR="008D7F81" w:rsidRPr="00CE139F" w:rsidRDefault="008D7F81" w:rsidP="00897E44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E139F">
              <w:rPr>
                <w:rFonts w:ascii="Times New Roman" w:eastAsia="Times New Roman" w:hAnsi="Times New Roman" w:cs="Times New Roman"/>
                <w:sz w:val="24"/>
                <w:szCs w:val="28"/>
              </w:rPr>
              <w:t>формирование первоначальных эстетических потребностей, ценностей и чувств (категории: красиво, аккуратно);</w:t>
            </w:r>
          </w:p>
          <w:p w:rsidR="008D7F81" w:rsidRPr="00CE139F" w:rsidRDefault="008D7F81" w:rsidP="00897E44">
            <w:pPr>
              <w:spacing w:after="0" w:line="240" w:lineRule="auto"/>
              <w:ind w:right="4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  <w:r w:rsidRPr="00CE139F">
              <w:rPr>
                <w:rFonts w:ascii="Times New Roman" w:eastAsia="Times New Roman" w:hAnsi="Times New Roman" w:cs="Times New Roman"/>
                <w:sz w:val="24"/>
                <w:szCs w:val="28"/>
              </w:rPr>
              <w:t>формирование мотивации к творческому труду;</w:t>
            </w:r>
          </w:p>
          <w:p w:rsidR="008D7F81" w:rsidRPr="00CE139F" w:rsidRDefault="008D7F81" w:rsidP="00897E44">
            <w:pPr>
              <w:spacing w:after="0" w:line="240" w:lineRule="auto"/>
              <w:ind w:right="4"/>
              <w:jc w:val="both"/>
              <w:rPr>
                <w:rFonts w:ascii="Arial" w:eastAsia="Times New Roman" w:hAnsi="Arial" w:cs="Arial"/>
                <w:sz w:val="24"/>
                <w:szCs w:val="28"/>
              </w:rPr>
            </w:pPr>
            <w:r w:rsidRPr="00CE139F">
              <w:rPr>
                <w:rFonts w:ascii="Times New Roman" w:eastAsia="Times New Roman" w:hAnsi="Times New Roman" w:cs="Times New Roman"/>
                <w:sz w:val="24"/>
                <w:szCs w:val="28"/>
              </w:rPr>
              <w:t>формирование бережного отношения к материальным ценностям.</w:t>
            </w:r>
          </w:p>
        </w:tc>
      </w:tr>
      <w:tr w:rsidR="008D7F81" w:rsidRPr="00CE139F" w:rsidTr="008D7F81">
        <w:tc>
          <w:tcPr>
            <w:tcW w:w="3018" w:type="dxa"/>
          </w:tcPr>
          <w:p w:rsidR="008D7F81" w:rsidRPr="00CE139F" w:rsidRDefault="008D7F81" w:rsidP="008D7F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0" w:firstLine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Регулятивные  базовые учебные действия:</w:t>
            </w:r>
          </w:p>
          <w:p w:rsidR="008D7F81" w:rsidRPr="00CE139F" w:rsidRDefault="008D7F81" w:rsidP="007110F4">
            <w:pPr>
              <w:spacing w:before="240" w:after="0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729" w:type="dxa"/>
          </w:tcPr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входить и выходить из учебного помещения со звонком;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ориентироваться в пространстве класса;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пользоваться учебной мебелью;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адекватно использовать ритуалы школьного поведения (поднимать руку, вставать и выходить из-за парты и т.д.);</w:t>
            </w:r>
          </w:p>
          <w:p w:rsidR="008D7F81" w:rsidRPr="00CE139F" w:rsidRDefault="008D7F81" w:rsidP="00897E44">
            <w:pPr>
              <w:tabs>
                <w:tab w:val="num" w:pos="66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E139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работать с учебными принадлежностями (альбомами, кисточкой, краской, линейкой и т.д.) и организовывать рабочее место под руководством учителя;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принимать цели и произвольно включаться в деятельность, следовать предложенному плану и работать в общем темпе с помощью учителя;</w:t>
            </w:r>
          </w:p>
          <w:p w:rsidR="008D7F81" w:rsidRPr="00CE139F" w:rsidRDefault="008D7F81" w:rsidP="00897E44">
            <w:pPr>
              <w:tabs>
                <w:tab w:val="num" w:pos="66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E139F">
              <w:rPr>
                <w:rFonts w:ascii="Times New Roman" w:eastAsia="Calibri" w:hAnsi="Times New Roman" w:cs="Times New Roman"/>
                <w:sz w:val="24"/>
                <w:szCs w:val="24"/>
              </w:rPr>
              <w:t>определить план выполнения заданий на уроках  изобразительного искусства под руководством учителя;</w:t>
            </w:r>
          </w:p>
          <w:p w:rsidR="008D7F81" w:rsidRPr="00CE139F" w:rsidRDefault="008D7F81" w:rsidP="00897E44">
            <w:pPr>
              <w:tabs>
                <w:tab w:val="num" w:pos="668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E139F">
              <w:rPr>
                <w:rFonts w:ascii="Times New Roman" w:eastAsia="Calibri" w:hAnsi="Times New Roman" w:cs="Times New Roman"/>
                <w:sz w:val="24"/>
                <w:szCs w:val="24"/>
              </w:rPr>
              <w:t>корректировать выполнение задания в соответствии с планом под руководством учителя;</w:t>
            </w:r>
          </w:p>
          <w:p w:rsidR="008D7F81" w:rsidRPr="00CE139F" w:rsidRDefault="008D7F81" w:rsidP="00897E44">
            <w:pPr>
              <w:tabs>
                <w:tab w:val="num" w:pos="668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E139F">
              <w:rPr>
                <w:rFonts w:ascii="Times New Roman" w:eastAsia="TimesNewRomanPSMT" w:hAnsi="Times New Roman" w:cs="Times New Roman"/>
                <w:sz w:val="24"/>
                <w:szCs w:val="24"/>
              </w:rPr>
              <w:t>проверка работы по образцу;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участвовать в деятельности, контролировать и оценивать свои действия и действия одноклассников с помощью учителя.</w:t>
            </w:r>
          </w:p>
        </w:tc>
      </w:tr>
      <w:tr w:rsidR="008D7F81" w:rsidRPr="00CE139F" w:rsidTr="008D7F81">
        <w:tc>
          <w:tcPr>
            <w:tcW w:w="3018" w:type="dxa"/>
          </w:tcPr>
          <w:p w:rsidR="008D7F81" w:rsidRPr="00CE139F" w:rsidRDefault="008D7F81" w:rsidP="008D7F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0" w:firstLine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t>Познавательные базовые учебные действия:</w:t>
            </w:r>
          </w:p>
          <w:p w:rsidR="008D7F81" w:rsidRPr="00CE139F" w:rsidRDefault="008D7F81" w:rsidP="007110F4">
            <w:pPr>
              <w:spacing w:before="240" w:after="0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729" w:type="dxa"/>
          </w:tcPr>
          <w:p w:rsidR="008D7F81" w:rsidRPr="00CE139F" w:rsidRDefault="008D7F81" w:rsidP="00897E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sz w:val="24"/>
                <w:szCs w:val="28"/>
              </w:rPr>
              <w:t>ориентироваться  в пространстве, на листе бумаги руководством учителя;</w:t>
            </w:r>
          </w:p>
          <w:p w:rsidR="008D7F81" w:rsidRPr="00CE139F" w:rsidRDefault="008D7F81" w:rsidP="00897E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sz w:val="24"/>
                <w:szCs w:val="28"/>
              </w:rPr>
              <w:t>уметь слушать и отвечать на простые вопросы учителя;</w:t>
            </w:r>
          </w:p>
          <w:p w:rsidR="008D7F81" w:rsidRPr="00CE139F" w:rsidRDefault="008D7F81" w:rsidP="00897E4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sz w:val="24"/>
                <w:szCs w:val="28"/>
              </w:rPr>
              <w:t>назвать, характеризовать предметы по их основным свойствам (цвету, форме, размеру, материалу); находить общее и различие с помощью учителя;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8"/>
              </w:rPr>
            </w:pPr>
            <w:r w:rsidRPr="00CE139F">
              <w:rPr>
                <w:rFonts w:ascii="Times New Roman" w:eastAsia="TimesNewRomanPSMT" w:hAnsi="Times New Roman" w:cs="Times New Roman"/>
                <w:sz w:val="24"/>
                <w:szCs w:val="28"/>
              </w:rPr>
              <w:t xml:space="preserve">овладение приемами работы различными графическими материалами. 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NewRomanPSMT" w:hAnsi="Times New Roman" w:cs="Times New Roman"/>
                <w:sz w:val="24"/>
                <w:szCs w:val="28"/>
              </w:rPr>
            </w:pPr>
            <w:r w:rsidRPr="00CE139F">
              <w:rPr>
                <w:rFonts w:ascii="Times New Roman" w:eastAsia="TimesNewRomanPSMT" w:hAnsi="Times New Roman" w:cs="Times New Roman"/>
                <w:sz w:val="24"/>
                <w:szCs w:val="28"/>
              </w:rPr>
              <w:t xml:space="preserve">создание элементарных композиций на заданную тему на плоскости. 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делать простейшие обобщения, сравнивать, классифицировать на наглядном материале;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lastRenderedPageBreak/>
              <w:t>пользоваться знаками, символами, предметами – заместителями;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наблюдать; работать с информацией (понимать изображение, устное высказывание, элементарное схематическое изображение, предъявленные на бумажных, электронных и других носителях) под руководством учителя.</w:t>
            </w:r>
          </w:p>
        </w:tc>
      </w:tr>
      <w:tr w:rsidR="008D7F81" w:rsidRPr="00CE139F" w:rsidTr="008D7F81">
        <w:tc>
          <w:tcPr>
            <w:tcW w:w="3018" w:type="dxa"/>
          </w:tcPr>
          <w:p w:rsidR="008D7F81" w:rsidRPr="00CE139F" w:rsidRDefault="008D7F81" w:rsidP="008D7F81">
            <w:pPr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/>
              <w:ind w:left="0" w:firstLine="284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8"/>
              </w:rPr>
              <w:lastRenderedPageBreak/>
              <w:t>Коммуникативные базовые  учебные действия:</w:t>
            </w:r>
          </w:p>
          <w:p w:rsidR="008D7F81" w:rsidRPr="00CE139F" w:rsidRDefault="008D7F81" w:rsidP="007110F4">
            <w:pPr>
              <w:spacing w:before="240" w:after="0"/>
              <w:ind w:firstLine="284"/>
              <w:jc w:val="both"/>
              <w:rPr>
                <w:rFonts w:ascii="Times New Roman" w:eastAsia="Calibri" w:hAnsi="Times New Roman" w:cs="Times New Roman"/>
                <w:b/>
                <w:sz w:val="24"/>
                <w:szCs w:val="28"/>
              </w:rPr>
            </w:pPr>
          </w:p>
        </w:tc>
        <w:tc>
          <w:tcPr>
            <w:tcW w:w="6729" w:type="dxa"/>
          </w:tcPr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E139F">
              <w:rPr>
                <w:rFonts w:ascii="Times New Roman" w:eastAsia="Calibri" w:hAnsi="Times New Roman" w:cs="Times New Roman"/>
                <w:sz w:val="24"/>
                <w:szCs w:val="24"/>
              </w:rPr>
              <w:t>участвовать в диалоге на уроке в жизненных ситуациях;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E139F">
              <w:rPr>
                <w:rFonts w:ascii="Times New Roman" w:eastAsia="TimesNewRomanPSMT" w:hAnsi="Times New Roman" w:cs="Times New Roman"/>
                <w:sz w:val="24"/>
                <w:szCs w:val="24"/>
              </w:rPr>
              <w:t>выражать  свое отношение  к произведению изобразительного искусства в  высказываниях;</w:t>
            </w:r>
          </w:p>
          <w:p w:rsidR="008D7F81" w:rsidRPr="00CE139F" w:rsidRDefault="008D7F81" w:rsidP="00897E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E139F">
              <w:rPr>
                <w:rFonts w:ascii="Times New Roman" w:eastAsia="Calibri" w:hAnsi="Times New Roman" w:cs="Times New Roman"/>
                <w:sz w:val="24"/>
                <w:szCs w:val="24"/>
              </w:rPr>
              <w:t>оформлять свои мысли в устной речи;</w:t>
            </w:r>
          </w:p>
          <w:p w:rsidR="008D7F81" w:rsidRPr="00CE139F" w:rsidRDefault="008D7F81" w:rsidP="00897E44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CE139F">
              <w:rPr>
                <w:rFonts w:ascii="Times New Roman" w:eastAsia="Calibri" w:hAnsi="Times New Roman" w:cs="Times New Roman"/>
                <w:sz w:val="24"/>
                <w:szCs w:val="24"/>
              </w:rPr>
              <w:t>соблюдать простейшие нормы речевого этикета: здороваться, прощаться;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NewRomanPSMT" w:hAnsi="Times New Roman" w:cs="Times New Roman"/>
                <w:sz w:val="24"/>
                <w:szCs w:val="24"/>
              </w:rPr>
            </w:pPr>
            <w:r w:rsidRPr="00CE139F">
              <w:rPr>
                <w:rFonts w:ascii="Times New Roman" w:eastAsia="TimesNewRomanPSMT" w:hAnsi="Times New Roman" w:cs="Times New Roman"/>
                <w:sz w:val="24"/>
                <w:szCs w:val="24"/>
              </w:rPr>
              <w:t>умение отвечать на вопросы различного характера;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обращаться за помощью и принимать помощь;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слушать и понимать инструкцию к учебному заданию в разных видах деятельности и быту;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сотрудничать </w:t>
            </w:r>
            <w:proofErr w:type="gramStart"/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со</w:t>
            </w:r>
            <w:proofErr w:type="gramEnd"/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 xml:space="preserve"> взрослыми и сверстниками в разных социальных ситуациях;</w:t>
            </w:r>
          </w:p>
          <w:p w:rsidR="008D7F81" w:rsidRPr="00CE139F" w:rsidRDefault="008D7F81" w:rsidP="00897E44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</w:pPr>
            <w:r w:rsidRPr="00CE139F">
              <w:rPr>
                <w:rFonts w:ascii="Times New Roman" w:eastAsia="Calibri" w:hAnsi="Times New Roman" w:cs="Times New Roman"/>
                <w:bCs/>
                <w:color w:val="000000"/>
                <w:sz w:val="24"/>
                <w:szCs w:val="28"/>
              </w:rPr>
              <w:t>доброжелательно относиться, взаимодействовать с людьми на уроках изобразительной деятельности.</w:t>
            </w:r>
          </w:p>
        </w:tc>
      </w:tr>
    </w:tbl>
    <w:p w:rsidR="00B15B58" w:rsidRDefault="00B15B58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Default="00897E44" w:rsidP="008D7F81">
      <w:pPr>
        <w:autoSpaceDE w:val="0"/>
        <w:autoSpaceDN w:val="0"/>
        <w:adjustRightInd w:val="0"/>
        <w:ind w:firstLine="567"/>
        <w:jc w:val="both"/>
      </w:pPr>
    </w:p>
    <w:p w:rsidR="00897E44" w:rsidRPr="00897E44" w:rsidRDefault="00897E44" w:rsidP="00897E44">
      <w:pPr>
        <w:autoSpaceDE w:val="0"/>
        <w:autoSpaceDN w:val="0"/>
        <w:adjustRightInd w:val="0"/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p w:rsidR="00897E44" w:rsidRPr="00897E44" w:rsidRDefault="00897E44" w:rsidP="00897E4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b/>
          <w:iCs/>
          <w:sz w:val="24"/>
          <w:szCs w:val="24"/>
        </w:rPr>
        <w:t>Подготовительный период обучения</w:t>
      </w:r>
    </w:p>
    <w:p w:rsidR="00897E44" w:rsidRPr="00897E44" w:rsidRDefault="00897E44" w:rsidP="00897E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Формирование организационных умений: </w:t>
      </w:r>
      <w:r w:rsidRPr="00897E44">
        <w:rPr>
          <w:rFonts w:ascii="Times New Roman" w:eastAsia="Times New Roman" w:hAnsi="Times New Roman" w:cs="Times New Roman"/>
          <w:sz w:val="24"/>
          <w:szCs w:val="24"/>
        </w:rPr>
        <w:t>правильно сидеть, правильно держать и пользоваться инструментами (карандашами, кистью, красками), правильно располагать изобразительную поверхность на столе.</w:t>
      </w:r>
    </w:p>
    <w:p w:rsidR="00897E44" w:rsidRPr="00897E44" w:rsidRDefault="00897E44" w:rsidP="00897E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i/>
          <w:iCs/>
          <w:sz w:val="24"/>
          <w:szCs w:val="24"/>
        </w:rPr>
        <w:t>Сенсорное воспитание</w:t>
      </w:r>
      <w:r w:rsidRPr="00897E44">
        <w:rPr>
          <w:rFonts w:ascii="Times New Roman" w:eastAsia="Times New Roman" w:hAnsi="Times New Roman" w:cs="Times New Roman"/>
          <w:sz w:val="24"/>
          <w:szCs w:val="24"/>
        </w:rPr>
        <w:t>: различение формы предметов при помощи зрения, осязания и обводящих движений руки; узнавание и показ основных геометрических фигур и тел (круг, квадрат, прямоугольник, шар, куб); узнавание, называние и  цветов; ориентировка на плоскости листа бумаги.</w:t>
      </w:r>
    </w:p>
    <w:p w:rsidR="00897E44" w:rsidRPr="00897E44" w:rsidRDefault="00897E44" w:rsidP="00897E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i/>
          <w:iCs/>
          <w:sz w:val="24"/>
          <w:szCs w:val="24"/>
        </w:rPr>
        <w:t>Развитие моторики рук</w:t>
      </w:r>
      <w:r w:rsidRPr="00897E44">
        <w:rPr>
          <w:rFonts w:ascii="Times New Roman" w:eastAsia="Times New Roman" w:hAnsi="Times New Roman" w:cs="Times New Roman"/>
          <w:sz w:val="24"/>
          <w:szCs w:val="24"/>
        </w:rPr>
        <w:t xml:space="preserve">: формирование правильного удержания карандаша и кисточки; формирование умения владеть карандашом; формирование навыка произвольной регуляции нажима; произвольного темпа движения (его замедление и ускорение), прекращения движения в нужной точке; направления движения. </w:t>
      </w:r>
    </w:p>
    <w:p w:rsidR="00897E44" w:rsidRPr="00897E44" w:rsidRDefault="00897E44" w:rsidP="00897E4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Обучение приемам работы в изобразительной деятельности</w:t>
      </w:r>
      <w:r w:rsidRPr="00897E44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 (лепке, выполнении аппликации, рисовании):</w:t>
      </w:r>
    </w:p>
    <w:p w:rsidR="00897E44" w:rsidRPr="00897E44" w:rsidRDefault="00897E44" w:rsidP="00897E4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</w:pPr>
      <w:r w:rsidRPr="00897E44">
        <w:rPr>
          <w:rFonts w:ascii="Times New Roman" w:eastAsia="Times New Roman" w:hAnsi="Times New Roman" w:cs="Times New Roman"/>
          <w:bCs/>
          <w:i/>
          <w:sz w:val="24"/>
          <w:szCs w:val="24"/>
          <w:u w:val="single"/>
        </w:rPr>
        <w:t>Приемы лепки:</w:t>
      </w:r>
    </w:p>
    <w:p w:rsidR="00897E44" w:rsidRPr="00897E44" w:rsidRDefault="00897E44" w:rsidP="00897E44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>отщипывание</w:t>
      </w:r>
      <w:proofErr w:type="spellEnd"/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 xml:space="preserve"> кусков от целого куска пластилина, разминание;</w:t>
      </w:r>
    </w:p>
    <w:p w:rsidR="00897E44" w:rsidRPr="00897E44" w:rsidRDefault="00897E44" w:rsidP="00897E44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>размазывание по картону;</w:t>
      </w:r>
    </w:p>
    <w:p w:rsidR="00897E44" w:rsidRPr="00897E44" w:rsidRDefault="00897E44" w:rsidP="00897E44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>скатывание, раскатывание, сплющивание;</w:t>
      </w:r>
    </w:p>
    <w:p w:rsidR="00897E44" w:rsidRPr="00897E44" w:rsidRDefault="00897E44" w:rsidP="00897E44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>примазывание</w:t>
      </w:r>
      <w:proofErr w:type="spellEnd"/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частей </w:t>
      </w:r>
      <w:r w:rsidRPr="00897E44">
        <w:rPr>
          <w:rFonts w:ascii="Times New Roman" w:eastAsia="Times New Roman" w:hAnsi="Times New Roman" w:cs="Times New Roman"/>
          <w:sz w:val="24"/>
          <w:szCs w:val="24"/>
        </w:rPr>
        <w:t>при составлении целого объемного изображения.</w:t>
      </w:r>
    </w:p>
    <w:p w:rsidR="00897E44" w:rsidRPr="00897E44" w:rsidRDefault="00897E44" w:rsidP="00897E44">
      <w:pPr>
        <w:pStyle w:val="a4"/>
        <w:spacing w:before="0" w:after="0"/>
        <w:ind w:firstLine="567"/>
        <w:rPr>
          <w:rFonts w:ascii="Times New Roman" w:hAnsi="Times New Roman"/>
          <w:i/>
          <w:color w:val="000000"/>
          <w:sz w:val="24"/>
        </w:rPr>
      </w:pPr>
      <w:r w:rsidRPr="00897E44">
        <w:rPr>
          <w:rFonts w:ascii="Times New Roman" w:hAnsi="Times New Roman"/>
          <w:i/>
          <w:color w:val="000000"/>
          <w:sz w:val="24"/>
          <w:u w:val="single"/>
        </w:rPr>
        <w:t>Приемы выполнения аппликации из бумаги:</w:t>
      </w:r>
    </w:p>
    <w:p w:rsidR="00897E44" w:rsidRPr="00897E44" w:rsidRDefault="00897E44" w:rsidP="00897E44">
      <w:pPr>
        <w:pStyle w:val="a4"/>
        <w:widowControl/>
        <w:numPr>
          <w:ilvl w:val="0"/>
          <w:numId w:val="14"/>
        </w:numPr>
        <w:suppressAutoHyphens w:val="0"/>
        <w:spacing w:before="0" w:after="0"/>
        <w:ind w:left="0" w:firstLine="567"/>
        <w:rPr>
          <w:rFonts w:ascii="Times New Roman" w:hAnsi="Times New Roman"/>
          <w:color w:val="000000"/>
          <w:sz w:val="24"/>
        </w:rPr>
      </w:pPr>
      <w:r w:rsidRPr="00897E44">
        <w:rPr>
          <w:rFonts w:ascii="Times New Roman" w:hAnsi="Times New Roman"/>
          <w:color w:val="000000"/>
          <w:sz w:val="24"/>
        </w:rPr>
        <w:t>приемы работы ножницами;</w:t>
      </w:r>
    </w:p>
    <w:p w:rsidR="00897E44" w:rsidRPr="00897E44" w:rsidRDefault="00897E44" w:rsidP="00897E44">
      <w:pPr>
        <w:pStyle w:val="a4"/>
        <w:widowControl/>
        <w:numPr>
          <w:ilvl w:val="0"/>
          <w:numId w:val="14"/>
        </w:numPr>
        <w:suppressAutoHyphens w:val="0"/>
        <w:spacing w:before="0" w:after="0"/>
        <w:ind w:left="0" w:firstLine="567"/>
        <w:rPr>
          <w:rFonts w:ascii="Times New Roman" w:hAnsi="Times New Roman"/>
          <w:color w:val="000000"/>
          <w:sz w:val="24"/>
        </w:rPr>
      </w:pPr>
      <w:r w:rsidRPr="00897E44">
        <w:rPr>
          <w:rFonts w:ascii="Times New Roman" w:hAnsi="Times New Roman"/>
          <w:color w:val="000000"/>
          <w:sz w:val="24"/>
        </w:rPr>
        <w:t xml:space="preserve">раскладывание деталей аппликации на плоскости листа относительно друг друга в соответствии с пространственными отношениями: внизу, наверху, </w:t>
      </w:r>
      <w:proofErr w:type="gramStart"/>
      <w:r w:rsidRPr="00897E44">
        <w:rPr>
          <w:rFonts w:ascii="Times New Roman" w:hAnsi="Times New Roman"/>
          <w:color w:val="000000"/>
          <w:sz w:val="24"/>
        </w:rPr>
        <w:t>над</w:t>
      </w:r>
      <w:proofErr w:type="gramEnd"/>
      <w:r w:rsidRPr="00897E44">
        <w:rPr>
          <w:rFonts w:ascii="Times New Roman" w:hAnsi="Times New Roman"/>
          <w:color w:val="000000"/>
          <w:sz w:val="24"/>
        </w:rPr>
        <w:t>, под, справа от …, слева от …, посередине;</w:t>
      </w:r>
    </w:p>
    <w:p w:rsidR="00897E44" w:rsidRPr="00897E44" w:rsidRDefault="00897E44" w:rsidP="00897E44">
      <w:pPr>
        <w:pStyle w:val="a4"/>
        <w:widowControl/>
        <w:numPr>
          <w:ilvl w:val="0"/>
          <w:numId w:val="14"/>
        </w:numPr>
        <w:suppressAutoHyphens w:val="0"/>
        <w:spacing w:before="0" w:after="0"/>
        <w:ind w:left="0" w:firstLine="567"/>
        <w:rPr>
          <w:rFonts w:ascii="Times New Roman" w:hAnsi="Times New Roman"/>
          <w:color w:val="000000"/>
          <w:sz w:val="24"/>
        </w:rPr>
      </w:pPr>
      <w:r w:rsidRPr="00897E44">
        <w:rPr>
          <w:rFonts w:ascii="Times New Roman" w:hAnsi="Times New Roman"/>
          <w:color w:val="000000"/>
          <w:sz w:val="24"/>
        </w:rPr>
        <w:t>приемы соединения деталей аппликации с изобразительной поверхностью с помощью пластилина.</w:t>
      </w:r>
    </w:p>
    <w:p w:rsidR="00897E44" w:rsidRPr="00897E44" w:rsidRDefault="00897E44" w:rsidP="00897E44">
      <w:pPr>
        <w:pStyle w:val="a4"/>
        <w:widowControl/>
        <w:numPr>
          <w:ilvl w:val="0"/>
          <w:numId w:val="14"/>
        </w:numPr>
        <w:suppressAutoHyphens w:val="0"/>
        <w:spacing w:before="0" w:after="0"/>
        <w:ind w:left="0" w:firstLine="567"/>
        <w:rPr>
          <w:rFonts w:ascii="Times New Roman" w:hAnsi="Times New Roman"/>
          <w:color w:val="000000"/>
          <w:sz w:val="24"/>
        </w:rPr>
      </w:pPr>
      <w:r w:rsidRPr="00897E44">
        <w:rPr>
          <w:rFonts w:ascii="Times New Roman" w:hAnsi="Times New Roman"/>
          <w:color w:val="000000"/>
          <w:sz w:val="24"/>
        </w:rPr>
        <w:t>приемы наклеивания деталей аппликации на изобразительную поверхность с помощью клея.</w:t>
      </w:r>
    </w:p>
    <w:p w:rsidR="00897E44" w:rsidRPr="00897E44" w:rsidRDefault="00897E44" w:rsidP="00897E44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</w:rPr>
        <w:t>Приемы рисования твердыми материалами (карандашом, фломастером, ручкой):</w:t>
      </w:r>
    </w:p>
    <w:p w:rsidR="00897E44" w:rsidRPr="00897E44" w:rsidRDefault="00897E44" w:rsidP="00897E4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рисование с использованием точки (рисование точкой; рисование по заранее расставленным точкам предметов несложной формы по образцу). </w:t>
      </w:r>
    </w:p>
    <w:p w:rsidR="00897E44" w:rsidRPr="00897E44" w:rsidRDefault="00897E44" w:rsidP="00897E4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proofErr w:type="gramStart"/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рисование разнохарактерных линий (упражнения в рисовании по клеткам прямых вертикальных, горизонтальных, наклонных, зигзагообразных линий; рисование дугообразных, спиралеобразных линии; линий замкнутого контура (круг, овал).</w:t>
      </w:r>
      <w:proofErr w:type="gramEnd"/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Рисование по клеткам предметов несложной формы с использованием этих линии (по образцу);</w:t>
      </w:r>
    </w:p>
    <w:p w:rsidR="00897E44" w:rsidRPr="00897E44" w:rsidRDefault="00897E44" w:rsidP="00897E4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рисование без отрыва руки с постоянной силой нажима и изменением силы нажима на карандаш. Упражнения в рисовании линий. Рисование предметов несложных форм (по образцу);</w:t>
      </w:r>
    </w:p>
    <w:p w:rsidR="00897E44" w:rsidRPr="00897E44" w:rsidRDefault="00897E44" w:rsidP="00897E4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штрихование внутри контурного изображения; правила штрихования; приемы штрихования (беспорядочная штриховка и </w:t>
      </w:r>
      <w:proofErr w:type="spellStart"/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порядоченная</w:t>
      </w:r>
      <w:proofErr w:type="spellEnd"/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штриховка в виде сеточки);</w:t>
      </w:r>
    </w:p>
    <w:p w:rsidR="00897E44" w:rsidRPr="00897E44" w:rsidRDefault="00897E44" w:rsidP="00897E44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рисование карандашом линий и предметов несложной формы двумя руками.</w:t>
      </w:r>
    </w:p>
    <w:p w:rsidR="00897E44" w:rsidRPr="00897E44" w:rsidRDefault="00897E44" w:rsidP="00897E44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i/>
          <w:sz w:val="24"/>
          <w:szCs w:val="24"/>
          <w:u w:val="single"/>
          <w:shd w:val="clear" w:color="auto" w:fill="FFFFFF"/>
        </w:rPr>
        <w:t>Приемы работы красками</w:t>
      </w:r>
      <w:r w:rsidRPr="00897E4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:</w:t>
      </w:r>
    </w:p>
    <w:p w:rsidR="00897E44" w:rsidRPr="00897E44" w:rsidRDefault="00897E44" w:rsidP="00897E4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приемы рисования руками</w:t>
      </w:r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 точечное рисование пальцами; линейное рисование пальцами; рисование ладонью, кулаком, ребром ладони;</w:t>
      </w:r>
    </w:p>
    <w:p w:rsidR="00897E44" w:rsidRPr="00897E44" w:rsidRDefault="00897E44" w:rsidP="00897E4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приемы трафаретной печати</w:t>
      </w:r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: печать тампоном, карандашной резинкой, смятой бумагой, трубочкой и т.п.; </w:t>
      </w:r>
    </w:p>
    <w:p w:rsidR="00897E44" w:rsidRPr="00897E44" w:rsidRDefault="00897E44" w:rsidP="00897E4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приемы кистевого письма</w:t>
      </w:r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  <w:r w:rsidRPr="00897E4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proofErr w:type="spellStart"/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примакивание</w:t>
      </w:r>
      <w:proofErr w:type="spellEnd"/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кистью; наращивание массы; рисование сухой кистью; рисование по мокрому листу и т.д.</w:t>
      </w:r>
    </w:p>
    <w:p w:rsidR="00897E44" w:rsidRPr="00897E44" w:rsidRDefault="00897E44" w:rsidP="00897E4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lastRenderedPageBreak/>
        <w:t>Обучение действиям с шаблонами и</w:t>
      </w:r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97E4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трафаретами</w:t>
      </w:r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:</w:t>
      </w:r>
    </w:p>
    <w:p w:rsidR="00897E44" w:rsidRPr="00897E44" w:rsidRDefault="00897E44" w:rsidP="00897E4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правила обведения шаблонов;</w:t>
      </w:r>
    </w:p>
    <w:p w:rsidR="00897E44" w:rsidRPr="00897E44" w:rsidRDefault="00897E44" w:rsidP="00897E44">
      <w:pPr>
        <w:numPr>
          <w:ilvl w:val="0"/>
          <w:numId w:val="1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обведение шаблонов геометрических фигур, реальных предметов несложных форм, букв, цифр.</w:t>
      </w:r>
    </w:p>
    <w:p w:rsidR="00897E44" w:rsidRPr="00897E44" w:rsidRDefault="00897E44" w:rsidP="00897E44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b/>
          <w:iCs/>
          <w:sz w:val="24"/>
          <w:szCs w:val="24"/>
        </w:rPr>
        <w:t>Композиционная деятельность</w:t>
      </w:r>
    </w:p>
    <w:p w:rsidR="00897E44" w:rsidRPr="00897E44" w:rsidRDefault="00897E44" w:rsidP="00897E44">
      <w:pPr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Развитие умений воспринимать и изображать форму предметов, пропорции, конструкцию</w:t>
      </w:r>
    </w:p>
    <w:p w:rsidR="00897E44" w:rsidRPr="00897E44" w:rsidRDefault="00897E44" w:rsidP="00897E44">
      <w:pPr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>Формирование понятий:</w:t>
      </w:r>
      <w:r w:rsidRPr="00897E4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>«предмет», «форма», «фигура», «деталь», «часть», «элемент», «объем», «пропорции», «конструкция», «узор», «орнамент», т.п.</w:t>
      </w:r>
      <w:r w:rsidRPr="00897E4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End"/>
    </w:p>
    <w:p w:rsidR="00897E44" w:rsidRPr="00897E44" w:rsidRDefault="00897E44" w:rsidP="00897E44">
      <w:pPr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sz w:val="24"/>
          <w:szCs w:val="24"/>
        </w:rPr>
        <w:t>Разнообразие форм предметного мира.  Сходство и контраст форм. Геометрические фигуры. Природные формы. Передача разнообразных предметов на плоскости и в пространстве и т.п.</w:t>
      </w:r>
    </w:p>
    <w:p w:rsidR="00897E44" w:rsidRPr="00897E44" w:rsidRDefault="00897E44" w:rsidP="00897E44">
      <w:pPr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sz w:val="24"/>
          <w:szCs w:val="24"/>
        </w:rPr>
        <w:t>Обследование предметов, выделение их признаков и свойств, необходимых для передачи в рисунке предмета.</w:t>
      </w:r>
    </w:p>
    <w:p w:rsidR="00897E44" w:rsidRPr="00897E44" w:rsidRDefault="00897E44" w:rsidP="00897E44">
      <w:pPr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sz w:val="24"/>
          <w:szCs w:val="24"/>
        </w:rPr>
        <w:t>Соотнесение формы предметов с геометрическими фигурами (метод обобщения).</w:t>
      </w:r>
    </w:p>
    <w:p w:rsidR="00897E44" w:rsidRPr="00897E44" w:rsidRDefault="00897E44" w:rsidP="00897E44">
      <w:pPr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sz w:val="24"/>
          <w:szCs w:val="24"/>
        </w:rPr>
        <w:t>Передача пропорций предметов. Строение тела человека, животных и др.</w:t>
      </w:r>
    </w:p>
    <w:p w:rsidR="00897E44" w:rsidRPr="00897E44" w:rsidRDefault="00897E44" w:rsidP="00897E44">
      <w:pPr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sz w:val="24"/>
          <w:szCs w:val="24"/>
        </w:rPr>
        <w:t>Передача движения различных одушевленных и неодушевленных предметов.</w:t>
      </w:r>
    </w:p>
    <w:p w:rsidR="00897E44" w:rsidRPr="00897E44" w:rsidRDefault="00897E44" w:rsidP="00897E44">
      <w:pPr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sz w:val="24"/>
          <w:szCs w:val="24"/>
        </w:rPr>
        <w:t xml:space="preserve">Приемы и способы передачи формы предметов: рисование по опорным точкам, </w:t>
      </w:r>
      <w:proofErr w:type="spellStart"/>
      <w:r w:rsidRPr="00897E44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897E44">
        <w:rPr>
          <w:rFonts w:ascii="Times New Roman" w:eastAsia="Times New Roman" w:hAnsi="Times New Roman" w:cs="Times New Roman"/>
          <w:sz w:val="24"/>
          <w:szCs w:val="24"/>
        </w:rPr>
        <w:softHyphen/>
        <w:t>рисовывание</w:t>
      </w:r>
      <w:proofErr w:type="spellEnd"/>
      <w:r w:rsidRPr="00897E44">
        <w:rPr>
          <w:rFonts w:ascii="Times New Roman" w:eastAsia="Times New Roman" w:hAnsi="Times New Roman" w:cs="Times New Roman"/>
          <w:sz w:val="24"/>
          <w:szCs w:val="24"/>
        </w:rPr>
        <w:t>, обведение шаблонов, рисование по клеткам, самостоя</w:t>
      </w:r>
      <w:r w:rsidRPr="00897E44">
        <w:rPr>
          <w:rFonts w:ascii="Times New Roman" w:eastAsia="Times New Roman" w:hAnsi="Times New Roman" w:cs="Times New Roman"/>
          <w:sz w:val="24"/>
          <w:szCs w:val="24"/>
        </w:rPr>
        <w:softHyphen/>
        <w:t>тель</w:t>
      </w:r>
      <w:r w:rsidRPr="00897E44">
        <w:rPr>
          <w:rFonts w:ascii="Times New Roman" w:eastAsia="Times New Roman" w:hAnsi="Times New Roman" w:cs="Times New Roman"/>
          <w:sz w:val="24"/>
          <w:szCs w:val="24"/>
        </w:rPr>
        <w:softHyphen/>
        <w:t>ное рисование формы объекта и т.п.</w:t>
      </w:r>
    </w:p>
    <w:p w:rsidR="00897E44" w:rsidRPr="00897E44" w:rsidRDefault="00897E44" w:rsidP="00897E4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sz w:val="24"/>
          <w:szCs w:val="24"/>
        </w:rPr>
        <w:t>Сходство и различия орнамента и узора. В</w:t>
      </w:r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>иды орнаментов по форме: в полосе, замкнутый, сетчатый, по содержанию: геометрический, растительный</w:t>
      </w:r>
      <w:proofErr w:type="gramStart"/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 xml:space="preserve"> .</w:t>
      </w:r>
      <w:proofErr w:type="gramEnd"/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 xml:space="preserve"> Принципы построения орнамента в полосе, квадрате, круге, треугольнике (повторение одного элемента на протяжении всего орнамента; чередование элементов по форме, цвету; расположение элементов по краю, углам, в центре и т.п.).</w:t>
      </w:r>
    </w:p>
    <w:p w:rsidR="00897E44" w:rsidRPr="00897E44" w:rsidRDefault="00897E44" w:rsidP="00897E44">
      <w:pPr>
        <w:autoSpaceDE w:val="0"/>
        <w:spacing w:after="0"/>
        <w:ind w:firstLine="567"/>
        <w:jc w:val="both"/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sz w:val="24"/>
          <w:szCs w:val="24"/>
        </w:rPr>
        <w:t xml:space="preserve">Практическое применение приемов и способов передачи графических образов в  рисунке.   </w:t>
      </w:r>
    </w:p>
    <w:p w:rsidR="00897E44" w:rsidRPr="00897E44" w:rsidRDefault="00897E44" w:rsidP="00897E44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i/>
          <w:sz w:val="24"/>
          <w:szCs w:val="24"/>
          <w:shd w:val="clear" w:color="auto" w:fill="FFFFFF"/>
        </w:rPr>
        <w:t>Развитие восприятия цвета предметов и формирование умения передавать его в рисунке с помощью красок</w:t>
      </w:r>
    </w:p>
    <w:p w:rsidR="00897E44" w:rsidRPr="00897E44" w:rsidRDefault="00897E44" w:rsidP="00897E4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>Понятия:</w:t>
      </w:r>
      <w:r w:rsidRPr="00897E44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>«цвет»,  «краски», «акварель», «гуашь».</w:t>
      </w:r>
    </w:p>
    <w:p w:rsidR="00897E44" w:rsidRPr="00897E44" w:rsidRDefault="00897E44" w:rsidP="00897E44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E44">
        <w:rPr>
          <w:rFonts w:ascii="Times New Roman" w:eastAsia="Times New Roman" w:hAnsi="Times New Roman" w:cs="Times New Roman"/>
          <w:bCs/>
          <w:sz w:val="24"/>
          <w:szCs w:val="24"/>
        </w:rPr>
        <w:t>Цвета солнечного спектра (основные, составные).</w:t>
      </w:r>
      <w:r w:rsidRPr="00897E44">
        <w:rPr>
          <w:rFonts w:ascii="Times New Roman" w:eastAsia="Times New Roman" w:hAnsi="Times New Roman" w:cs="Times New Roman"/>
          <w:sz w:val="24"/>
          <w:szCs w:val="24"/>
        </w:rPr>
        <w:t xml:space="preserve"> Теплые и холодные цвета. Смешение цветов. Практическое овладение основами </w:t>
      </w:r>
      <w:proofErr w:type="spellStart"/>
      <w:r w:rsidRPr="00897E44">
        <w:rPr>
          <w:rFonts w:ascii="Times New Roman" w:eastAsia="Times New Roman" w:hAnsi="Times New Roman" w:cs="Times New Roman"/>
          <w:sz w:val="24"/>
          <w:szCs w:val="24"/>
        </w:rPr>
        <w:t>цветоведения</w:t>
      </w:r>
      <w:proofErr w:type="spellEnd"/>
      <w:r w:rsidRPr="00897E4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97E44" w:rsidRPr="00897E44" w:rsidRDefault="00897E44" w:rsidP="00897E44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Приемы работы акварельными красками: кистевое письмо ― </w:t>
      </w:r>
      <w:proofErr w:type="spellStart"/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примакивание</w:t>
      </w:r>
      <w:proofErr w:type="spellEnd"/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кистью; рисование сухой кистью; рисование по мокрому листу (</w:t>
      </w:r>
      <w:proofErr w:type="spellStart"/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алла</w:t>
      </w:r>
      <w:proofErr w:type="spellEnd"/>
      <w:r w:rsidRPr="00897E44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прима).</w:t>
      </w:r>
    </w:p>
    <w:p w:rsid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7E44">
        <w:rPr>
          <w:rFonts w:ascii="Times New Roman" w:hAnsi="Times New Roman" w:cs="Times New Roman"/>
          <w:b/>
          <w:sz w:val="24"/>
          <w:szCs w:val="24"/>
        </w:rPr>
        <w:lastRenderedPageBreak/>
        <w:t>Учебный план</w:t>
      </w:r>
    </w:p>
    <w:p w:rsidR="00897E44" w:rsidRPr="00897E44" w:rsidRDefault="00897E44" w:rsidP="00897E44">
      <w:pPr>
        <w:shd w:val="clear" w:color="auto" w:fill="FFFFFF"/>
        <w:tabs>
          <w:tab w:val="left" w:pos="851"/>
          <w:tab w:val="left" w:pos="1985"/>
        </w:tabs>
        <w:spacing w:after="0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8"/>
        <w:gridCol w:w="6324"/>
        <w:gridCol w:w="2127"/>
      </w:tblGrid>
      <w:tr w:rsidR="00897E44" w:rsidRPr="00897E44" w:rsidTr="007110F4">
        <w:tc>
          <w:tcPr>
            <w:tcW w:w="588" w:type="dxa"/>
          </w:tcPr>
          <w:p w:rsidR="00897E44" w:rsidRPr="00897E44" w:rsidRDefault="00897E44" w:rsidP="00897E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  <w:proofErr w:type="gramEnd"/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/</w:t>
            </w:r>
            <w:proofErr w:type="spellStart"/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324" w:type="dxa"/>
          </w:tcPr>
          <w:p w:rsidR="00897E44" w:rsidRPr="00897E44" w:rsidRDefault="00897E44" w:rsidP="00897E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Тема </w:t>
            </w:r>
          </w:p>
        </w:tc>
        <w:tc>
          <w:tcPr>
            <w:tcW w:w="2127" w:type="dxa"/>
          </w:tcPr>
          <w:p w:rsidR="00897E44" w:rsidRPr="00897E44" w:rsidRDefault="00897E44" w:rsidP="00897E44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897E44" w:rsidRPr="00897E44" w:rsidTr="007110F4">
        <w:tc>
          <w:tcPr>
            <w:tcW w:w="588" w:type="dxa"/>
          </w:tcPr>
          <w:p w:rsidR="00897E44" w:rsidRPr="00897E44" w:rsidRDefault="00897E44" w:rsidP="00897E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</w:p>
        </w:tc>
        <w:tc>
          <w:tcPr>
            <w:tcW w:w="6324" w:type="dxa"/>
          </w:tcPr>
          <w:p w:rsidR="00897E44" w:rsidRPr="00897E44" w:rsidRDefault="00897E44" w:rsidP="00897E4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Приемы лепки.</w:t>
            </w:r>
          </w:p>
        </w:tc>
        <w:tc>
          <w:tcPr>
            <w:tcW w:w="2127" w:type="dxa"/>
          </w:tcPr>
          <w:p w:rsidR="00897E44" w:rsidRPr="00897E44" w:rsidRDefault="00897E44" w:rsidP="00897E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</w:p>
        </w:tc>
      </w:tr>
      <w:tr w:rsidR="00897E44" w:rsidRPr="00897E44" w:rsidTr="007110F4">
        <w:tc>
          <w:tcPr>
            <w:tcW w:w="588" w:type="dxa"/>
          </w:tcPr>
          <w:p w:rsidR="00897E44" w:rsidRPr="00897E44" w:rsidRDefault="00897E44" w:rsidP="00897E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6324" w:type="dxa"/>
          </w:tcPr>
          <w:p w:rsidR="00897E44" w:rsidRPr="00897E44" w:rsidRDefault="00897E44" w:rsidP="00897E44">
            <w:pPr>
              <w:pStyle w:val="a4"/>
              <w:spacing w:before="0" w:after="0"/>
              <w:rPr>
                <w:rFonts w:ascii="Times New Roman" w:hAnsi="Times New Roman"/>
                <w:color w:val="000000"/>
                <w:sz w:val="24"/>
              </w:rPr>
            </w:pPr>
            <w:r w:rsidRPr="00897E44">
              <w:rPr>
                <w:rFonts w:ascii="Times New Roman" w:hAnsi="Times New Roman"/>
                <w:color w:val="000000"/>
                <w:sz w:val="24"/>
              </w:rPr>
              <w:t>Приемы выполнения аппликации из бумаги.</w:t>
            </w:r>
          </w:p>
        </w:tc>
        <w:tc>
          <w:tcPr>
            <w:tcW w:w="2127" w:type="dxa"/>
          </w:tcPr>
          <w:p w:rsidR="00897E44" w:rsidRPr="00897E44" w:rsidRDefault="00897E44" w:rsidP="00897E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</w:p>
        </w:tc>
      </w:tr>
      <w:tr w:rsidR="00897E44" w:rsidRPr="00897E44" w:rsidTr="007110F4">
        <w:tc>
          <w:tcPr>
            <w:tcW w:w="588" w:type="dxa"/>
          </w:tcPr>
          <w:p w:rsidR="00897E44" w:rsidRPr="00897E44" w:rsidRDefault="00897E44" w:rsidP="00897E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4</w:t>
            </w:r>
          </w:p>
        </w:tc>
        <w:tc>
          <w:tcPr>
            <w:tcW w:w="6324" w:type="dxa"/>
          </w:tcPr>
          <w:p w:rsidR="00897E44" w:rsidRPr="00897E44" w:rsidRDefault="00897E44" w:rsidP="00897E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Приемы рисования твердыми материалами (карандашом, фломастером, ручкой).</w:t>
            </w:r>
          </w:p>
        </w:tc>
        <w:tc>
          <w:tcPr>
            <w:tcW w:w="2127" w:type="dxa"/>
          </w:tcPr>
          <w:p w:rsidR="00897E44" w:rsidRPr="00897E44" w:rsidRDefault="00897E44" w:rsidP="00897E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97E44" w:rsidRPr="00897E44" w:rsidTr="007110F4">
        <w:tc>
          <w:tcPr>
            <w:tcW w:w="588" w:type="dxa"/>
          </w:tcPr>
          <w:p w:rsidR="00897E44" w:rsidRPr="00897E44" w:rsidRDefault="00897E44" w:rsidP="00897E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</w:t>
            </w:r>
          </w:p>
        </w:tc>
        <w:tc>
          <w:tcPr>
            <w:tcW w:w="6324" w:type="dxa"/>
          </w:tcPr>
          <w:p w:rsidR="00897E44" w:rsidRPr="00897E44" w:rsidRDefault="00897E44" w:rsidP="00897E44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Приемы работы  красками.</w:t>
            </w:r>
          </w:p>
        </w:tc>
        <w:tc>
          <w:tcPr>
            <w:tcW w:w="2127" w:type="dxa"/>
          </w:tcPr>
          <w:p w:rsidR="00897E44" w:rsidRPr="00897E44" w:rsidRDefault="00897E44" w:rsidP="00897E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8</w:t>
            </w:r>
          </w:p>
        </w:tc>
      </w:tr>
      <w:tr w:rsidR="00897E44" w:rsidRPr="00897E44" w:rsidTr="007110F4">
        <w:tc>
          <w:tcPr>
            <w:tcW w:w="588" w:type="dxa"/>
          </w:tcPr>
          <w:p w:rsidR="00897E44" w:rsidRPr="00897E44" w:rsidRDefault="00897E44" w:rsidP="00897E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6324" w:type="dxa"/>
          </w:tcPr>
          <w:p w:rsidR="00897E44" w:rsidRPr="00897E44" w:rsidRDefault="00897E44" w:rsidP="00897E44">
            <w:pPr>
              <w:spacing w:after="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2127" w:type="dxa"/>
          </w:tcPr>
          <w:p w:rsidR="00897E44" w:rsidRPr="00897E44" w:rsidRDefault="00897E44" w:rsidP="00897E44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</w:tr>
    </w:tbl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Календарно – тематическое планирование</w:t>
      </w:r>
    </w:p>
    <w:p w:rsid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4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4"/>
        <w:gridCol w:w="3973"/>
        <w:gridCol w:w="5073"/>
        <w:gridCol w:w="738"/>
      </w:tblGrid>
      <w:tr w:rsidR="00897E44" w:rsidRPr="00897E44" w:rsidTr="00897E44">
        <w:trPr>
          <w:trHeight w:val="764"/>
        </w:trPr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 xml:space="preserve">№ </w:t>
            </w:r>
            <w:proofErr w:type="spellStart"/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п\</w:t>
            </w:r>
            <w:proofErr w:type="gramStart"/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  <w:vertAlign w:val="superscript"/>
              </w:rPr>
              <w:t>п</w:t>
            </w:r>
            <w:proofErr w:type="spellEnd"/>
            <w:proofErr w:type="gramEnd"/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Наименование раздела и темы урока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897E44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Осень золотая наступает. Осенний листопад. Цвета осени. Аппликация </w:t>
            </w: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«Цвета осени».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Изобразительное искусство. 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Пейзаж, композиция</w:t>
            </w: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. Понятия «грустно», «радостно». Краски, альбом, карандаши, кисти.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Аппликация. Отрывать, наклеивать. Правила техники безопасности.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по шаблону «Осенний листопад»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Живопись. Осенний листопад.</w:t>
            </w: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Форма, размеры листьев. Правила техники безопасности.</w:t>
            </w:r>
          </w:p>
          <w:p w:rsidR="00897E44" w:rsidRPr="00897E44" w:rsidRDefault="00897E44" w:rsidP="007110F4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Наблюдай цвет. Различай цвет. Рисование по образцу шаров и флажков.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Геометрические формы: круг, квадрат, прямоугольник, шар, куб.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Шарик, флажок.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Линии замкнутого круга.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радуги. Техника работы кистью.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Небо, дождь, радуга.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Краски, стаканчик для воды, акварель, прозрачность, кисть. Правила техники безопасности.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забора, солнца.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Небо, травка, забор, солнышко. Понятия «ясно», «пасмурно»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Краски, стаканчик для воды, акварель, прозрачность, кисть. Правила техники безопасности.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овощей и фруктов по трафарету.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Натюрморт. Использование теплых и холодных цветов. Трафарет.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Форма, вид фруктов и овощей.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по трафарету, шаблону простых форм.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Шаблон. Трафарет.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«форма», «простая форма».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сложных форм из 2-3 простых.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Шаблон. Трафарет.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Понятия «форма», «простая форма», «сложная </w:t>
            </w: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форма».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Изображение. Изображать. 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Лепка «Фрукты».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Изображение, изобразить. </w:t>
            </w: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Лепка, аппликация, рисунок</w:t>
            </w: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Натюрморт.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Форма, вид фруктов. Правила техники безопасности.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Рисование: линия, точка, пятно.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Рисунок. Карандаш, точилка. Линия, точка, пятно. 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Изображение. Техника работы с пластилином. Лепка простых форм, предметов.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Изображение. Лепка, лепить. Пластилин, соленое тесто, глина, стек, доска для лепки.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Разминание, </w:t>
            </w:r>
            <w:proofErr w:type="spellStart"/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отщипывание</w:t>
            </w:r>
            <w:proofErr w:type="spellEnd"/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скатывание, растягивание, </w:t>
            </w: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размазывание. Правила техники безопасности.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Лепка «Матрешка».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Лепка, лепить. Объемное изображение. </w:t>
            </w: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Размазывание, рисование стеком. Правила техники безопасности.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«Неваляшка».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Неваляшка. Рот, глаза, нос, брови, щеки, лоб, подбородок. Правила техники безопасности.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Лепка деревьев. 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Изображение. Дерево, ствол дерева, ветки, листья, иголки, корни.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Пластилин, стек, картон.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Разминание, </w:t>
            </w:r>
            <w:proofErr w:type="spellStart"/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отщипывание</w:t>
            </w:r>
            <w:proofErr w:type="spellEnd"/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скатывание, растягивание. Правила техники безопасности.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деревьев цветными мелками и краской гуашь.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Изображение. Дерево, ствол дерева, ветки, листья, иголки, корни. Правила техники безопасности.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 и рисунок «Украшаем ёлку».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Украшение. Праздник. Новый год, ёлка, флажки, снежинки. Правила техники безопасности.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Аппликация «Снеговик». 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Иней, мороз, снег. Понятия: «большой», «меньше», «маленький». Аппликация, рисунок. Правила техники безопасности.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Аппликация. Материалы для работы, принципы работы. Техника безопасности.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Аппликация. Силуэт. </w:t>
            </w: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Квадрат, прямоугольник. Круг, овал. Ножницы, разметочные линии. Правила техники безопасности.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19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 «Рыбки в аквариуме».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Рыбка:  тело, голова, хвост, плавники. Шаблон. Правила техники безопасности.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Лепка. Человечек. «Голова. Лицо».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Человек. Части тела: голова, шея, руки, ноги, туловище. Части лица.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Разминание, </w:t>
            </w:r>
            <w:proofErr w:type="spellStart"/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отщипывание</w:t>
            </w:r>
            <w:proofErr w:type="spellEnd"/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скатывание, растягивание. Правила техники безопасности.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Лепка и рисунок. «Заяц».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Лепка, лепить. Рисунок. Белый  заяц, серый заяц. Части тела. 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Разминание, </w:t>
            </w:r>
            <w:proofErr w:type="spellStart"/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отщипывание</w:t>
            </w:r>
            <w:proofErr w:type="spellEnd"/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скатывание, растягивание, </w:t>
            </w:r>
            <w:proofErr w:type="spellStart"/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примазывание</w:t>
            </w:r>
            <w:proofErr w:type="spellEnd"/>
            <w:r w:rsidRPr="00897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Правила техники безопасности.</w:t>
            </w: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Расположение картинки на листе бумаги.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Аппликация. Шаблон. Правила техники безопасности.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E44" w:rsidRPr="00897E44" w:rsidTr="00897E44"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 «Ваза с цветами». Составление картинки на листе бумаги самостоятельно.</w:t>
            </w:r>
          </w:p>
        </w:tc>
        <w:tc>
          <w:tcPr>
            <w:tcW w:w="5811" w:type="dxa"/>
            <w:gridSpan w:val="2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Аппликация. Шаблон. Композиция. Пропорции. Колорит. Правила техники безопасности.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E44" w:rsidRPr="00897E44" w:rsidTr="00897E44">
        <w:trPr>
          <w:gridAfter w:val="1"/>
          <w:wAfter w:w="738" w:type="dxa"/>
        </w:trPr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картинки к сказке «Колобок»</w:t>
            </w:r>
          </w:p>
        </w:tc>
        <w:tc>
          <w:tcPr>
            <w:tcW w:w="50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Сказка, фольклор. Герои сказки. Понятия «слева», «справа». Правила техники безопасности.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97E44" w:rsidRPr="00897E44" w:rsidTr="00897E44">
        <w:trPr>
          <w:gridAfter w:val="1"/>
          <w:wAfter w:w="738" w:type="dxa"/>
        </w:trPr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 «Многоэтажный дом».</w:t>
            </w:r>
          </w:p>
        </w:tc>
        <w:tc>
          <w:tcPr>
            <w:tcW w:w="50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Город, здание, дома. Части дома. Многоэтажные, одноэтажные  дома. Правила техники безопасности. </w:t>
            </w:r>
          </w:p>
        </w:tc>
      </w:tr>
      <w:tr w:rsidR="00897E44" w:rsidRPr="00897E44" w:rsidTr="00897E44">
        <w:trPr>
          <w:gridAfter w:val="1"/>
          <w:wAfter w:w="738" w:type="dxa"/>
        </w:trPr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Лепка «Дом».</w:t>
            </w:r>
          </w:p>
        </w:tc>
        <w:tc>
          <w:tcPr>
            <w:tcW w:w="50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Деревянные дома. Части дома. Бревна. Правила техники безопасности.</w:t>
            </w:r>
          </w:p>
        </w:tc>
      </w:tr>
      <w:tr w:rsidR="00897E44" w:rsidRPr="00897E44" w:rsidTr="00897E44">
        <w:trPr>
          <w:gridAfter w:val="1"/>
          <w:wAfter w:w="738" w:type="dxa"/>
        </w:trPr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Весна. Рисование «Почки на деревьях». </w:t>
            </w:r>
          </w:p>
        </w:tc>
        <w:tc>
          <w:tcPr>
            <w:tcW w:w="50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Весна. Понятия «слева», «справа», «над», «под». Проталины. Почки. Признаки весны в природе. Весенние месяцы. Правила техники безопасности.</w:t>
            </w:r>
          </w:p>
        </w:tc>
      </w:tr>
      <w:tr w:rsidR="00897E44" w:rsidRPr="00897E44" w:rsidTr="00897E44">
        <w:trPr>
          <w:gridAfter w:val="1"/>
          <w:wAfter w:w="738" w:type="dxa"/>
        </w:trPr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 «Цветок»,   «Ветка акации с листьями».</w:t>
            </w:r>
          </w:p>
        </w:tc>
        <w:tc>
          <w:tcPr>
            <w:tcW w:w="50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Весна. Цветок. Ветка акации. Правила техники безопасности.</w:t>
            </w:r>
          </w:p>
        </w:tc>
      </w:tr>
      <w:tr w:rsidR="00897E44" w:rsidRPr="00897E44" w:rsidTr="00897E44">
        <w:trPr>
          <w:gridAfter w:val="1"/>
          <w:wAfter w:w="738" w:type="dxa"/>
        </w:trPr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Аппликация. Узор в полосе. </w:t>
            </w: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«Коврик для куклы».</w:t>
            </w:r>
          </w:p>
        </w:tc>
        <w:tc>
          <w:tcPr>
            <w:tcW w:w="50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Народные промыслы. Аппликация. Узор. </w:t>
            </w: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Орнамент. Симметрия. Повторение узора. Правила ТБ.</w:t>
            </w:r>
          </w:p>
        </w:tc>
      </w:tr>
      <w:tr w:rsidR="00897E44" w:rsidRPr="00897E44" w:rsidTr="00897E44">
        <w:trPr>
          <w:gridAfter w:val="1"/>
          <w:wAfter w:w="738" w:type="dxa"/>
        </w:trPr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Аппликация. «Сарафан».</w:t>
            </w:r>
          </w:p>
        </w:tc>
        <w:tc>
          <w:tcPr>
            <w:tcW w:w="50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Праздник, хоровод, танец. Правила ТБ.</w:t>
            </w:r>
          </w:p>
        </w:tc>
      </w:tr>
      <w:tr w:rsidR="00897E44" w:rsidRPr="00897E44" w:rsidTr="00897E44">
        <w:trPr>
          <w:gridAfter w:val="1"/>
          <w:wAfter w:w="738" w:type="dxa"/>
        </w:trPr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Рисование. «Дом в деревне (на даче)»</w:t>
            </w:r>
          </w:p>
        </w:tc>
        <w:tc>
          <w:tcPr>
            <w:tcW w:w="50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Деревянные дома. Части дома. Бревна. Правила ТБ.</w:t>
            </w:r>
          </w:p>
        </w:tc>
      </w:tr>
      <w:tr w:rsidR="00897E44" w:rsidRPr="00897E44" w:rsidTr="00897E44">
        <w:trPr>
          <w:gridAfter w:val="1"/>
          <w:wAfter w:w="738" w:type="dxa"/>
        </w:trPr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Аппликация. «Грибы».</w:t>
            </w:r>
          </w:p>
        </w:tc>
        <w:tc>
          <w:tcPr>
            <w:tcW w:w="50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Грибы. Названия грибов. Части гриба. Правила ТБ.</w:t>
            </w:r>
          </w:p>
        </w:tc>
      </w:tr>
      <w:tr w:rsidR="00897E44" w:rsidRPr="00897E44" w:rsidTr="00897E44">
        <w:trPr>
          <w:gridAfter w:val="1"/>
          <w:wAfter w:w="738" w:type="dxa"/>
        </w:trPr>
        <w:tc>
          <w:tcPr>
            <w:tcW w:w="564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9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Составление и рисование картины</w:t>
            </w: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73" w:type="dxa"/>
            <w:shd w:val="clear" w:color="auto" w:fill="auto"/>
          </w:tcPr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97E44">
              <w:rPr>
                <w:rFonts w:ascii="Times New Roman" w:eastAsia="Times New Roman" w:hAnsi="Times New Roman" w:cs="Times New Roman"/>
                <w:sz w:val="24"/>
                <w:szCs w:val="24"/>
              </w:rPr>
              <w:t>Понятия «наверху», «внизу», «над», «под», «посередине».</w:t>
            </w:r>
          </w:p>
          <w:p w:rsidR="00897E44" w:rsidRPr="00897E44" w:rsidRDefault="00897E44" w:rsidP="007110F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897E44" w:rsidRPr="00897E44" w:rsidRDefault="00897E44" w:rsidP="00897E44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897E44" w:rsidRPr="00897E44" w:rsidSect="00B15B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226A9540"/>
    <w:lvl w:ilvl="0">
      <w:numFmt w:val="bullet"/>
      <w:lvlText w:val="*"/>
      <w:lvlJc w:val="left"/>
    </w:lvl>
  </w:abstractNum>
  <w:abstractNum w:abstractNumId="1">
    <w:nsid w:val="04EB5FB3"/>
    <w:multiLevelType w:val="hybridMultilevel"/>
    <w:tmpl w:val="2130705E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2">
    <w:nsid w:val="05217F82"/>
    <w:multiLevelType w:val="hybridMultilevel"/>
    <w:tmpl w:val="183642FA"/>
    <w:lvl w:ilvl="0" w:tplc="189EB930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3">
    <w:nsid w:val="0E952952"/>
    <w:multiLevelType w:val="hybridMultilevel"/>
    <w:tmpl w:val="F2320DBA"/>
    <w:lvl w:ilvl="0" w:tplc="31E8F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1B2321F"/>
    <w:multiLevelType w:val="hybridMultilevel"/>
    <w:tmpl w:val="2F1A7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58855C7"/>
    <w:multiLevelType w:val="hybridMultilevel"/>
    <w:tmpl w:val="FBC8B80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4C4F3E53"/>
    <w:multiLevelType w:val="hybridMultilevel"/>
    <w:tmpl w:val="7804928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>
    <w:nsid w:val="5104476D"/>
    <w:multiLevelType w:val="hybridMultilevel"/>
    <w:tmpl w:val="BDBED9D0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53B040B4"/>
    <w:multiLevelType w:val="hybridMultilevel"/>
    <w:tmpl w:val="949007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5CEC203B"/>
    <w:multiLevelType w:val="hybridMultilevel"/>
    <w:tmpl w:val="1A4E89C8"/>
    <w:lvl w:ilvl="0" w:tplc="04190001">
      <w:start w:val="1"/>
      <w:numFmt w:val="bullet"/>
      <w:lvlText w:val=""/>
      <w:lvlJc w:val="left"/>
      <w:pPr>
        <w:ind w:left="26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">
    <w:nsid w:val="5E9F546A"/>
    <w:multiLevelType w:val="hybridMultilevel"/>
    <w:tmpl w:val="50AC566C"/>
    <w:lvl w:ilvl="0" w:tplc="31E8F22E">
      <w:start w:val="1"/>
      <w:numFmt w:val="bullet"/>
      <w:lvlText w:val="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5EE36EE1"/>
    <w:multiLevelType w:val="multilevel"/>
    <w:tmpl w:val="E77623D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56D5AC8"/>
    <w:multiLevelType w:val="hybridMultilevel"/>
    <w:tmpl w:val="059444C2"/>
    <w:lvl w:ilvl="0" w:tplc="31E8F22E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65D025FC"/>
    <w:multiLevelType w:val="hybridMultilevel"/>
    <w:tmpl w:val="F53CC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7B55356"/>
    <w:multiLevelType w:val="hybridMultilevel"/>
    <w:tmpl w:val="A74ED0C6"/>
    <w:lvl w:ilvl="0" w:tplc="31E8F22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74C877A2"/>
    <w:multiLevelType w:val="hybridMultilevel"/>
    <w:tmpl w:val="A3D0072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">
    <w:abstractNumId w:val="9"/>
  </w:num>
  <w:num w:numId="3">
    <w:abstractNumId w:val="13"/>
  </w:num>
  <w:num w:numId="4">
    <w:abstractNumId w:val="4"/>
  </w:num>
  <w:num w:numId="5">
    <w:abstractNumId w:val="2"/>
  </w:num>
  <w:num w:numId="6">
    <w:abstractNumId w:val="7"/>
  </w:num>
  <w:num w:numId="7">
    <w:abstractNumId w:val="10"/>
  </w:num>
  <w:num w:numId="8">
    <w:abstractNumId w:val="1"/>
  </w:num>
  <w:num w:numId="9">
    <w:abstractNumId w:val="12"/>
  </w:num>
  <w:num w:numId="10">
    <w:abstractNumId w:val="3"/>
  </w:num>
  <w:num w:numId="11">
    <w:abstractNumId w:val="14"/>
  </w:num>
  <w:num w:numId="12">
    <w:abstractNumId w:val="11"/>
  </w:num>
  <w:num w:numId="13">
    <w:abstractNumId w:val="8"/>
  </w:num>
  <w:num w:numId="14">
    <w:abstractNumId w:val="5"/>
  </w:num>
  <w:num w:numId="15">
    <w:abstractNumId w:val="6"/>
  </w:num>
  <w:num w:numId="1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characterSpacingControl w:val="doNotCompress"/>
  <w:compat>
    <w:useFELayout/>
  </w:compat>
  <w:rsids>
    <w:rsidRoot w:val="008D7F81"/>
    <w:rsid w:val="000772CE"/>
    <w:rsid w:val="00897E44"/>
    <w:rsid w:val="008D7F81"/>
    <w:rsid w:val="00B15B58"/>
    <w:rsid w:val="00D210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B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одержимое таблицы"/>
    <w:basedOn w:val="a"/>
    <w:rsid w:val="008D7F81"/>
    <w:pPr>
      <w:widowControl w:val="0"/>
      <w:suppressLineNumbers/>
      <w:suppressAutoHyphens/>
      <w:spacing w:after="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4">
    <w:name w:val="Normal (Web)"/>
    <w:basedOn w:val="a"/>
    <w:uiPriority w:val="99"/>
    <w:rsid w:val="008D7F81"/>
    <w:pPr>
      <w:widowControl w:val="0"/>
      <w:suppressAutoHyphens/>
      <w:spacing w:before="280" w:after="280" w:line="240" w:lineRule="auto"/>
    </w:pPr>
    <w:rPr>
      <w:rFonts w:ascii="Arial" w:eastAsia="Lucida Sans Unicode" w:hAnsi="Arial" w:cs="Times New Roman"/>
      <w:kern w:val="1"/>
      <w:sz w:val="20"/>
      <w:szCs w:val="24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0772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772C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2767</Words>
  <Characters>15776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ученик</cp:lastModifiedBy>
  <cp:revision>5</cp:revision>
  <cp:lastPrinted>2024-09-15T08:52:00Z</cp:lastPrinted>
  <dcterms:created xsi:type="dcterms:W3CDTF">2024-09-15T08:31:00Z</dcterms:created>
  <dcterms:modified xsi:type="dcterms:W3CDTF">2024-10-23T02:47:00Z</dcterms:modified>
</cp:coreProperties>
</file>