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D4" w:rsidRPr="008F22FD" w:rsidRDefault="00BE60EA" w:rsidP="00E87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-1167765</wp:posOffset>
            </wp:positionH>
            <wp:positionV relativeFrom="paragraph">
              <wp:posOffset>-781051</wp:posOffset>
            </wp:positionV>
            <wp:extent cx="7692390" cy="9959023"/>
            <wp:effectExtent l="19050" t="0" r="3810" b="0"/>
            <wp:wrapNone/>
            <wp:docPr id="1" name="Рисунок 0" descr="ру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2390" cy="9959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75D4" w:rsidRPr="008F22FD">
        <w:rPr>
          <w:rFonts w:ascii="Times New Roman" w:eastAsia="Times New Roman" w:hAnsi="Times New Roman" w:cs="Times New Roman"/>
          <w:sz w:val="24"/>
          <w:szCs w:val="24"/>
        </w:rPr>
        <w:t>Муниципальное казенное  общеобразовательное учреждение</w:t>
      </w:r>
    </w:p>
    <w:p w:rsidR="00E875D4" w:rsidRPr="008F22FD" w:rsidRDefault="00E875D4" w:rsidP="00E87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22FD">
        <w:rPr>
          <w:rFonts w:ascii="Times New Roman" w:eastAsia="Times New Roman" w:hAnsi="Times New Roman" w:cs="Times New Roman"/>
          <w:sz w:val="24"/>
          <w:szCs w:val="24"/>
        </w:rPr>
        <w:t>«Средняя общеобразовательная школа с. Бабстово»</w:t>
      </w:r>
    </w:p>
    <w:p w:rsidR="00E875D4" w:rsidRPr="008F22FD" w:rsidRDefault="00E875D4" w:rsidP="00E87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64" w:type="pct"/>
        <w:tblInd w:w="-836" w:type="dxa"/>
        <w:tblLook w:val="04A0"/>
      </w:tblPr>
      <w:tblGrid>
        <w:gridCol w:w="3404"/>
        <w:gridCol w:w="3759"/>
        <w:gridCol w:w="3468"/>
      </w:tblGrid>
      <w:tr w:rsidR="00E875D4" w:rsidRPr="008F22FD" w:rsidTr="00E875D4">
        <w:trPr>
          <w:trHeight w:val="1772"/>
        </w:trPr>
        <w:tc>
          <w:tcPr>
            <w:tcW w:w="16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«Рассмотрено»</w:t>
            </w:r>
          </w:p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Руководитель МО</w:t>
            </w:r>
          </w:p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          И.В.Мискевич</w:t>
            </w:r>
          </w:p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подпись                 ФИО</w:t>
            </w:r>
          </w:p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Протокол №</w:t>
            </w:r>
          </w:p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от «_____ » _____  2024 г.</w:t>
            </w:r>
          </w:p>
        </w:tc>
        <w:tc>
          <w:tcPr>
            <w:tcW w:w="1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«Согласовано» </w:t>
            </w:r>
          </w:p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Заместитель директора по УВР</w:t>
            </w:r>
          </w:p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          М.Н.Больших.</w:t>
            </w:r>
          </w:p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подпись                  ФИО</w:t>
            </w:r>
          </w:p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Протокол №</w:t>
            </w:r>
          </w:p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от « ___ » _________  2024 г.</w:t>
            </w:r>
          </w:p>
        </w:tc>
        <w:tc>
          <w:tcPr>
            <w:tcW w:w="1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«Утверждено»</w:t>
            </w:r>
          </w:p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Директор</w:t>
            </w:r>
          </w:p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Е.Е.Лазаренко </w:t>
            </w:r>
          </w:p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подпись                  ФИО</w:t>
            </w:r>
          </w:p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Приказ № </w:t>
            </w:r>
          </w:p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от   «____» _______ 2024 г.</w:t>
            </w:r>
          </w:p>
        </w:tc>
      </w:tr>
      <w:tr w:rsidR="00E875D4" w:rsidRPr="008F22FD" w:rsidTr="00E875D4">
        <w:trPr>
          <w:trHeight w:val="1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Адаптированная рабочая программа</w:t>
            </w: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детей с нарушением интеллекта</w:t>
            </w: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предмету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Учитель:  Мискевич Ирина Витальевна</w:t>
            </w: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2024-2025 учебный год</w:t>
            </w: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5D4" w:rsidRPr="008F22FD" w:rsidRDefault="00E875D4" w:rsidP="00E8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75D4" w:rsidRPr="008F22FD" w:rsidRDefault="00E875D4" w:rsidP="00E875D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875D4" w:rsidRPr="008F22FD" w:rsidRDefault="00E875D4" w:rsidP="00E875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F22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ПЛАНИРУЕМЫЕ РЕЗУЛЬТАТЫ</w:t>
      </w:r>
    </w:p>
    <w:p w:rsidR="00E875D4" w:rsidRDefault="00E875D4" w:rsidP="00E875D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F22FD">
        <w:rPr>
          <w:rFonts w:ascii="Times New Roman" w:hAnsi="Times New Roman" w:cs="Times New Roman"/>
          <w:bCs/>
          <w:iCs/>
          <w:sz w:val="24"/>
          <w:szCs w:val="24"/>
        </w:rPr>
        <w:t>Данная программа обеспечивает</w:t>
      </w:r>
      <w:r w:rsidRPr="008F22F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БУД (базовые учебные достижения) </w:t>
      </w:r>
      <w:r w:rsidRPr="008F22FD">
        <w:rPr>
          <w:rFonts w:ascii="Times New Roman" w:hAnsi="Times New Roman" w:cs="Times New Roman"/>
          <w:bCs/>
          <w:iCs/>
          <w:sz w:val="24"/>
          <w:szCs w:val="24"/>
        </w:rPr>
        <w:t>необход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имых личностных, </w:t>
      </w:r>
      <w:r w:rsidRPr="008F22FD">
        <w:rPr>
          <w:rFonts w:ascii="Times New Roman" w:hAnsi="Times New Roman" w:cs="Times New Roman"/>
          <w:bCs/>
          <w:iCs/>
          <w:sz w:val="24"/>
          <w:szCs w:val="24"/>
        </w:rPr>
        <w:t>предметных результатов освоения предмета.</w:t>
      </w:r>
      <w:r w:rsidRPr="008F22F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</w:t>
      </w:r>
    </w:p>
    <w:p w:rsidR="00E875D4" w:rsidRPr="00C4176C" w:rsidRDefault="00E875D4" w:rsidP="00E87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76C">
        <w:rPr>
          <w:rFonts w:ascii="Times New Roman" w:hAnsi="Times New Roman"/>
          <w:sz w:val="24"/>
          <w:szCs w:val="24"/>
        </w:rPr>
        <w:t>Личностные результаты:</w:t>
      </w:r>
    </w:p>
    <w:p w:rsidR="00E875D4" w:rsidRDefault="00E875D4" w:rsidP="00E875D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положительное отношение к школе, к урокам русского языка;</w:t>
      </w:r>
    </w:p>
    <w:p w:rsidR="00E875D4" w:rsidRDefault="00E875D4" w:rsidP="00E875D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проявление интерес к языковой и речевой деятельности;</w:t>
      </w:r>
    </w:p>
    <w:p w:rsidR="00E875D4" w:rsidRDefault="00E875D4" w:rsidP="00E875D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расширение представлений о многообразии окружающего мира;</w:t>
      </w:r>
    </w:p>
    <w:p w:rsidR="00E875D4" w:rsidRDefault="00E875D4" w:rsidP="00E875D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доброжелательное отношение к одноклассникам, сочувствие, сопереживание, отзывчивость и др.;</w:t>
      </w:r>
    </w:p>
    <w:p w:rsidR="00E875D4" w:rsidRDefault="00E875D4" w:rsidP="00E875D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первоначальные навыки сотрудничества со взрослыми и сверстниками в процессе выполнения совместной учебной деятельности на уроке;</w:t>
      </w:r>
    </w:p>
    <w:p w:rsidR="00E875D4" w:rsidRDefault="00E875D4" w:rsidP="00E875D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умение проговаривать вслух последовательность производимых действий, опираясь на вопросы учителя;</w:t>
      </w:r>
    </w:p>
    <w:p w:rsidR="00E875D4" w:rsidRDefault="00E875D4" w:rsidP="00E875D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совместно с учителем оценивать результаты своих действий и действий одноклассников;</w:t>
      </w:r>
    </w:p>
    <w:p w:rsidR="00E875D4" w:rsidRDefault="00E875D4" w:rsidP="00E875D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слушать указания и инструкции учителя, решая познавательную задачу;</w:t>
      </w:r>
    </w:p>
    <w:p w:rsidR="00E875D4" w:rsidRDefault="00E875D4" w:rsidP="00E875D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ориентироваться на странице в тетрадях, Прописях, альбомах;</w:t>
      </w:r>
    </w:p>
    <w:p w:rsidR="00E875D4" w:rsidRDefault="00E875D4" w:rsidP="00E875D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 помощью учителя понимать знаки, символы, схемы, приведённые в Прописях, учебных пособиях, учебных материалах;</w:t>
      </w:r>
    </w:p>
    <w:p w:rsidR="00E875D4" w:rsidRDefault="00E875D4" w:rsidP="00E875D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под руководством учителя работать с информацией, представленной в разных формах (текст, рисунок, таблица, схема);</w:t>
      </w:r>
    </w:p>
    <w:p w:rsidR="00E875D4" w:rsidRDefault="00E875D4" w:rsidP="00E875D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осуществлять под руководством учителя поиск нужной информации в Прописях, тетрадях и учебных пособиях;</w:t>
      </w:r>
    </w:p>
    <w:p w:rsidR="00E875D4" w:rsidRDefault="00E875D4" w:rsidP="00E875D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понимать заданный вопрос, в соответствии с ним строить ответ в устной форме;</w:t>
      </w:r>
    </w:p>
    <w:p w:rsidR="00E875D4" w:rsidRDefault="00E875D4" w:rsidP="00E875D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слушать собеседника и понимать речь других;</w:t>
      </w:r>
    </w:p>
    <w:p w:rsidR="00E875D4" w:rsidRDefault="00E875D4" w:rsidP="00E875D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оформлять свои мысли в устной форме на уровне предложения (нескольких предложений);</w:t>
      </w:r>
    </w:p>
    <w:p w:rsidR="00E875D4" w:rsidRDefault="00E875D4" w:rsidP="00E875D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принимать участие в диалоге;</w:t>
      </w:r>
    </w:p>
    <w:p w:rsidR="00E875D4" w:rsidRDefault="00E875D4" w:rsidP="00E875D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принимать участие в работе парами и группами;</w:t>
      </w:r>
    </w:p>
    <w:p w:rsidR="00E875D4" w:rsidRDefault="00E875D4" w:rsidP="00E875D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оценивать собственное поведение и поведение окружающих, использовать в общении правила вежливости.</w:t>
      </w:r>
    </w:p>
    <w:p w:rsidR="00E875D4" w:rsidRDefault="00E875D4" w:rsidP="00E875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75D4" w:rsidRDefault="00E875D4" w:rsidP="00E87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76C">
        <w:rPr>
          <w:rFonts w:ascii="Times New Roman" w:hAnsi="Times New Roman"/>
          <w:sz w:val="24"/>
          <w:szCs w:val="24"/>
        </w:rPr>
        <w:t>Предметные результаты:</w:t>
      </w:r>
    </w:p>
    <w:tbl>
      <w:tblPr>
        <w:tblStyle w:val="36"/>
        <w:tblW w:w="0" w:type="auto"/>
        <w:tblInd w:w="-176" w:type="dxa"/>
        <w:tblLook w:val="04A0"/>
      </w:tblPr>
      <w:tblGrid>
        <w:gridCol w:w="4923"/>
        <w:gridCol w:w="4824"/>
      </w:tblGrid>
      <w:tr w:rsidR="00E875D4" w:rsidRPr="00CA38CF" w:rsidTr="00E875D4">
        <w:tc>
          <w:tcPr>
            <w:tcW w:w="4923" w:type="dxa"/>
          </w:tcPr>
          <w:p w:rsidR="00E875D4" w:rsidRPr="00CA38CF" w:rsidRDefault="00E875D4" w:rsidP="00E875D4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A38CF">
              <w:rPr>
                <w:rFonts w:ascii="Times New Roman" w:hAnsi="Times New Roman"/>
                <w:sz w:val="24"/>
                <w:szCs w:val="28"/>
              </w:rPr>
              <w:t>Достаточный уровень</w:t>
            </w:r>
          </w:p>
        </w:tc>
        <w:tc>
          <w:tcPr>
            <w:tcW w:w="4824" w:type="dxa"/>
          </w:tcPr>
          <w:p w:rsidR="00E875D4" w:rsidRPr="00CA38CF" w:rsidRDefault="00E875D4" w:rsidP="00E875D4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A38CF">
              <w:rPr>
                <w:rFonts w:ascii="Times New Roman" w:hAnsi="Times New Roman"/>
                <w:sz w:val="24"/>
                <w:szCs w:val="28"/>
              </w:rPr>
              <w:t>Минимальный уровень</w:t>
            </w:r>
          </w:p>
        </w:tc>
      </w:tr>
      <w:tr w:rsidR="00E875D4" w:rsidRPr="00CA38CF" w:rsidTr="00E875D4">
        <w:tc>
          <w:tcPr>
            <w:tcW w:w="4923" w:type="dxa"/>
          </w:tcPr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sz w:val="24"/>
                <w:szCs w:val="28"/>
              </w:rPr>
              <w:t>различать звуки на слух и в собственном произношении;</w:t>
            </w:r>
          </w:p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sz w:val="24"/>
                <w:szCs w:val="28"/>
              </w:rPr>
              <w:t>писать строчные и прописные буквы;</w:t>
            </w:r>
          </w:p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sz w:val="24"/>
                <w:szCs w:val="28"/>
              </w:rPr>
              <w:t>списывать с печатного и рукописного текстов прочитанные и разобранные слова и предложения;</w:t>
            </w:r>
          </w:p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sz w:val="24"/>
                <w:szCs w:val="28"/>
              </w:rPr>
              <w:t>писать на слух отдельные буквы, слоги и слова, написание которых не расходится с произношением (последние — после звуко-слогового проговаривания).</w:t>
            </w:r>
          </w:p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sz w:val="24"/>
                <w:szCs w:val="28"/>
              </w:rPr>
              <w:t>понимать и рассказывать, кто такой ученик, чем он отличается от дошкольника;</w:t>
            </w:r>
          </w:p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sz w:val="24"/>
                <w:szCs w:val="28"/>
              </w:rPr>
              <w:t>знать правила поведения учащихся в школе;</w:t>
            </w:r>
          </w:p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sz w:val="24"/>
                <w:szCs w:val="28"/>
              </w:rPr>
              <w:t xml:space="preserve">понимать и выполнять правила посадки </w:t>
            </w:r>
            <w:r w:rsidRPr="00D308C1">
              <w:rPr>
                <w:rFonts w:ascii="Times New Roman" w:hAnsi="Times New Roman"/>
                <w:sz w:val="24"/>
                <w:szCs w:val="28"/>
              </w:rPr>
              <w:lastRenderedPageBreak/>
              <w:t>за партой;</w:t>
            </w:r>
          </w:p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sz w:val="24"/>
                <w:szCs w:val="28"/>
              </w:rPr>
              <w:t>называть письменные принадлежности, необходимые для учёбы, с опорой на иллюстрации;</w:t>
            </w:r>
          </w:p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sz w:val="24"/>
                <w:szCs w:val="28"/>
              </w:rPr>
              <w:t>знать основные цвета, называть их и правильно использовать;</w:t>
            </w:r>
          </w:p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308C1">
              <w:rPr>
                <w:rFonts w:ascii="Times New Roman" w:hAnsi="Times New Roman"/>
                <w:color w:val="000000"/>
                <w:sz w:val="24"/>
                <w:szCs w:val="28"/>
              </w:rPr>
              <w:t>различать звуки окружающей действительности, называть их, соотносить с предметами;</w:t>
            </w:r>
          </w:p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sz w:val="24"/>
                <w:szCs w:val="28"/>
              </w:rPr>
              <w:t>исключать лишний предмет по цвету, форме, величине;</w:t>
            </w:r>
          </w:p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308C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иметь практические представления о таких понятиях как предложение, </w:t>
            </w:r>
            <w:r w:rsidRPr="00D308C1">
              <w:rPr>
                <w:rFonts w:ascii="Times New Roman" w:hAnsi="Times New Roman"/>
                <w:iCs/>
                <w:color w:val="000000"/>
                <w:sz w:val="24"/>
                <w:szCs w:val="28"/>
              </w:rPr>
              <w:t>слово, часть слова (слог), звук;</w:t>
            </w:r>
          </w:p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color w:val="000000"/>
                <w:sz w:val="24"/>
                <w:szCs w:val="28"/>
              </w:rPr>
              <w:t>делить предложения (из двух-трех слов) на слова, с опорой на схему;</w:t>
            </w:r>
          </w:p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color w:val="000000"/>
                <w:sz w:val="24"/>
                <w:szCs w:val="28"/>
              </w:rPr>
              <w:t>делить двусложные слова на слоги, с опорой на схему;</w:t>
            </w:r>
          </w:p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308C1">
              <w:rPr>
                <w:rFonts w:ascii="Times New Roman" w:hAnsi="Times New Roman"/>
                <w:color w:val="000000"/>
                <w:sz w:val="24"/>
                <w:szCs w:val="28"/>
              </w:rPr>
              <w:t>составлять предложения с опорой на иллюстративный материал и вопросы учителя;</w:t>
            </w:r>
          </w:p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color w:val="000000"/>
                <w:sz w:val="24"/>
                <w:szCs w:val="28"/>
              </w:rPr>
              <w:t>пользоваться карандашом, ручкой;</w:t>
            </w:r>
          </w:p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color w:val="000000"/>
                <w:sz w:val="24"/>
                <w:szCs w:val="28"/>
              </w:rPr>
              <w:t>рисовать и раскрашивать по трафарету и шаблону различные предметы и геометрические фигуры;</w:t>
            </w:r>
          </w:p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color w:val="000000"/>
                <w:sz w:val="24"/>
                <w:szCs w:val="28"/>
              </w:rPr>
              <w:t>рисовать несложные орнаменты, рисунки;</w:t>
            </w:r>
          </w:p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sz w:val="24"/>
                <w:szCs w:val="28"/>
              </w:rPr>
              <w:t>выполнять штриховку;</w:t>
            </w:r>
          </w:p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sz w:val="24"/>
                <w:szCs w:val="28"/>
              </w:rPr>
              <w:t>рисовать по пунктирным линиям, обводить элементы рисунка;</w:t>
            </w:r>
          </w:p>
          <w:p w:rsidR="00E875D4" w:rsidRPr="00D308C1" w:rsidRDefault="00E875D4" w:rsidP="00E875D4">
            <w:pPr>
              <w:numPr>
                <w:ilvl w:val="0"/>
                <w:numId w:val="3"/>
              </w:numPr>
              <w:ind w:left="426" w:hanging="28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color w:val="000000"/>
                <w:sz w:val="24"/>
                <w:szCs w:val="28"/>
              </w:rPr>
              <w:t>рисовать элементы, напоминающие образ букв, а затем элементы букв.</w:t>
            </w:r>
          </w:p>
          <w:p w:rsidR="00E875D4" w:rsidRPr="00D308C1" w:rsidRDefault="00E875D4" w:rsidP="00E875D4">
            <w:pPr>
              <w:ind w:left="426" w:hanging="284"/>
              <w:jc w:val="both"/>
              <w:rPr>
                <w:rFonts w:ascii="Times New Roman" w:hAnsi="Times New Roman"/>
                <w:szCs w:val="28"/>
              </w:rPr>
            </w:pPr>
          </w:p>
          <w:p w:rsidR="00E875D4" w:rsidRPr="00CA38CF" w:rsidRDefault="00E875D4" w:rsidP="00E875D4">
            <w:pPr>
              <w:ind w:left="426" w:hanging="28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24" w:type="dxa"/>
          </w:tcPr>
          <w:p w:rsidR="00E875D4" w:rsidRPr="00D308C1" w:rsidRDefault="00E875D4" w:rsidP="00E875D4">
            <w:pPr>
              <w:numPr>
                <w:ilvl w:val="0"/>
                <w:numId w:val="2"/>
              </w:numPr>
              <w:ind w:left="498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sz w:val="24"/>
                <w:szCs w:val="28"/>
              </w:rPr>
              <w:lastRenderedPageBreak/>
              <w:t>различать звуки на слух и в собственном произношении, знать буквы;</w:t>
            </w:r>
          </w:p>
          <w:p w:rsidR="00E875D4" w:rsidRPr="00D308C1" w:rsidRDefault="00E875D4" w:rsidP="00E875D4">
            <w:pPr>
              <w:numPr>
                <w:ilvl w:val="0"/>
                <w:numId w:val="2"/>
              </w:numPr>
              <w:ind w:left="498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sz w:val="24"/>
                <w:szCs w:val="28"/>
              </w:rPr>
              <w:t>списывать с печатного текста отдельные слоги и слова.</w:t>
            </w:r>
          </w:p>
          <w:p w:rsidR="00E875D4" w:rsidRPr="00D308C1" w:rsidRDefault="00E875D4" w:rsidP="00E875D4">
            <w:pPr>
              <w:numPr>
                <w:ilvl w:val="0"/>
                <w:numId w:val="2"/>
              </w:numPr>
              <w:ind w:left="498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sz w:val="24"/>
                <w:szCs w:val="28"/>
              </w:rPr>
              <w:t>знать правила поведения учащихся в школе;</w:t>
            </w:r>
          </w:p>
          <w:p w:rsidR="00E875D4" w:rsidRPr="00D308C1" w:rsidRDefault="00E875D4" w:rsidP="00E875D4">
            <w:pPr>
              <w:numPr>
                <w:ilvl w:val="0"/>
                <w:numId w:val="2"/>
              </w:numPr>
              <w:ind w:left="498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sz w:val="24"/>
                <w:szCs w:val="28"/>
              </w:rPr>
              <w:t>знать основные цвета;</w:t>
            </w:r>
          </w:p>
          <w:p w:rsidR="00E875D4" w:rsidRPr="00D308C1" w:rsidRDefault="00E875D4" w:rsidP="00E875D4">
            <w:pPr>
              <w:numPr>
                <w:ilvl w:val="0"/>
                <w:numId w:val="2"/>
              </w:numPr>
              <w:ind w:left="498" w:hanging="28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308C1">
              <w:rPr>
                <w:rFonts w:ascii="Times New Roman" w:hAnsi="Times New Roman"/>
                <w:color w:val="000000"/>
                <w:sz w:val="24"/>
                <w:szCs w:val="28"/>
              </w:rPr>
              <w:t>различать звуки окружающей действительности;</w:t>
            </w:r>
          </w:p>
          <w:p w:rsidR="00E875D4" w:rsidRPr="00D308C1" w:rsidRDefault="00E875D4" w:rsidP="00E875D4">
            <w:pPr>
              <w:numPr>
                <w:ilvl w:val="0"/>
                <w:numId w:val="2"/>
              </w:numPr>
              <w:ind w:left="498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sz w:val="24"/>
                <w:szCs w:val="28"/>
              </w:rPr>
              <w:t>находить лишний предмет по цвету, форме, величине;</w:t>
            </w:r>
          </w:p>
          <w:p w:rsidR="00E875D4" w:rsidRPr="00D308C1" w:rsidRDefault="00E875D4" w:rsidP="00E875D4">
            <w:pPr>
              <w:numPr>
                <w:ilvl w:val="0"/>
                <w:numId w:val="2"/>
              </w:numPr>
              <w:ind w:left="498" w:hanging="28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308C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иметь практические представления о таких понятиях как предложение, </w:t>
            </w:r>
            <w:r w:rsidRPr="00D308C1">
              <w:rPr>
                <w:rFonts w:ascii="Times New Roman" w:hAnsi="Times New Roman"/>
                <w:iCs/>
                <w:color w:val="000000"/>
                <w:sz w:val="24"/>
                <w:szCs w:val="28"/>
              </w:rPr>
              <w:t>слово;</w:t>
            </w:r>
          </w:p>
          <w:p w:rsidR="00E875D4" w:rsidRPr="00D308C1" w:rsidRDefault="00E875D4" w:rsidP="00E875D4">
            <w:pPr>
              <w:numPr>
                <w:ilvl w:val="0"/>
                <w:numId w:val="2"/>
              </w:numPr>
              <w:ind w:left="498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выделять звуки А, У, О в начале слов, с </w:t>
            </w:r>
            <w:r w:rsidRPr="00D308C1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опорой на иллюстрацию и схему;</w:t>
            </w:r>
          </w:p>
          <w:p w:rsidR="00E875D4" w:rsidRPr="00D308C1" w:rsidRDefault="00E875D4" w:rsidP="00E875D4">
            <w:pPr>
              <w:numPr>
                <w:ilvl w:val="0"/>
                <w:numId w:val="2"/>
              </w:numPr>
              <w:ind w:left="498" w:hanging="28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D308C1">
              <w:rPr>
                <w:rFonts w:ascii="Times New Roman" w:hAnsi="Times New Roman"/>
                <w:color w:val="000000"/>
                <w:sz w:val="24"/>
                <w:szCs w:val="28"/>
              </w:rPr>
              <w:t>составлять предложения с опорой на иллюстративный материал и вопросы учителя;</w:t>
            </w:r>
          </w:p>
          <w:p w:rsidR="00E875D4" w:rsidRPr="00D308C1" w:rsidRDefault="00E875D4" w:rsidP="00E875D4">
            <w:pPr>
              <w:numPr>
                <w:ilvl w:val="0"/>
                <w:numId w:val="2"/>
              </w:numPr>
              <w:ind w:left="498" w:hanging="283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color w:val="000000"/>
                <w:sz w:val="24"/>
                <w:szCs w:val="28"/>
              </w:rPr>
              <w:t>пользоваться карандашом, ручкой;</w:t>
            </w:r>
          </w:p>
          <w:p w:rsidR="00E875D4" w:rsidRPr="00D308C1" w:rsidRDefault="00E875D4" w:rsidP="00E875D4">
            <w:pPr>
              <w:numPr>
                <w:ilvl w:val="0"/>
                <w:numId w:val="2"/>
              </w:numPr>
              <w:ind w:left="498" w:hanging="283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color w:val="000000"/>
                <w:sz w:val="24"/>
                <w:szCs w:val="28"/>
              </w:rPr>
              <w:t>рисовать и раскрашивать по трафарету и шаблону различные предметы и геометрические фигуры;</w:t>
            </w:r>
          </w:p>
          <w:p w:rsidR="00E875D4" w:rsidRPr="00D308C1" w:rsidRDefault="00E875D4" w:rsidP="00E875D4">
            <w:pPr>
              <w:numPr>
                <w:ilvl w:val="0"/>
                <w:numId w:val="2"/>
              </w:numPr>
              <w:ind w:left="498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08C1">
              <w:rPr>
                <w:rFonts w:ascii="Times New Roman" w:hAnsi="Times New Roman"/>
                <w:sz w:val="24"/>
                <w:szCs w:val="28"/>
              </w:rPr>
              <w:t>рисовать по пунктирным линиям, обводить элементы рисунка.</w:t>
            </w:r>
          </w:p>
          <w:p w:rsidR="00E875D4" w:rsidRPr="00CA38CF" w:rsidRDefault="00E875D4" w:rsidP="00E875D4">
            <w:pPr>
              <w:ind w:left="498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E875D4" w:rsidRPr="00C4176C" w:rsidRDefault="00E875D4" w:rsidP="00E87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5D4" w:rsidRDefault="00E875D4" w:rsidP="00E875D4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875D4" w:rsidRDefault="00E875D4" w:rsidP="00E875D4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875D4" w:rsidRDefault="00E875D4" w:rsidP="00E875D4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875D4" w:rsidRDefault="00E875D4" w:rsidP="00E875D4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875D4" w:rsidRDefault="00E875D4" w:rsidP="00E875D4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875D4" w:rsidRDefault="00E875D4" w:rsidP="00E875D4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875D4" w:rsidRDefault="00E875D4" w:rsidP="00E875D4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875D4" w:rsidRDefault="00E875D4" w:rsidP="00E875D4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875D4" w:rsidRDefault="00E875D4" w:rsidP="00E875D4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875D4" w:rsidRDefault="00E875D4" w:rsidP="00E875D4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875D4" w:rsidRDefault="00E875D4" w:rsidP="00E875D4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875D4" w:rsidRDefault="00E875D4" w:rsidP="00E875D4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875D4" w:rsidRDefault="00E875D4" w:rsidP="00E875D4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875D4" w:rsidRDefault="00E875D4" w:rsidP="00E875D4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875D4" w:rsidRDefault="00E875D4" w:rsidP="00E875D4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875D4" w:rsidRDefault="00E875D4" w:rsidP="00E875D4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875D4" w:rsidRDefault="00E875D4" w:rsidP="00E875D4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E875D4" w:rsidRPr="00C4176C" w:rsidRDefault="00E875D4" w:rsidP="00E875D4">
      <w:pPr>
        <w:spacing w:after="0" w:line="240" w:lineRule="auto"/>
        <w:jc w:val="center"/>
        <w:rPr>
          <w:rFonts w:ascii="Times New Roman" w:eastAsia="Calibri" w:hAnsi="Times New Roman"/>
          <w:bCs/>
          <w:iCs/>
          <w:sz w:val="24"/>
          <w:szCs w:val="24"/>
        </w:rPr>
      </w:pPr>
      <w:r w:rsidRPr="00C4176C">
        <w:rPr>
          <w:rFonts w:ascii="Times New Roman" w:eastAsia="Calibri" w:hAnsi="Times New Roman"/>
          <w:bCs/>
          <w:sz w:val="24"/>
          <w:szCs w:val="24"/>
        </w:rPr>
        <w:lastRenderedPageBreak/>
        <w:t>СОДЕРЖАНИЕ УЧЕБНОГО ПРЕДМЕТА</w:t>
      </w:r>
    </w:p>
    <w:p w:rsidR="00E875D4" w:rsidRPr="00C4176C" w:rsidRDefault="00E875D4" w:rsidP="00E875D4">
      <w:pPr>
        <w:spacing w:line="240" w:lineRule="auto"/>
        <w:jc w:val="both"/>
        <w:rPr>
          <w:rFonts w:ascii="Times New Roman" w:hAnsi="Times New Roman"/>
          <w:bCs/>
          <w:kern w:val="1"/>
          <w:sz w:val="24"/>
          <w:szCs w:val="24"/>
          <w:u w:val="single"/>
          <w:lang w:eastAsia="ar-SA"/>
        </w:rPr>
      </w:pPr>
      <w:r w:rsidRPr="00C4176C">
        <w:rPr>
          <w:rFonts w:ascii="Times New Roman" w:hAnsi="Times New Roman"/>
          <w:bCs/>
          <w:kern w:val="1"/>
          <w:sz w:val="24"/>
          <w:szCs w:val="24"/>
          <w:u w:val="single"/>
          <w:lang w:eastAsia="ar-SA"/>
        </w:rPr>
        <w:t>Добукварный период</w:t>
      </w:r>
      <w:bookmarkStart w:id="0" w:name="_GoBack"/>
      <w:bookmarkEnd w:id="0"/>
    </w:p>
    <w:p w:rsidR="00E875D4" w:rsidRPr="00C4176C" w:rsidRDefault="00E875D4" w:rsidP="00E875D4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4176C">
        <w:rPr>
          <w:rFonts w:ascii="Times New Roman" w:hAnsi="Times New Roman"/>
          <w:bCs/>
          <w:sz w:val="24"/>
          <w:szCs w:val="24"/>
        </w:rPr>
        <w:t>Развитие слухового внимания, фонематического слуха, звукового анализа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C4176C">
        <w:rPr>
          <w:rFonts w:ascii="Times New Roman" w:eastAsia="Calibri" w:hAnsi="Times New Roman"/>
          <w:sz w:val="24"/>
          <w:szCs w:val="24"/>
        </w:rPr>
        <w:t>Различение звуков окружающей действительности, узнавание</w:t>
      </w:r>
      <w:r w:rsidRPr="00445406">
        <w:rPr>
          <w:rFonts w:ascii="Times New Roman" w:eastAsia="Calibri" w:hAnsi="Times New Roman"/>
          <w:sz w:val="24"/>
          <w:szCs w:val="24"/>
        </w:rPr>
        <w:t xml:space="preserve"> их: определение источника звука («Кто позвал?», «По звуку отгадай предмет»), направления звука («Укажи, где пищит мышка»), силы звука («Найди спрятанный предмет, ориентируясь на силу хлопков») и т.д.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Имитация голосов животных (кто как голос подает), узнавание животного по его голосу.</w:t>
      </w:r>
    </w:p>
    <w:p w:rsidR="00E875D4" w:rsidRPr="00445406" w:rsidRDefault="00E875D4" w:rsidP="00E875D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Дифференциация неречевых звуков: сходные звуки игрушек, сходные звуки музыкальных детских инструментов и др.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Соотнесение звуков окружающего мира с речевыми звуками: у-у-у — воет волк, ш-ш-ш — шипит гусь, р-р-р — рычит собака, с-с-с — свистит свисток и др.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C4176C">
        <w:rPr>
          <w:rFonts w:ascii="Times New Roman" w:eastAsia="Calibri" w:hAnsi="Times New Roman"/>
          <w:sz w:val="24"/>
          <w:szCs w:val="24"/>
        </w:rPr>
        <w:t>Слово</w:t>
      </w:r>
      <w:r w:rsidRPr="00445406">
        <w:rPr>
          <w:rFonts w:ascii="Times New Roman" w:eastAsia="Calibri" w:hAnsi="Times New Roman"/>
          <w:sz w:val="24"/>
          <w:szCs w:val="24"/>
        </w:rPr>
        <w:t>. Практическое знакомство со словом («Назови предметы», «Повтори все слова, которые сказали»). Фиксация слова условно-графическим изображением. «Чтение» зафиксированных слов, соотнесение их с конкретными предметами («Покажи, где слово и где предмет»). Называние окружающих предметов, предметов, изображенных на картинке, «запись» слов условно-графической схемой.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Дифференциация сходных по звучанию слов: Раз-два-три — без ошибок повтори: дом — дым, удочка — уточка, бабушка — бабочка и др.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Выделение слова из ряда предложенных на слух (2—3), фиксация каждого слова картинкой и схемой. «Чтение» слов.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C4176C">
        <w:rPr>
          <w:rFonts w:ascii="Times New Roman" w:eastAsia="Calibri" w:hAnsi="Times New Roman"/>
          <w:sz w:val="24"/>
          <w:szCs w:val="24"/>
        </w:rPr>
        <w:t>Предложение.</w:t>
      </w:r>
      <w:r w:rsidRPr="00445406">
        <w:rPr>
          <w:rFonts w:ascii="Times New Roman" w:eastAsia="Calibri" w:hAnsi="Times New Roman"/>
          <w:sz w:val="24"/>
          <w:szCs w:val="24"/>
        </w:rPr>
        <w:t xml:space="preserve"> Практическое знакомство с предложением на основе демонстрации действия: Варя рисует. Юра прыгает. Фиксация предложения условно-графическим изображением. «Чтение» предложения.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Составление предложений (из 2 слов, затем — из 3) по картинке, запись их условно-графической схемой. «Чтение» каждого предложения.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Деление предложений на слова, фиксация их в условно-графической схеме с последующим выделением каждого слова.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Дифференциация сходных по звучанию предложений (На полке мишка. На полу мышка; У Веры шары. У Иры шар; Это гриб. Это грибок) с обязательным выбором соответствующей картинки.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C4176C">
        <w:rPr>
          <w:rFonts w:ascii="Times New Roman" w:eastAsia="Calibri" w:hAnsi="Times New Roman"/>
          <w:sz w:val="24"/>
          <w:szCs w:val="24"/>
        </w:rPr>
        <w:t xml:space="preserve">Слог (часть слова). </w:t>
      </w:r>
      <w:r w:rsidRPr="00445406">
        <w:rPr>
          <w:rFonts w:ascii="Times New Roman" w:eastAsia="Calibri" w:hAnsi="Times New Roman"/>
          <w:sz w:val="24"/>
          <w:szCs w:val="24"/>
        </w:rPr>
        <w:t>Деление двусложных слов на части (слоги) (И-ра, А-ля, Ва-ся). Фиксация части слова условно-графическим изображением. «Чтение» слов по слогам, соотнесение каждого прочитанного слова с картинкой.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Дифференциация оппозиционных слогов в игре: ма — на, СА — за, да — та и т.д.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C4176C">
        <w:rPr>
          <w:rFonts w:ascii="Times New Roman" w:eastAsia="Calibri" w:hAnsi="Times New Roman"/>
          <w:sz w:val="24"/>
          <w:szCs w:val="24"/>
        </w:rPr>
        <w:t>Звук.</w:t>
      </w:r>
      <w:r w:rsidRPr="00445406">
        <w:rPr>
          <w:rFonts w:ascii="Times New Roman" w:eastAsia="Calibri" w:hAnsi="Times New Roman"/>
          <w:sz w:val="24"/>
          <w:szCs w:val="24"/>
        </w:rPr>
        <w:t xml:space="preserve"> Артикуляционная гимнастика с игровыми заданиями. Дыхательные упражнения в игре: «Покатай ватный шарик по парте», «Посчитай, сколько Егорок стало на горке» (сначала на выдохе — два Егорки, потом — три). Отработка четкого звукопроизношения на материале коротких стихотворений, чистоговорок и т.д.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Дифференциация оппозиционных звуков: [м] — [н], [б] — [п], [д] — [т], [с] — [з], [с] — [ш] и т.д. (с учетом произносительных навыков учащихся).</w:t>
      </w:r>
    </w:p>
    <w:p w:rsidR="00E875D4" w:rsidRPr="00445406" w:rsidRDefault="00E875D4" w:rsidP="00E875D4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Развитие умения слышать часто повторяющийся звук в двустишиях, чистоговорках. Выделение звуков [а], [у], [м], [о], [н], [с] в начале слова при акцентированном произнесении этих звуков учителем. Обозначение звука условным значком. Подбор слов, начинающихся с заданного звука, с опорой на натуральные предметы или картинки.</w:t>
      </w:r>
    </w:p>
    <w:p w:rsidR="00E875D4" w:rsidRDefault="00E875D4" w:rsidP="00E875D4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875D4" w:rsidRDefault="00E875D4" w:rsidP="00E875D4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875D4" w:rsidRPr="00C4176C" w:rsidRDefault="00E875D4" w:rsidP="00E875D4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4176C">
        <w:rPr>
          <w:rFonts w:ascii="Times New Roman" w:hAnsi="Times New Roman"/>
          <w:bCs/>
          <w:sz w:val="24"/>
          <w:szCs w:val="24"/>
        </w:rPr>
        <w:lastRenderedPageBreak/>
        <w:t>Развитие зрительных и пространственных восприятий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Различение и называние шести основных цветов (красный, синий, желтый, зеленый, белый, черный). Классификация предметов по цвету. Выкладывание ряда цветных полосок (2—3) по образцу, по памяти, по словесной инструкции. Различение коротких и длинных полосок. Составление из цветных полосок изображений знакомых предметов (лесенка, стол, стул, флажок и др.) вместе с учителем или по заданному образцу. Выкладывание из цветных полосок буквенных знаков: А, У, М, Х, С, Н, И, П, Т, Ш (без называния букв).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Знакомство с геометрическими фигурами: квадрат, треугольник, круг; их последовательное введение. Составление по образцу комбинаций из разных фигур (2—3) разного цвета. Составление из геометрических фигур изображений знакомых предметов (елочка, тележка, грузовик, дом и т. д.). Практическое усвоение пространственного расположения фигур: вверху — внизу, справа — слева. Разложение предмета, составленного из геометрических фигур, на части: елочка — три треугольника, дом — треугольник и квадрат.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Выработка умения показывать и называть предметы, их изображения последовательно слева направо.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Узнавание предмета по его части, составление предмета из частей в сопровождении речи. Складывание и раскладывание матрешки, выкладывание из кубиков (4—6) картинки по образцу, составление картинки из пазлов (2—4).</w:t>
      </w:r>
    </w:p>
    <w:p w:rsidR="00E875D4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Исключение лишнего предмета из ряда предложенных (2—3) по заданной характеристике — цвету, форме или величине.</w:t>
      </w:r>
    </w:p>
    <w:p w:rsidR="00E875D4" w:rsidRPr="00C4176C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:rsidR="00E875D4" w:rsidRPr="00C4176C" w:rsidRDefault="00E875D4" w:rsidP="00E875D4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4176C">
        <w:rPr>
          <w:rFonts w:ascii="Times New Roman" w:hAnsi="Times New Roman"/>
          <w:bCs/>
          <w:sz w:val="24"/>
          <w:szCs w:val="24"/>
        </w:rPr>
        <w:t>Развитие моторных умений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Упражнения для развития и координации движений кисти руки: сжимание и разжимание пищащих резиновых игрушек, сжимание пальцев в кулачок, разжимание их, приветствие пальчиков друг с другом, изображение из пальчиков животных и других предметов. Разучивание коротких стихотворных текстов, сопровождение их движениями пальцев. Игра с мозаикой.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Формирование графических умений: развитие умения держать ручку, карандаш. Работа мелом на доске, карандашом и ручкой на листе бумаги, в альбоме. Вычерчивание горизонтальных, вертикальных, наклонных прямых линий; расположение их на листе бумаги. Работа с трафаретом, шаблоном, проведение линий по контору. Умение менять направление карандаша в зависимости от трафарета, шаблона или контура. Соблюдение пределов контура при штриховке фигуры.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Выполнение рисунков, сходных по конфигурации с элементами печатных и письменных букв в пределах строки тетради: вертикальная прямая палочка — заборчик, прямая палочка с закруглением внизу — крючок для вешалки, палочка с закруглением вверху и внизу — уточка, овал — слива, полуовал — месяц и др.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Печатание букв А, У, М, О, Н, С (без обязательного их называния) по трафарету, по образцу.</w:t>
      </w:r>
    </w:p>
    <w:p w:rsidR="00E875D4" w:rsidRPr="00445406" w:rsidRDefault="00E875D4" w:rsidP="00E875D4">
      <w:pPr>
        <w:spacing w:line="240" w:lineRule="auto"/>
        <w:jc w:val="both"/>
        <w:rPr>
          <w:rFonts w:ascii="Times New Roman" w:hAnsi="Times New Roman"/>
          <w:b/>
          <w:bCs/>
          <w:iCs/>
          <w:kern w:val="1"/>
          <w:sz w:val="24"/>
          <w:szCs w:val="24"/>
          <w:u w:val="single"/>
          <w:lang w:eastAsia="ar-SA"/>
        </w:rPr>
      </w:pPr>
    </w:p>
    <w:p w:rsidR="00E875D4" w:rsidRPr="00C4176C" w:rsidRDefault="00E875D4" w:rsidP="00E875D4">
      <w:pPr>
        <w:spacing w:line="240" w:lineRule="auto"/>
        <w:jc w:val="both"/>
        <w:rPr>
          <w:rFonts w:ascii="Times New Roman" w:hAnsi="Times New Roman"/>
          <w:bCs/>
          <w:iCs/>
          <w:kern w:val="1"/>
          <w:sz w:val="24"/>
          <w:szCs w:val="24"/>
          <w:u w:val="single"/>
          <w:lang w:eastAsia="ar-SA"/>
        </w:rPr>
      </w:pPr>
      <w:r w:rsidRPr="00C4176C">
        <w:rPr>
          <w:rFonts w:ascii="Times New Roman" w:hAnsi="Times New Roman"/>
          <w:bCs/>
          <w:iCs/>
          <w:kern w:val="1"/>
          <w:sz w:val="24"/>
          <w:szCs w:val="24"/>
          <w:u w:val="single"/>
          <w:lang w:eastAsia="ar-SA"/>
        </w:rPr>
        <w:t>Букварный период (письмо)</w:t>
      </w:r>
    </w:p>
    <w:p w:rsidR="00E875D4" w:rsidRPr="00C4176C" w:rsidRDefault="00E875D4" w:rsidP="00E875D4">
      <w:pPr>
        <w:spacing w:line="240" w:lineRule="auto"/>
        <w:jc w:val="both"/>
        <w:rPr>
          <w:rFonts w:ascii="Times New Roman" w:hAnsi="Times New Roman"/>
          <w:bCs/>
          <w:iCs/>
          <w:kern w:val="1"/>
          <w:sz w:val="24"/>
          <w:szCs w:val="24"/>
          <w:lang w:eastAsia="ar-SA"/>
        </w:rPr>
      </w:pPr>
      <w:r w:rsidRPr="00C4176C">
        <w:rPr>
          <w:rFonts w:ascii="Times New Roman" w:hAnsi="Times New Roman"/>
          <w:bCs/>
          <w:iCs/>
          <w:kern w:val="1"/>
          <w:sz w:val="24"/>
          <w:szCs w:val="24"/>
          <w:lang w:eastAsia="ar-SA"/>
        </w:rPr>
        <w:t>1-й этап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Усвоение рукописного начертания строчных и прописных букв: Аа, Уу, Мм, Оо, Хх, Сс, Нн, ы, Лл, Вв, Ии. Соотнесение графических образов печатных и рукописных букв.</w:t>
      </w:r>
    </w:p>
    <w:p w:rsidR="00E875D4" w:rsidRPr="00445406" w:rsidRDefault="00E875D4" w:rsidP="00E875D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lastRenderedPageBreak/>
        <w:t>Умение правильно и отчетливо произносить изучаемые звуки, слышать их в словах, выделять первый звук в начале слова (в сильной позиции), подбирать слова, начинающиеся с изучаемого звука, с опорой на картинки или задание учителя.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 xml:space="preserve">Изучение рукописного варианта строчных и прописных букв, разбор элементов букв. Написание элементов букв и самих букв, строчных и прописных. Образование и запись слогов, состоящих из одной гласной, в словах </w:t>
      </w:r>
      <w:r w:rsidRPr="00445406">
        <w:rPr>
          <w:rFonts w:ascii="Times New Roman" w:eastAsia="Calibri" w:hAnsi="Times New Roman"/>
          <w:i/>
          <w:iCs/>
          <w:sz w:val="24"/>
          <w:szCs w:val="24"/>
        </w:rPr>
        <w:t>(а-у, у-а)</w:t>
      </w:r>
      <w:r w:rsidRPr="00445406">
        <w:rPr>
          <w:rFonts w:ascii="Times New Roman" w:eastAsia="Calibri" w:hAnsi="Times New Roman"/>
          <w:sz w:val="24"/>
          <w:szCs w:val="24"/>
        </w:rPr>
        <w:t xml:space="preserve">, закрытых </w:t>
      </w:r>
      <w:r w:rsidRPr="00445406">
        <w:rPr>
          <w:rFonts w:ascii="Times New Roman" w:eastAsia="Calibri" w:hAnsi="Times New Roman"/>
          <w:i/>
          <w:iCs/>
          <w:sz w:val="24"/>
          <w:szCs w:val="24"/>
        </w:rPr>
        <w:t>(ам, ум, ах, ох)</w:t>
      </w:r>
      <w:r w:rsidRPr="00445406">
        <w:rPr>
          <w:rFonts w:ascii="Times New Roman" w:eastAsia="Calibri" w:hAnsi="Times New Roman"/>
          <w:sz w:val="24"/>
          <w:szCs w:val="24"/>
        </w:rPr>
        <w:t xml:space="preserve"> и открытых двубуквенных</w:t>
      </w:r>
      <w:r w:rsidRPr="00445406">
        <w:rPr>
          <w:rFonts w:ascii="Times New Roman" w:eastAsia="Calibri" w:hAnsi="Times New Roman"/>
          <w:i/>
          <w:iCs/>
          <w:sz w:val="24"/>
          <w:szCs w:val="24"/>
        </w:rPr>
        <w:t xml:space="preserve">(ма, му, ха, хи) </w:t>
      </w:r>
      <w:r w:rsidRPr="00445406">
        <w:rPr>
          <w:rFonts w:ascii="Times New Roman" w:eastAsia="Calibri" w:hAnsi="Times New Roman"/>
          <w:sz w:val="24"/>
          <w:szCs w:val="24"/>
        </w:rPr>
        <w:t>слогов. Сравнение закрытых и открытых слогов.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 xml:space="preserve">Дифференциация и запись сходных звуков изолированно и в слогах: [м] - [н], </w:t>
      </w:r>
      <w:r w:rsidRPr="00445406">
        <w:rPr>
          <w:rFonts w:ascii="Times New Roman" w:eastAsia="Calibri" w:hAnsi="Times New Roman"/>
          <w:i/>
          <w:iCs/>
          <w:sz w:val="24"/>
          <w:szCs w:val="24"/>
        </w:rPr>
        <w:t xml:space="preserve">ма — на. </w:t>
      </w:r>
      <w:r w:rsidRPr="00445406">
        <w:rPr>
          <w:rFonts w:ascii="Times New Roman" w:eastAsia="Calibri" w:hAnsi="Times New Roman"/>
          <w:sz w:val="24"/>
          <w:szCs w:val="24"/>
        </w:rPr>
        <w:t>Запись слов из двух усвоенных слогов (</w:t>
      </w:r>
      <w:r w:rsidRPr="00445406">
        <w:rPr>
          <w:rFonts w:ascii="Times New Roman" w:eastAsia="Calibri" w:hAnsi="Times New Roman"/>
          <w:i/>
          <w:iCs/>
          <w:sz w:val="24"/>
          <w:szCs w:val="24"/>
        </w:rPr>
        <w:t>ма-ма, му-ха, у-ха</w:t>
      </w:r>
      <w:r w:rsidRPr="00445406">
        <w:rPr>
          <w:rFonts w:ascii="Times New Roman" w:eastAsia="Calibri" w:hAnsi="Times New Roman"/>
          <w:sz w:val="24"/>
          <w:szCs w:val="24"/>
        </w:rPr>
        <w:t xml:space="preserve"> и др.). Соотнесение записанного слова с предметом или с картинкой.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 xml:space="preserve">Составление и запись слов, состоящих из трехбуквенного закрытого слога: </w:t>
      </w:r>
      <w:r w:rsidRPr="00445406">
        <w:rPr>
          <w:rFonts w:ascii="Times New Roman" w:eastAsia="Calibri" w:hAnsi="Times New Roman"/>
          <w:i/>
          <w:iCs/>
          <w:sz w:val="24"/>
          <w:szCs w:val="24"/>
        </w:rPr>
        <w:t>мох, сом, сын</w:t>
      </w:r>
      <w:r w:rsidRPr="00445406">
        <w:rPr>
          <w:rFonts w:ascii="Times New Roman" w:eastAsia="Calibri" w:hAnsi="Times New Roman"/>
          <w:sz w:val="24"/>
          <w:szCs w:val="24"/>
        </w:rPr>
        <w:t xml:space="preserve"> и т.д.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Составление и запись предложений из 1-2 слов.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Разучивание чистоговорок, загадок, коротких стихотворений с голоса учителя.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Списывание букв и слогов с печатного и рукописного шрифтов. Списывание слов после предварительного анализа и четкого их протяжного проговаривания (интонирования). Выкладывание звуко-буквенной схемы слова.</w:t>
      </w:r>
    </w:p>
    <w:p w:rsidR="00E875D4" w:rsidRPr="00C4176C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Запись под диктовку букв и слогов.</w:t>
      </w:r>
    </w:p>
    <w:p w:rsidR="00E875D4" w:rsidRPr="00C4176C" w:rsidRDefault="00E875D4" w:rsidP="00E875D4">
      <w:pPr>
        <w:spacing w:line="240" w:lineRule="auto"/>
        <w:jc w:val="both"/>
        <w:rPr>
          <w:rFonts w:ascii="Times New Roman" w:hAnsi="Times New Roman"/>
          <w:bCs/>
          <w:iCs/>
          <w:kern w:val="1"/>
          <w:sz w:val="24"/>
          <w:szCs w:val="24"/>
          <w:lang w:eastAsia="ar-SA"/>
        </w:rPr>
      </w:pPr>
      <w:r w:rsidRPr="00C4176C">
        <w:rPr>
          <w:rFonts w:ascii="Times New Roman" w:hAnsi="Times New Roman"/>
          <w:bCs/>
          <w:iCs/>
          <w:noProof/>
          <w:kern w:val="1"/>
          <w:sz w:val="24"/>
          <w:szCs w:val="24"/>
          <w:lang w:eastAsia="ar-SA"/>
        </w:rPr>
        <w:t>2-й</w:t>
      </w:r>
      <w:r w:rsidRPr="00C4176C">
        <w:rPr>
          <w:rFonts w:ascii="Times New Roman" w:hAnsi="Times New Roman"/>
          <w:bCs/>
          <w:iCs/>
          <w:kern w:val="1"/>
          <w:sz w:val="24"/>
          <w:szCs w:val="24"/>
          <w:lang w:eastAsia="ar-SA"/>
        </w:rPr>
        <w:t xml:space="preserve"> этап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Повторение пройденных букв. Изучение новых букв в рукописном варианте: Шш, Пп, Тт, Кк, Зз, Рр, й, Жж, Бб, Дд, Гг, ь.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Умение составлять схему слова, слога. Записывать слоги и слова с опорой на схему после предварительного анализа.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Соотнесение буквы печатного и рукописного шрифта.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 xml:space="preserve">Дифференциация и запись букв, слогов, слов, с парными согласными, сходными по звучанию согласными, сонорными: ([с] - [з], [х] - [к], [р] - [л], [п] - [б]; </w:t>
      </w:r>
      <w:r w:rsidRPr="00445406">
        <w:rPr>
          <w:rFonts w:ascii="Times New Roman" w:eastAsia="Calibri" w:hAnsi="Times New Roman"/>
          <w:i/>
          <w:iCs/>
          <w:sz w:val="24"/>
          <w:szCs w:val="24"/>
        </w:rPr>
        <w:t>са - за, ша - жа, коза - коса</w:t>
      </w:r>
      <w:r w:rsidRPr="00445406">
        <w:rPr>
          <w:rFonts w:ascii="Times New Roman" w:eastAsia="Calibri" w:hAnsi="Times New Roman"/>
          <w:sz w:val="24"/>
          <w:szCs w:val="24"/>
        </w:rPr>
        <w:t xml:space="preserve"> и др.); слогов и слов с мягкими и твердыми согласными (</w:t>
      </w:r>
      <w:r w:rsidRPr="00445406">
        <w:rPr>
          <w:rFonts w:ascii="Times New Roman" w:eastAsia="Calibri" w:hAnsi="Times New Roman"/>
          <w:i/>
          <w:iCs/>
          <w:sz w:val="24"/>
          <w:szCs w:val="24"/>
        </w:rPr>
        <w:t>мы - ми, лы - ли, ны - ни, мыл - мил</w:t>
      </w:r>
      <w:r w:rsidRPr="00445406">
        <w:rPr>
          <w:rFonts w:ascii="Times New Roman" w:eastAsia="Calibri" w:hAnsi="Times New Roman"/>
          <w:sz w:val="24"/>
          <w:szCs w:val="24"/>
        </w:rPr>
        <w:t xml:space="preserve"> и т.д.); а также с </w:t>
      </w:r>
      <w:r w:rsidRPr="00445406">
        <w:rPr>
          <w:rFonts w:ascii="Times New Roman" w:eastAsia="Calibri" w:hAnsi="Times New Roman"/>
          <w:i/>
          <w:iCs/>
          <w:sz w:val="24"/>
          <w:szCs w:val="24"/>
        </w:rPr>
        <w:t>и - й (мои - мой)</w:t>
      </w:r>
      <w:r w:rsidRPr="00445406">
        <w:rPr>
          <w:rFonts w:ascii="Times New Roman" w:eastAsia="Calibri" w:hAnsi="Times New Roman"/>
          <w:sz w:val="24"/>
          <w:szCs w:val="24"/>
        </w:rPr>
        <w:t>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 xml:space="preserve">Образование и запись открытых и закрытых двубуквенных слогов с твердыми и мягкими согласными, трех-четырехбуквенных слогов типа </w:t>
      </w:r>
      <w:r w:rsidRPr="00445406">
        <w:rPr>
          <w:rFonts w:ascii="Times New Roman" w:eastAsia="Calibri" w:hAnsi="Times New Roman"/>
          <w:i/>
          <w:iCs/>
          <w:sz w:val="24"/>
          <w:szCs w:val="24"/>
        </w:rPr>
        <w:t>кот, кит, соль</w:t>
      </w:r>
      <w:r w:rsidRPr="00445406">
        <w:rPr>
          <w:rFonts w:ascii="Times New Roman" w:eastAsia="Calibri" w:hAnsi="Times New Roman"/>
          <w:sz w:val="24"/>
          <w:szCs w:val="24"/>
        </w:rPr>
        <w:t xml:space="preserve"> и т.д.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5406">
        <w:rPr>
          <w:rFonts w:ascii="Times New Roman" w:hAnsi="Times New Roman"/>
          <w:sz w:val="24"/>
          <w:szCs w:val="24"/>
        </w:rPr>
        <w:t>Составление и запись слов из усвоенных слоговых структур. Четкое проговаривание каждого слога в слове. Соотнесение слова с иллюстративным материалом. Работа со звуко-буквенной схемой. Обозначение букв красными и синими кружками (квадратиками).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Списывание с печатного и рукописного текстов букв, слогов, слов, состоящих из усвоенных слоговых структур. Письмо по образцу предложений, состоящих из 2 слов. Большая буква в начале и точка в конце предложения.</w:t>
      </w:r>
    </w:p>
    <w:p w:rsidR="00E875D4" w:rsidRPr="00C4176C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Письмо на слух букв и слогов. Интонирование каждого звука слова, обозначение звука в схеме или буквой из разрезной кассы с последующей записью слова в тетрадь. Самостоятельное составление изученных слогов с последующей записью. Вставка пропущенной буквы в словах под картинками.</w:t>
      </w:r>
    </w:p>
    <w:p w:rsidR="00E875D4" w:rsidRPr="00C4176C" w:rsidRDefault="00E875D4" w:rsidP="00E875D4">
      <w:pPr>
        <w:spacing w:line="240" w:lineRule="auto"/>
        <w:jc w:val="both"/>
        <w:rPr>
          <w:rFonts w:ascii="Times New Roman" w:hAnsi="Times New Roman"/>
          <w:bCs/>
          <w:iCs/>
          <w:kern w:val="1"/>
          <w:sz w:val="24"/>
          <w:szCs w:val="24"/>
          <w:lang w:eastAsia="ar-SA"/>
        </w:rPr>
      </w:pPr>
      <w:r w:rsidRPr="00C4176C">
        <w:rPr>
          <w:rFonts w:ascii="Times New Roman" w:hAnsi="Times New Roman"/>
          <w:bCs/>
          <w:iCs/>
          <w:noProof/>
          <w:kern w:val="1"/>
          <w:sz w:val="24"/>
          <w:szCs w:val="24"/>
          <w:lang w:eastAsia="ar-SA"/>
        </w:rPr>
        <w:t>3-й</w:t>
      </w:r>
      <w:r w:rsidRPr="00C4176C">
        <w:rPr>
          <w:rFonts w:ascii="Times New Roman" w:hAnsi="Times New Roman"/>
          <w:bCs/>
          <w:iCs/>
          <w:kern w:val="1"/>
          <w:sz w:val="24"/>
          <w:szCs w:val="24"/>
          <w:lang w:eastAsia="ar-SA"/>
        </w:rPr>
        <w:t xml:space="preserve"> этап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Повторение пройденных букв, изучение новых рукописных букв: Ее, Яя, Юю, Ёё, Чч, Фф, Цц, Ээ, Щщ, ъ.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Составление схем слогов, слов и предложений. Запись слов и предложений с опорой на схемы после предварительного анализа.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 xml:space="preserve">Дифференциация и запись букв, слогов и слов схожих по произношению, оппозиционных: звонких и глухих, твердых и мягких, свистящих и шипящих: [ф] - [в], [с] - [ц], [ч] - [щ]; </w:t>
      </w:r>
      <w:r w:rsidRPr="00445406">
        <w:rPr>
          <w:rFonts w:ascii="Times New Roman" w:eastAsia="Calibri" w:hAnsi="Times New Roman"/>
          <w:i/>
          <w:iCs/>
          <w:sz w:val="24"/>
          <w:szCs w:val="24"/>
        </w:rPr>
        <w:t>ма - мя, му - мю, су - цу, ша - ща; цвет - свет, плач - плащ</w:t>
      </w:r>
      <w:r w:rsidRPr="00445406">
        <w:rPr>
          <w:rFonts w:ascii="Times New Roman" w:eastAsia="Calibri" w:hAnsi="Times New Roman"/>
          <w:sz w:val="24"/>
          <w:szCs w:val="24"/>
        </w:rPr>
        <w:t xml:space="preserve"> и др.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5406">
        <w:rPr>
          <w:rFonts w:ascii="Times New Roman" w:hAnsi="Times New Roman"/>
          <w:sz w:val="24"/>
          <w:szCs w:val="24"/>
        </w:rPr>
        <w:lastRenderedPageBreak/>
        <w:t>Образование и запись усвоенных ранее слоговых структур. Образование и запись слогов со стечением 2 согласных в начале и в конце слова. Образование и запись слов, состоящих из 1-3 слогов.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Списывание с рукописного и печатного текстов усвоенных букв, слогов, слов и предложений из 3-4 слов. Вставка пропущенной буквы или слога при списывании. Прописная буква в именах людей.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Письмо на слух букв и слогов, слов, предложений после предварительного анализа.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Самостоятельное составление слов из разбросанных букв или слогов с опорой на картинку.</w:t>
      </w:r>
    </w:p>
    <w:p w:rsidR="00E875D4" w:rsidRPr="00445406" w:rsidRDefault="00E875D4" w:rsidP="00E875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t>Контрольное списывание.</w:t>
      </w: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E44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E875D4" w:rsidRPr="00897E44" w:rsidRDefault="00E875D4" w:rsidP="00E875D4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8"/>
        <w:gridCol w:w="6324"/>
        <w:gridCol w:w="2127"/>
      </w:tblGrid>
      <w:tr w:rsidR="00E875D4" w:rsidRPr="00897E44" w:rsidTr="00E875D4">
        <w:tc>
          <w:tcPr>
            <w:tcW w:w="588" w:type="dxa"/>
          </w:tcPr>
          <w:p w:rsidR="00E875D4" w:rsidRPr="00897E44" w:rsidRDefault="00E875D4" w:rsidP="00E875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24" w:type="dxa"/>
          </w:tcPr>
          <w:p w:rsidR="00E875D4" w:rsidRPr="00897E44" w:rsidRDefault="00E875D4" w:rsidP="00E875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2127" w:type="dxa"/>
          </w:tcPr>
          <w:p w:rsidR="00E875D4" w:rsidRPr="00897E44" w:rsidRDefault="00E875D4" w:rsidP="00E875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875D4" w:rsidRPr="00897E44" w:rsidTr="00E875D4">
        <w:tc>
          <w:tcPr>
            <w:tcW w:w="588" w:type="dxa"/>
          </w:tcPr>
          <w:p w:rsidR="00E875D4" w:rsidRPr="00897E44" w:rsidRDefault="00E875D4" w:rsidP="00E875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E875D4" w:rsidRPr="00735D63" w:rsidRDefault="00E875D4" w:rsidP="00E875D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5D63">
              <w:rPr>
                <w:rFonts w:ascii="Times New Roman" w:hAnsi="Times New Roman"/>
                <w:sz w:val="24"/>
                <w:szCs w:val="24"/>
              </w:rPr>
              <w:t>Добукварный период</w:t>
            </w:r>
          </w:p>
        </w:tc>
        <w:tc>
          <w:tcPr>
            <w:tcW w:w="2127" w:type="dxa"/>
          </w:tcPr>
          <w:p w:rsidR="00E875D4" w:rsidRPr="00897E44" w:rsidRDefault="00E875D4" w:rsidP="00E875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E875D4" w:rsidRPr="00897E44" w:rsidTr="00E875D4">
        <w:tc>
          <w:tcPr>
            <w:tcW w:w="588" w:type="dxa"/>
          </w:tcPr>
          <w:p w:rsidR="00E875D4" w:rsidRPr="00897E44" w:rsidRDefault="00E875D4" w:rsidP="00E875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E875D4" w:rsidRPr="00735D63" w:rsidRDefault="00E875D4" w:rsidP="00E875D4">
            <w:pPr>
              <w:pStyle w:val="a5"/>
              <w:spacing w:before="0" w:after="0"/>
              <w:rPr>
                <w:color w:val="000000"/>
              </w:rPr>
            </w:pPr>
            <w:r w:rsidRPr="00735D63">
              <w:t>Букварный период.</w:t>
            </w:r>
          </w:p>
        </w:tc>
        <w:tc>
          <w:tcPr>
            <w:tcW w:w="2127" w:type="dxa"/>
          </w:tcPr>
          <w:p w:rsidR="00E875D4" w:rsidRPr="00897E44" w:rsidRDefault="00E171B8" w:rsidP="00E875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</w:t>
            </w:r>
          </w:p>
        </w:tc>
      </w:tr>
      <w:tr w:rsidR="00E875D4" w:rsidRPr="00897E44" w:rsidTr="00E875D4">
        <w:tc>
          <w:tcPr>
            <w:tcW w:w="588" w:type="dxa"/>
          </w:tcPr>
          <w:p w:rsidR="00E875D4" w:rsidRPr="00897E44" w:rsidRDefault="00E875D4" w:rsidP="00E875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324" w:type="dxa"/>
          </w:tcPr>
          <w:p w:rsidR="00E875D4" w:rsidRPr="00897E44" w:rsidRDefault="00E875D4" w:rsidP="00E875D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127" w:type="dxa"/>
          </w:tcPr>
          <w:p w:rsidR="00E875D4" w:rsidRPr="00897E44" w:rsidRDefault="00E875D4" w:rsidP="00E875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</w:tr>
    </w:tbl>
    <w:p w:rsidR="00E875D4" w:rsidRDefault="00E875D4" w:rsidP="00E875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75D4" w:rsidRDefault="00E875D4" w:rsidP="00E875D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Default="00E875D4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171B8" w:rsidRDefault="00E171B8" w:rsidP="00E875D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E875D4" w:rsidRPr="00AF15C7" w:rsidRDefault="00E875D4" w:rsidP="00E875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5C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русскому языку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F15C7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5C7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E875D4" w:rsidRPr="00AF15C7" w:rsidRDefault="00E875D4" w:rsidP="00E875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39" w:type="dxa"/>
        <w:tblInd w:w="-459" w:type="dxa"/>
        <w:tblLayout w:type="fixed"/>
        <w:tblLook w:val="04A0"/>
      </w:tblPr>
      <w:tblGrid>
        <w:gridCol w:w="851"/>
        <w:gridCol w:w="6946"/>
        <w:gridCol w:w="992"/>
        <w:gridCol w:w="850"/>
      </w:tblGrid>
      <w:tr w:rsidR="00E875D4" w:rsidRPr="00AF15C7" w:rsidTr="00E875D4">
        <w:trPr>
          <w:trHeight w:val="28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E875D4" w:rsidRPr="00AF15C7" w:rsidRDefault="00E875D4" w:rsidP="00E875D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</w:tr>
      <w:tr w:rsidR="00E875D4" w:rsidRPr="00AF15C7" w:rsidTr="00E875D4">
        <w:trPr>
          <w:trHeight w:val="27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План.</w:t>
            </w:r>
          </w:p>
        </w:tc>
      </w:tr>
      <w:tr w:rsidR="00E875D4" w:rsidRPr="00AF15C7" w:rsidTr="00E875D4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Добукварный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тетрадью. Знакомство с наиболее распространёнными цветами (чёрный, белый, красный, синий, зелёный, коричневый).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цветными полосками. Различение их по цвету.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Воспроизведение различных сочетаний из цветных полосок.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Раскрашивание фруктов, овощей по образцу цветными карандашами.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Штриховка квадрата и прямоугольника. Рисование вертикальных коротких линий.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Рисование треугольника и квадрата. Рисование горизонтальных длинных и коротких линий.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прямых длинных и коротких линий.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вертикальных и горизонтальных коротких линий.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длинных и коротких наклонных линий.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наклонных линий с закруглением вверху, внизу. Штриховка овощей.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Соединение наклонных линий с закруглением внизу. Письмо левого и правого полуовала.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левого, правого полуовала, овала.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Штриховка грибов, ягод. Письмо прямой линии с закруглением внизу и вверху.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элементов букв – р, у, д – длинная линия и длинная линия с петлей внизу. Рисование колобка.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первого элемента букв А, М, Л. Рисование репки.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элементов рукописных букв.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Букварный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Аа.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rPr>
          <w:trHeight w:val="5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Уу.</w:t>
            </w:r>
          </w:p>
          <w:p w:rsidR="00E875D4" w:rsidRPr="00AF15C7" w:rsidRDefault="00E875D4" w:rsidP="00E87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звукоподражательных слов Ау, Уа, ау, уа.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открытых и закрытых слогов с изученными буквами.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Закрепление написания букв Аа, Уу, Мм, открытых и закрытых слогов с ними.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Оо.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Хх.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обратных и прямых слогов с буквами Аа, Уу, Мм, Оо, Хх.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написания обратных и прямых слогов с буквами Аа, Уу, Мм, Оо, Хх.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Сс.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Нн.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буквы 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Закрепление написания обратных и прямых слогов с </w:t>
            </w: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изученными буквами.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Лл.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Вв.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изученных слогов и слов. Списывание напечатанных и написанных от руки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изученных слогов и слов. Написание имён с большой буквы.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изученных слогов и слов из трёх-четырёх букв.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Шш.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слогов и слов. Запись под диктовку букв, слогов, слов, предложений.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изученных слогов и слов. Перекодирование печатного текста в рукописный.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Практические упражнения в написании слов со слогом ши.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изученных слогов и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Пп.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слогов и слов. Вставка в слово пропущенной буквы.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Тт.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Кк.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изученных слогов и слов. Написание имён собственных с большой буквы.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Практические упражнения в записи слов в единственном и множественном числе (утка – утки).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Зз. Дифференциация звуков з,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Практические упражнения в записи слогов (за-са) и слов (коза-коса).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Рр.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Дифференциация звуков р, л. Письмо слогов и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Дифференциация схожих по написанию букв. Вставка в слово пропущенной буквы.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буквы й. Дифференциация звуков и, 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Жж.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Дифференциация звуков ж, ш. Составление и запись предложений с опорой на схему.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Практические упражнения в написании слогов жи – ши, слов с ними.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Бб.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Дифференциация звуков б, п. Письмо изученных слогов и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Перекодирование печатного текста в рукописный. Вставка в слова пропущенных букв.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Дд.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Дифференциация звуков д, т. Письмо изученных слогов и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Дифференциация звуков г, к. Письмо слогов и слов с буквами г, 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слогов и слов. Запись предложений.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буквы 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пройденного материала. Письмо изученных букв, слогов и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изученных слогов и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Ее.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изученных слогов и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со схемой предложения. Запись предложений.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Яя.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Дифференциация букв а, 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изученных букв, слогов,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пройденного материала. Вставка в слова пропущенных букв.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Перекодирование печатного текста в рукописный.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Юю.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Дифференциация букв у, ю. Запись под диктовку слогов,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пройденного материала. Письмо изученных букв, слогов,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Ёё.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изученных букв, слогов,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Чч.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Практические упражнения в написании слогов ча, чу, слов с ними.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Практические упражнения в написании слов с ча, чу, жи, ши. Вставка в предложения пропущенных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Фф.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Дифференциация слогов и слов с буквами в, 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пройденного материала. Вставка в слова пропущенных букв.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Цц.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Дифференциация слогов и слов с буквами ц,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со схемой предложения. Вставка в предложения пропущенных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89-90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Ээ.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и заглавной буквы Щщ.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Практические упражнения в написании слов с ча, ща, чу, щу.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пройденного материала. Упражнения в написании слов с ча, ща, чу, щу.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Дополнение и запись предложения с опорой на схему и иллюстрацию.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Написание строчной буквы ъ.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слов с буквами ь и ъ.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Практические упражнения в написании слов с буквами ь и ъ знак.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пройденного материала. Дополнение и запись предложений.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5D4" w:rsidRPr="00AF15C7" w:rsidTr="00E875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Списывание напечатанных и написанных от руки слов, предложений.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D4" w:rsidRPr="00AF15C7" w:rsidRDefault="00E875D4" w:rsidP="00E87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D4" w:rsidRPr="00AF15C7" w:rsidRDefault="00E875D4" w:rsidP="00E875D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875D4" w:rsidRPr="00AF15C7" w:rsidRDefault="00E875D4" w:rsidP="00E875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5D4" w:rsidRPr="003F3639" w:rsidRDefault="00E875D4" w:rsidP="00E875D4">
      <w:pPr>
        <w:spacing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445406">
        <w:rPr>
          <w:rFonts w:ascii="Times New Roman" w:eastAsia="Calibri" w:hAnsi="Times New Roman"/>
          <w:sz w:val="24"/>
          <w:szCs w:val="24"/>
        </w:rPr>
        <w:br w:type="page"/>
      </w:r>
    </w:p>
    <w:p w:rsidR="00E875D4" w:rsidRDefault="00E875D4" w:rsidP="00E875D4">
      <w:pPr>
        <w:spacing w:after="0" w:line="240" w:lineRule="auto"/>
        <w:ind w:firstLine="709"/>
        <w:jc w:val="both"/>
      </w:pPr>
    </w:p>
    <w:sectPr w:rsidR="00E875D4" w:rsidSect="00FB2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5602C"/>
    <w:multiLevelType w:val="hybridMultilevel"/>
    <w:tmpl w:val="A9FA862E"/>
    <w:lvl w:ilvl="0" w:tplc="0000001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F4551"/>
    <w:multiLevelType w:val="hybridMultilevel"/>
    <w:tmpl w:val="EBC45F14"/>
    <w:lvl w:ilvl="0" w:tplc="2E8AE1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E20E29"/>
    <w:multiLevelType w:val="hybridMultilevel"/>
    <w:tmpl w:val="E8D01494"/>
    <w:lvl w:ilvl="0" w:tplc="0000001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>
    <w:useFELayout/>
  </w:compat>
  <w:rsids>
    <w:rsidRoot w:val="00E875D4"/>
    <w:rsid w:val="00BE60EA"/>
    <w:rsid w:val="00E171B8"/>
    <w:rsid w:val="00E875D4"/>
    <w:rsid w:val="00FB2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5D4"/>
    <w:pPr>
      <w:ind w:left="720"/>
      <w:contextualSpacing/>
    </w:pPr>
    <w:rPr>
      <w:rFonts w:eastAsiaTheme="minorHAnsi"/>
      <w:lang w:eastAsia="en-US"/>
    </w:rPr>
  </w:style>
  <w:style w:type="table" w:customStyle="1" w:styleId="36">
    <w:name w:val="Сетка таблицы36"/>
    <w:basedOn w:val="a1"/>
    <w:uiPriority w:val="59"/>
    <w:rsid w:val="00E875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875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E8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6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3064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4</cp:revision>
  <cp:lastPrinted>2024-09-16T11:42:00Z</cp:lastPrinted>
  <dcterms:created xsi:type="dcterms:W3CDTF">2024-09-16T11:31:00Z</dcterms:created>
  <dcterms:modified xsi:type="dcterms:W3CDTF">2024-10-23T02:55:00Z</dcterms:modified>
</cp:coreProperties>
</file>