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BE" w:rsidRPr="00D114BE" w:rsidRDefault="00313E3C" w:rsidP="00D114BE">
      <w:pPr>
        <w:shd w:val="clear" w:color="auto" w:fill="FFFFFF"/>
        <w:spacing w:after="93" w:line="240" w:lineRule="auto"/>
        <w:rPr>
          <w:rFonts w:ascii="Arial" w:eastAsia="Times New Roman" w:hAnsi="Arial" w:cs="Arial"/>
          <w:color w:val="000000"/>
          <w:sz w:val="13"/>
          <w:szCs w:val="13"/>
        </w:rPr>
      </w:pPr>
      <w:r>
        <w:rPr>
          <w:rFonts w:ascii="Arial" w:eastAsia="Times New Roman" w:hAnsi="Arial" w:cs="Arial"/>
          <w:noProof/>
          <w:color w:val="000000"/>
          <w:sz w:val="13"/>
          <w:szCs w:val="13"/>
        </w:rPr>
        <w:drawing>
          <wp:anchor distT="0" distB="0" distL="114300" distR="114300" simplePos="0" relativeHeight="251661312" behindDoc="0" locked="0" layoutInCell="1" allowOverlap="1">
            <wp:simplePos x="0" y="0"/>
            <wp:positionH relativeFrom="column">
              <wp:posOffset>-1106805</wp:posOffset>
            </wp:positionH>
            <wp:positionV relativeFrom="paragraph">
              <wp:posOffset>-735330</wp:posOffset>
            </wp:positionV>
            <wp:extent cx="7686749" cy="9951720"/>
            <wp:effectExtent l="19050" t="0" r="9451" b="0"/>
            <wp:wrapNone/>
            <wp:docPr id="1" name="Рисунок 0" descr="из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 3.jpg"/>
                    <pic:cNvPicPr/>
                  </pic:nvPicPr>
                  <pic:blipFill>
                    <a:blip r:embed="rId6"/>
                    <a:stretch>
                      <a:fillRect/>
                    </a:stretch>
                  </pic:blipFill>
                  <pic:spPr>
                    <a:xfrm>
                      <a:off x="0" y="0"/>
                      <a:ext cx="7686749" cy="9951720"/>
                    </a:xfrm>
                    <a:prstGeom prst="rect">
                      <a:avLst/>
                    </a:prstGeom>
                  </pic:spPr>
                </pic:pic>
              </a:graphicData>
            </a:graphic>
          </wp:anchor>
        </w:drawing>
      </w:r>
    </w:p>
    <w:p w:rsidR="00A5557E" w:rsidRPr="00E74602" w:rsidRDefault="00A5557E" w:rsidP="00A5557E">
      <w:pPr>
        <w:tabs>
          <w:tab w:val="left" w:pos="210"/>
          <w:tab w:val="left" w:pos="709"/>
          <w:tab w:val="center" w:pos="7568"/>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Муниципальное казенное  общеобразовательное учреждение</w:t>
      </w:r>
      <w:r w:rsidR="002F0ACF" w:rsidRPr="002F0ACF">
        <w:rPr>
          <w:rFonts w:ascii="Times New Roman" w:eastAsia="Calibri" w:hAnsi="Times New Roman"/>
          <w:b/>
          <w:noProof/>
          <w:sz w:val="24"/>
          <w:szCs w:val="24"/>
        </w:rPr>
        <w:pict>
          <v:shape id="Полилиния 1" o:spid="_x0000_s1026" style="position:absolute;left:0;text-align:left;margin-left:0;margin-top:0;width:50pt;height:50pt;z-index:251660288;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AMeFW9uQMAAP0JAAAOAAAAAAAAAAAAAAAAAC4CAABkcnMvZTJvRG9j&#10;LnhtbFBLAQItABQABgAIAAAAIQAkcmSn2QAAAAUBAAAPAAAAAAAAAAAAAAAAABMGAABkcnMvZG93&#10;bnJldi54bWxQSwUGAAAAAAQABADzAAAAGQc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A5557E" w:rsidRPr="00E74602" w:rsidRDefault="00A5557E" w:rsidP="00A5557E">
      <w:pPr>
        <w:tabs>
          <w:tab w:val="left" w:pos="709"/>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«Средняя общеобразовательная школа с. Бабстово»</w:t>
      </w:r>
    </w:p>
    <w:p w:rsidR="00A5557E" w:rsidRPr="004025DE" w:rsidRDefault="00A5557E" w:rsidP="00A5557E">
      <w:pPr>
        <w:tabs>
          <w:tab w:val="left" w:pos="709"/>
        </w:tabs>
        <w:suppressAutoHyphens/>
        <w:spacing w:after="0" w:line="100" w:lineRule="atLeast"/>
        <w:jc w:val="center"/>
        <w:rPr>
          <w:rFonts w:ascii="Times New Roman" w:eastAsia="Times New Roman" w:hAnsi="Times New Roman"/>
          <w:b/>
          <w:sz w:val="24"/>
          <w:szCs w:val="24"/>
        </w:rPr>
      </w:pPr>
    </w:p>
    <w:tbl>
      <w:tblPr>
        <w:tblW w:w="10564" w:type="dxa"/>
        <w:tblInd w:w="-103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3477"/>
        <w:gridCol w:w="3685"/>
        <w:gridCol w:w="3402"/>
      </w:tblGrid>
      <w:tr w:rsidR="00A5557E" w:rsidRPr="00E74602" w:rsidTr="00A5557E">
        <w:trPr>
          <w:trHeight w:val="1772"/>
        </w:trPr>
        <w:tc>
          <w:tcPr>
            <w:tcW w:w="34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«Рассмотрено»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Руководитель МО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________ </w:t>
            </w:r>
            <w:r w:rsidR="008C7ED2">
              <w:rPr>
                <w:rFonts w:ascii="Times New Roman" w:eastAsia="Times New Roman" w:hAnsi="Times New Roman"/>
                <w:b/>
                <w:sz w:val="24"/>
                <w:szCs w:val="24"/>
                <w:u w:val="single"/>
              </w:rPr>
              <w:t xml:space="preserve"> И.В. Мискевич</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Протокол №  </w:t>
            </w:r>
          </w:p>
          <w:p w:rsidR="00A5557E" w:rsidRPr="00E74602" w:rsidRDefault="00A5557E" w:rsidP="008C7ED2">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от «        »</w:t>
            </w:r>
            <w:r w:rsidR="008C7ED2">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c>
          <w:tcPr>
            <w:tcW w:w="368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«Согласовано»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Заместитель директора по УВР</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 </w:t>
            </w:r>
            <w:r>
              <w:rPr>
                <w:rFonts w:ascii="Times New Roman" w:eastAsia="Times New Roman" w:hAnsi="Times New Roman"/>
                <w:b/>
                <w:bCs/>
                <w:sz w:val="24"/>
                <w:szCs w:val="24"/>
                <w:u w:val="single"/>
              </w:rPr>
              <w:t>М.Н. Больших</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Протокол № </w:t>
            </w:r>
          </w:p>
          <w:p w:rsidR="00A5557E" w:rsidRPr="00E74602" w:rsidRDefault="00A5557E" w:rsidP="008C7ED2">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от «       »</w:t>
            </w:r>
            <w:r w:rsidR="008C7ED2">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c>
          <w:tcPr>
            <w:tcW w:w="340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«Утверждено»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Директор</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__________     </w:t>
            </w:r>
            <w:r w:rsidRPr="00495E13">
              <w:rPr>
                <w:rFonts w:ascii="Times New Roman" w:eastAsia="Times New Roman" w:hAnsi="Times New Roman"/>
                <w:b/>
                <w:bCs/>
                <w:sz w:val="24"/>
                <w:szCs w:val="24"/>
                <w:u w:val="single"/>
              </w:rPr>
              <w:t>Е.Е. Лазаренко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Приказ № </w:t>
            </w:r>
          </w:p>
          <w:p w:rsidR="00A5557E" w:rsidRPr="00E74602" w:rsidRDefault="00A5557E" w:rsidP="008C7ED2">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от   «</w:t>
            </w:r>
            <w:r>
              <w:rPr>
                <w:rFonts w:ascii="Times New Roman" w:eastAsia="Times New Roman" w:hAnsi="Times New Roman"/>
                <w:b/>
                <w:bCs/>
                <w:sz w:val="24"/>
                <w:szCs w:val="24"/>
              </w:rPr>
              <w:t xml:space="preserve">     »</w:t>
            </w:r>
            <w:r w:rsidR="008C7ED2">
              <w:rPr>
                <w:rFonts w:ascii="Times New Roman" w:eastAsia="Times New Roman" w:hAnsi="Times New Roman"/>
                <w:b/>
                <w:bCs/>
                <w:sz w:val="24"/>
                <w:szCs w:val="24"/>
              </w:rPr>
              <w:t>2024</w:t>
            </w:r>
            <w:r w:rsidRPr="00E74602">
              <w:rPr>
                <w:rFonts w:ascii="Times New Roman" w:eastAsia="Times New Roman" w:hAnsi="Times New Roman"/>
                <w:b/>
                <w:bCs/>
                <w:sz w:val="24"/>
                <w:szCs w:val="24"/>
              </w:rPr>
              <w:t xml:space="preserve"> г.</w:t>
            </w:r>
          </w:p>
        </w:tc>
      </w:tr>
      <w:tr w:rsidR="00A5557E" w:rsidRPr="00E74602" w:rsidTr="0043693C">
        <w:trPr>
          <w:trHeight w:val="11332"/>
        </w:trPr>
        <w:tc>
          <w:tcPr>
            <w:tcW w:w="10564"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Рабочая программа</w:t>
            </w:r>
          </w:p>
          <w:p w:rsidR="00A5557E" w:rsidRPr="00E74602" w:rsidRDefault="00A5557E" w:rsidP="00B46B59">
            <w:pPr>
              <w:shd w:val="clear" w:color="auto" w:fill="FFFFFF"/>
              <w:spacing w:after="93" w:line="240" w:lineRule="auto"/>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по предмету </w:t>
            </w:r>
            <w:r w:rsidRPr="00D51E31">
              <w:rPr>
                <w:rFonts w:ascii="Times New Roman" w:eastAsia="Times New Roman" w:hAnsi="Times New Roman"/>
                <w:b/>
                <w:bCs/>
                <w:sz w:val="24"/>
                <w:szCs w:val="24"/>
              </w:rPr>
              <w:t>«</w:t>
            </w:r>
            <w:r w:rsidR="00FC7E42">
              <w:rPr>
                <w:rFonts w:ascii="Times New Roman" w:eastAsia="Times New Roman" w:hAnsi="Times New Roman"/>
                <w:b/>
                <w:bCs/>
                <w:color w:val="000000"/>
                <w:sz w:val="24"/>
                <w:szCs w:val="24"/>
              </w:rPr>
              <w:t>Изобразительная деятельность</w:t>
            </w:r>
            <w:r w:rsidRPr="00D51E31">
              <w:rPr>
                <w:rFonts w:ascii="Times New Roman" w:eastAsia="Times New Roman" w:hAnsi="Times New Roman"/>
                <w:b/>
                <w:bCs/>
                <w:sz w:val="24"/>
                <w:szCs w:val="24"/>
              </w:rPr>
              <w:t>»</w:t>
            </w:r>
          </w:p>
          <w:p w:rsidR="00A5557E" w:rsidRPr="00E74602" w:rsidRDefault="008C7ED2" w:rsidP="00B46B59">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3</w:t>
            </w:r>
            <w:r w:rsidR="00A5557E" w:rsidRPr="00E74602">
              <w:rPr>
                <w:rFonts w:ascii="Times New Roman" w:eastAsia="Times New Roman" w:hAnsi="Times New Roman"/>
                <w:b/>
                <w:sz w:val="24"/>
                <w:szCs w:val="24"/>
              </w:rPr>
              <w:t xml:space="preserve"> класса</w:t>
            </w:r>
          </w:p>
          <w:p w:rsidR="00A5557E"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по адаптированной основной  общеобразовательной программе</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детей с нарушениями интеллекта СИПР вариант 2</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Учитель:  </w:t>
            </w:r>
            <w:r>
              <w:rPr>
                <w:rFonts w:ascii="Times New Roman" w:eastAsia="Times New Roman" w:hAnsi="Times New Roman"/>
                <w:b/>
                <w:bCs/>
                <w:sz w:val="24"/>
                <w:szCs w:val="24"/>
              </w:rPr>
              <w:t>Фирсова Валерия Александровна</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43693C" w:rsidRDefault="0043693C" w:rsidP="00B46B59">
            <w:pPr>
              <w:tabs>
                <w:tab w:val="left" w:pos="709"/>
              </w:tabs>
              <w:suppressAutoHyphens/>
              <w:spacing w:after="0" w:line="100" w:lineRule="atLeast"/>
              <w:jc w:val="center"/>
              <w:rPr>
                <w:rFonts w:ascii="Times New Roman" w:eastAsia="Times New Roman" w:hAnsi="Times New Roman"/>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sz w:val="24"/>
                <w:szCs w:val="24"/>
              </w:rPr>
            </w:pP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p w:rsidR="00A5557E" w:rsidRPr="00E74602" w:rsidRDefault="008C7ED2" w:rsidP="00B46B59">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2024 -2025</w:t>
            </w:r>
            <w:r w:rsidR="00A5557E" w:rsidRPr="00E74602">
              <w:rPr>
                <w:rFonts w:ascii="Times New Roman" w:eastAsia="Times New Roman" w:hAnsi="Times New Roman"/>
                <w:b/>
                <w:bCs/>
                <w:sz w:val="24"/>
                <w:szCs w:val="24"/>
              </w:rPr>
              <w:t xml:space="preserve">  учебный год</w:t>
            </w:r>
          </w:p>
          <w:p w:rsidR="00A5557E" w:rsidRPr="00E74602" w:rsidRDefault="00A5557E" w:rsidP="00B46B59">
            <w:pPr>
              <w:tabs>
                <w:tab w:val="left" w:pos="709"/>
              </w:tabs>
              <w:suppressAutoHyphens/>
              <w:spacing w:after="0" w:line="100" w:lineRule="atLeast"/>
              <w:jc w:val="center"/>
              <w:rPr>
                <w:rFonts w:ascii="Times New Roman" w:eastAsia="Times New Roman" w:hAnsi="Times New Roman"/>
                <w:b/>
                <w:sz w:val="24"/>
                <w:szCs w:val="24"/>
              </w:rPr>
            </w:pPr>
          </w:p>
        </w:tc>
      </w:tr>
    </w:tbl>
    <w:p w:rsidR="00A5557E" w:rsidRDefault="00A5557E" w:rsidP="00A5557E">
      <w:pPr>
        <w:pStyle w:val="c11"/>
        <w:shd w:val="clear" w:color="auto" w:fill="FFFFFF"/>
        <w:spacing w:before="0" w:beforeAutospacing="0" w:after="0" w:afterAutospacing="0"/>
      </w:pPr>
    </w:p>
    <w:p w:rsidR="00A5557E" w:rsidRDefault="00A5557E" w:rsidP="00A5557E">
      <w:pPr>
        <w:pStyle w:val="c11"/>
        <w:shd w:val="clear" w:color="auto" w:fill="FFFFFF"/>
        <w:spacing w:before="0" w:beforeAutospacing="0" w:after="0" w:afterAutospacing="0"/>
      </w:pPr>
    </w:p>
    <w:p w:rsidR="00A5557E" w:rsidRDefault="00A5557E" w:rsidP="00A5557E">
      <w:pPr>
        <w:pStyle w:val="c11"/>
        <w:shd w:val="clear" w:color="auto" w:fill="FFFFFF"/>
        <w:spacing w:before="0" w:beforeAutospacing="0" w:after="0" w:afterAutospacing="0"/>
      </w:pPr>
    </w:p>
    <w:p w:rsidR="00FC7E42" w:rsidRPr="00FC7E42" w:rsidRDefault="00FC7E42" w:rsidP="00FC7E42">
      <w:pPr>
        <w:shd w:val="clear" w:color="auto" w:fill="FFFFFF"/>
        <w:spacing w:after="93" w:line="240" w:lineRule="auto"/>
        <w:jc w:val="both"/>
        <w:rPr>
          <w:rFonts w:ascii="Times New Roman" w:eastAsia="Times New Roman" w:hAnsi="Times New Roman" w:cs="Times New Roman"/>
          <w:color w:val="000000"/>
          <w:sz w:val="24"/>
          <w:szCs w:val="24"/>
        </w:rPr>
      </w:pPr>
      <w:r w:rsidRPr="00FC7E42">
        <w:rPr>
          <w:rFonts w:ascii="Times New Roman" w:eastAsia="Times New Roman" w:hAnsi="Times New Roman" w:cs="Times New Roman"/>
          <w:b/>
          <w:bCs/>
          <w:color w:val="000000"/>
          <w:sz w:val="24"/>
          <w:szCs w:val="24"/>
        </w:rPr>
        <w:t>Пояснительная записка</w:t>
      </w:r>
    </w:p>
    <w:p w:rsidR="00FC7E42" w:rsidRPr="00FC7E42" w:rsidRDefault="00FC7E42" w:rsidP="00FC7E42">
      <w:pPr>
        <w:shd w:val="clear" w:color="auto" w:fill="FFFFFF"/>
        <w:spacing w:after="93" w:line="240" w:lineRule="auto"/>
        <w:jc w:val="both"/>
        <w:rPr>
          <w:rFonts w:ascii="Times New Roman" w:eastAsia="Times New Roman" w:hAnsi="Times New Roman" w:cs="Times New Roman"/>
          <w:color w:val="000000"/>
          <w:sz w:val="24"/>
          <w:szCs w:val="24"/>
        </w:rPr>
      </w:pPr>
    </w:p>
    <w:p w:rsidR="00FC7E42" w:rsidRPr="0043693C" w:rsidRDefault="00FC7E42" w:rsidP="00FC7E42">
      <w:pPr>
        <w:shd w:val="clear" w:color="auto" w:fill="FFFFFF"/>
        <w:spacing w:after="93" w:line="240" w:lineRule="auto"/>
        <w:jc w:val="both"/>
        <w:rPr>
          <w:rFonts w:ascii="Times New Roman" w:eastAsia="Times New Roman" w:hAnsi="Times New Roman" w:cs="Times New Roman"/>
          <w:color w:val="000000"/>
          <w:sz w:val="24"/>
          <w:szCs w:val="24"/>
        </w:rPr>
      </w:pPr>
      <w:r w:rsidRPr="0043693C">
        <w:rPr>
          <w:rFonts w:ascii="Times New Roman" w:eastAsia="Times New Roman" w:hAnsi="Times New Roman" w:cs="Times New Roman"/>
          <w:color w:val="000000"/>
          <w:sz w:val="24"/>
          <w:szCs w:val="24"/>
        </w:rPr>
        <w:t>Изобразительная деятельность занимает важное место в работе с обучающимися.Вместе с формированием умений и навыков изобразительной деятельности у ребѐнка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43693C" w:rsidRPr="0043693C" w:rsidRDefault="0043693C" w:rsidP="0043693C">
      <w:pPr>
        <w:pStyle w:val="a3"/>
        <w:shd w:val="clear" w:color="auto" w:fill="FFFFFF"/>
        <w:spacing w:before="0" w:beforeAutospacing="0" w:after="150" w:afterAutospacing="0"/>
        <w:rPr>
          <w:color w:val="000000"/>
        </w:rPr>
      </w:pPr>
      <w:r w:rsidRPr="0043693C">
        <w:rPr>
          <w:b/>
          <w:bCs/>
          <w:color w:val="000000"/>
        </w:rPr>
        <w:t>Цель уроков изобразительной деятельности </w:t>
      </w:r>
      <w:r w:rsidRPr="0043693C">
        <w:rPr>
          <w:color w:val="000000"/>
        </w:rPr>
        <w:t>в 3 классе – формирование умений изображать предметы и объекты окружающей действительности художественными средствами.</w:t>
      </w:r>
    </w:p>
    <w:p w:rsidR="0043693C" w:rsidRPr="0043693C" w:rsidRDefault="0043693C" w:rsidP="0043693C">
      <w:pPr>
        <w:pStyle w:val="a3"/>
        <w:shd w:val="clear" w:color="auto" w:fill="FFFFFF"/>
        <w:spacing w:before="0" w:beforeAutospacing="0" w:after="150" w:afterAutospacing="0"/>
        <w:rPr>
          <w:color w:val="000000"/>
        </w:rPr>
      </w:pPr>
      <w:r w:rsidRPr="0043693C">
        <w:rPr>
          <w:b/>
          <w:bCs/>
          <w:color w:val="000000"/>
        </w:rPr>
        <w:t>Основные задачи:</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-развитие интереса к изобразительной деятельности, формирование умений пользоваться инструментами;</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-обучение доступным приѐмам работы с различными материалами;</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-обучение изображению (изготовлению) отдельных элементов;</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-развитие художественно-творческих способностей.</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 xml:space="preserve">Реализация программы осуществляется с учетом особенностей развития обучающихся VIII вида. Компенсация недостатков психофизического развития достигается путем организации </w:t>
      </w:r>
      <w:proofErr w:type="spellStart"/>
      <w:r w:rsidRPr="0043693C">
        <w:rPr>
          <w:color w:val="000000"/>
        </w:rPr>
        <w:t>разноуровнего</w:t>
      </w:r>
      <w:proofErr w:type="spellEnd"/>
      <w:r w:rsidRPr="0043693C">
        <w:rPr>
          <w:color w:val="000000"/>
        </w:rPr>
        <w:t xml:space="preserve"> обучения, с учетом возможностей воспитанников, с использованием индивидуального и дифференцированного подхода. Присутствует эмоционально- благоприятный климат в классе, разнообразие форм учебной деятельности, ситуация успеха, различные видов помощи, стимуляция познавательной активности, использование игровых приемов, дидактических игр.</w:t>
      </w:r>
    </w:p>
    <w:p w:rsidR="0043693C" w:rsidRPr="0043693C" w:rsidRDefault="0043693C" w:rsidP="0043693C">
      <w:pPr>
        <w:pStyle w:val="a3"/>
        <w:shd w:val="clear" w:color="auto" w:fill="FFFFFF"/>
        <w:spacing w:before="0" w:beforeAutospacing="0" w:after="150" w:afterAutospacing="0"/>
        <w:rPr>
          <w:color w:val="000000"/>
        </w:rPr>
      </w:pPr>
      <w:r w:rsidRPr="0043693C">
        <w:rPr>
          <w:color w:val="000000"/>
        </w:rPr>
        <w:t xml:space="preserve">Используемые типы уроков: урок- открытия нового знания, урок-исследование, урок комплексного применения </w:t>
      </w:r>
      <w:proofErr w:type="spellStart"/>
      <w:r w:rsidRPr="0043693C">
        <w:rPr>
          <w:color w:val="000000"/>
        </w:rPr>
        <w:t>общеучебных</w:t>
      </w:r>
      <w:proofErr w:type="spellEnd"/>
      <w:r w:rsidRPr="0043693C">
        <w:rPr>
          <w:color w:val="000000"/>
        </w:rPr>
        <w:t xml:space="preserve"> умений, актуализация </w:t>
      </w:r>
      <w:proofErr w:type="spellStart"/>
      <w:r w:rsidRPr="0043693C">
        <w:rPr>
          <w:color w:val="000000"/>
        </w:rPr>
        <w:t>общеучебных</w:t>
      </w:r>
      <w:proofErr w:type="spellEnd"/>
      <w:r w:rsidRPr="0043693C">
        <w:rPr>
          <w:color w:val="000000"/>
        </w:rPr>
        <w:t xml:space="preserve"> умений, урок систематизации и обобщения, комбинированный урок.</w:t>
      </w:r>
    </w:p>
    <w:p w:rsidR="00FC7E42" w:rsidRPr="0043693C" w:rsidRDefault="00FC7E42" w:rsidP="00FC7E42">
      <w:pPr>
        <w:shd w:val="clear" w:color="auto" w:fill="FFFFFF"/>
        <w:spacing w:after="93" w:line="240" w:lineRule="auto"/>
        <w:jc w:val="both"/>
        <w:rPr>
          <w:rFonts w:ascii="Times New Roman" w:eastAsia="Times New Roman" w:hAnsi="Times New Roman" w:cs="Times New Roman"/>
          <w:color w:val="000000"/>
          <w:sz w:val="24"/>
          <w:szCs w:val="24"/>
        </w:rPr>
      </w:pPr>
    </w:p>
    <w:p w:rsidR="00FC7E42" w:rsidRPr="0043693C" w:rsidRDefault="00FC7E42" w:rsidP="0043693C">
      <w:pPr>
        <w:shd w:val="clear" w:color="auto" w:fill="FFFFFF"/>
        <w:spacing w:after="93" w:line="240" w:lineRule="auto"/>
        <w:jc w:val="both"/>
        <w:rPr>
          <w:rFonts w:ascii="Times New Roman" w:eastAsia="Times New Roman" w:hAnsi="Times New Roman" w:cs="Times New Roman"/>
          <w:b/>
          <w:bCs/>
          <w:color w:val="000000"/>
          <w:sz w:val="24"/>
          <w:szCs w:val="24"/>
        </w:rPr>
      </w:pPr>
    </w:p>
    <w:p w:rsidR="006E639A" w:rsidRPr="0043693C" w:rsidRDefault="006E639A"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P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43693C" w:rsidRDefault="0043693C"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FC7E42" w:rsidRDefault="00FC7E42" w:rsidP="00FC7E42">
      <w:pPr>
        <w:shd w:val="clear" w:color="auto" w:fill="FFFFFF"/>
        <w:spacing w:after="93" w:line="240" w:lineRule="auto"/>
        <w:jc w:val="both"/>
        <w:rPr>
          <w:rFonts w:ascii="Times New Roman" w:eastAsia="Times New Roman" w:hAnsi="Times New Roman" w:cs="Times New Roman"/>
          <w:b/>
          <w:bCs/>
          <w:color w:val="000000"/>
          <w:sz w:val="24"/>
          <w:szCs w:val="24"/>
        </w:rPr>
      </w:pPr>
    </w:p>
    <w:p w:rsidR="00FC7E42" w:rsidRPr="00FC7E42" w:rsidRDefault="00FC7E42" w:rsidP="00FC7E42">
      <w:pPr>
        <w:shd w:val="clear" w:color="auto" w:fill="FFFFFF"/>
        <w:spacing w:after="93" w:line="240" w:lineRule="auto"/>
        <w:jc w:val="both"/>
        <w:rPr>
          <w:rFonts w:ascii="Times New Roman" w:eastAsia="Times New Roman" w:hAnsi="Times New Roman" w:cs="Times New Roman"/>
          <w:color w:val="000000"/>
          <w:sz w:val="24"/>
          <w:szCs w:val="24"/>
        </w:rPr>
      </w:pPr>
      <w:r w:rsidRPr="00FC7E42">
        <w:rPr>
          <w:rFonts w:ascii="Times New Roman" w:eastAsia="Times New Roman" w:hAnsi="Times New Roman" w:cs="Times New Roman"/>
          <w:b/>
          <w:bCs/>
          <w:color w:val="000000"/>
          <w:sz w:val="24"/>
          <w:szCs w:val="24"/>
        </w:rPr>
        <w:t>Содержание предмета</w:t>
      </w:r>
    </w:p>
    <w:p w:rsidR="008C7ED2" w:rsidRPr="008C7ED2" w:rsidRDefault="00FC7E42" w:rsidP="008C7ED2">
      <w:pPr>
        <w:pStyle w:val="a3"/>
        <w:shd w:val="clear" w:color="auto" w:fill="FFFFFF"/>
        <w:spacing w:before="0" w:beforeAutospacing="0" w:after="150" w:afterAutospacing="0"/>
        <w:rPr>
          <w:color w:val="000000"/>
        </w:rPr>
      </w:pPr>
      <w:r w:rsidRPr="00FC7E42">
        <w:rPr>
          <w:color w:val="000000"/>
        </w:rPr>
        <w:t>Программа по изобразительной дея</w:t>
      </w:r>
      <w:r w:rsidR="004A1C37">
        <w:rPr>
          <w:color w:val="000000"/>
        </w:rPr>
        <w:t xml:space="preserve">тельности включает </w:t>
      </w:r>
      <w:r w:rsidR="008C7ED2" w:rsidRPr="008C7ED2">
        <w:rPr>
          <w:color w:val="000000"/>
        </w:rPr>
        <w:t>три раздела: «Лепка», «Рисование», «Аппликация».</w:t>
      </w:r>
    </w:p>
    <w:p w:rsidR="008C7ED2" w:rsidRPr="008C7ED2" w:rsidRDefault="008C7ED2" w:rsidP="008C7ED2">
      <w:pPr>
        <w:pStyle w:val="a3"/>
        <w:shd w:val="clear" w:color="auto" w:fill="FFFFFF"/>
        <w:spacing w:before="0" w:beforeAutospacing="0" w:after="150" w:afterAutospacing="0"/>
        <w:rPr>
          <w:color w:val="000000"/>
        </w:rPr>
      </w:pPr>
      <w:r>
        <w:rPr>
          <w:b/>
          <w:bCs/>
          <w:color w:val="000000"/>
        </w:rPr>
        <w:t xml:space="preserve">1. </w:t>
      </w:r>
      <w:r w:rsidRPr="008C7ED2">
        <w:rPr>
          <w:b/>
          <w:bCs/>
          <w:color w:val="000000"/>
        </w:rPr>
        <w:t>Лепка</w:t>
      </w:r>
      <w:r w:rsidRPr="008C7ED2">
        <w:rPr>
          <w:color w:val="000000"/>
        </w:rPr>
        <w:t>.</w:t>
      </w:r>
      <w:r w:rsidRPr="008C7ED2">
        <w:rPr>
          <w:b/>
          <w:bCs/>
          <w:color w:val="000000"/>
        </w:rPr>
        <w:t> </w:t>
      </w:r>
      <w:r w:rsidRPr="008C7ED2">
        <w:rPr>
          <w:color w:val="000000"/>
        </w:rPr>
        <w:t>Различение пластичных материалов и их свойств;</w:t>
      </w:r>
      <w:r w:rsidRPr="008C7ED2">
        <w:rPr>
          <w:b/>
          <w:bCs/>
          <w:color w:val="000000"/>
        </w:rPr>
        <w:t> </w:t>
      </w:r>
      <w:r w:rsidRPr="008C7ED2">
        <w:rPr>
          <w:color w:val="000000"/>
        </w:rPr>
        <w:t>различение инструментов и приспособлений для работы с пластичными</w:t>
      </w:r>
      <w:r w:rsidRPr="008C7ED2">
        <w:rPr>
          <w:b/>
          <w:bCs/>
          <w:color w:val="000000"/>
        </w:rPr>
        <w:t> </w:t>
      </w:r>
      <w:r w:rsidRPr="008C7ED2">
        <w:rPr>
          <w:color w:val="000000"/>
        </w:rPr>
        <w:t xml:space="preserve">материалами.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8C7ED2">
        <w:rPr>
          <w:color w:val="000000"/>
        </w:rPr>
        <w:t>отщипывание</w:t>
      </w:r>
      <w:proofErr w:type="spellEnd"/>
      <w:r w:rsidRPr="008C7ED2">
        <w:rPr>
          <w:color w:val="000000"/>
        </w:rPr>
        <w:t xml:space="preserve"> кусочка материала от целого куска; отрезание кусочка материала стекой. Размазывание материала: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Сгибание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8C7ED2">
        <w:rPr>
          <w:color w:val="000000"/>
        </w:rPr>
        <w:t>защипывание</w:t>
      </w:r>
      <w:proofErr w:type="spellEnd"/>
      <w:r w:rsidRPr="008C7ED2">
        <w:rPr>
          <w:color w:val="000000"/>
        </w:rPr>
        <w:t xml:space="preserve"> краев детали. Соединение деталей изделия разными способами (прижатием, </w:t>
      </w:r>
      <w:proofErr w:type="spellStart"/>
      <w:r w:rsidRPr="008C7ED2">
        <w:rPr>
          <w:color w:val="000000"/>
        </w:rPr>
        <w:t>примазыванием</w:t>
      </w:r>
      <w:proofErr w:type="spellEnd"/>
      <w:r w:rsidRPr="008C7ED2">
        <w:rPr>
          <w:color w:val="000000"/>
        </w:rPr>
        <w:t xml:space="preserve">, </w:t>
      </w:r>
      <w:proofErr w:type="spellStart"/>
      <w:r w:rsidRPr="008C7ED2">
        <w:rPr>
          <w:color w:val="000000"/>
        </w:rPr>
        <w:t>прищипыванием</w:t>
      </w:r>
      <w:proofErr w:type="spellEnd"/>
      <w:r w:rsidRPr="008C7ED2">
        <w:rPr>
          <w:color w:val="000000"/>
        </w:rPr>
        <w:t>). Лепка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Декоративная лепка изделия с нанесением орнамента (растительного, геометрического). Лепка нескольких предметов (объектов), объединѐнных сюжетом.</w:t>
      </w:r>
    </w:p>
    <w:p w:rsidR="008C7ED2" w:rsidRPr="008C7ED2" w:rsidRDefault="008C7ED2" w:rsidP="008C7ED2">
      <w:pPr>
        <w:pStyle w:val="a3"/>
        <w:shd w:val="clear" w:color="auto" w:fill="FFFFFF"/>
        <w:spacing w:before="0" w:beforeAutospacing="0" w:after="150" w:afterAutospacing="0"/>
        <w:rPr>
          <w:color w:val="000000"/>
        </w:rPr>
      </w:pPr>
      <w:r>
        <w:rPr>
          <w:b/>
          <w:bCs/>
          <w:color w:val="000000"/>
        </w:rPr>
        <w:t xml:space="preserve">2. </w:t>
      </w:r>
      <w:r w:rsidRPr="008C7ED2">
        <w:rPr>
          <w:b/>
          <w:bCs/>
          <w:color w:val="000000"/>
        </w:rPr>
        <w:t>Аппликация. </w:t>
      </w:r>
      <w:r w:rsidRPr="008C7ED2">
        <w:rPr>
          <w:color w:val="000000"/>
        </w:rPr>
        <w:t>Различение разных видов бумаги среди других материалов.</w:t>
      </w:r>
      <w:r w:rsidRPr="008C7ED2">
        <w:rPr>
          <w:b/>
          <w:bCs/>
          <w:color w:val="000000"/>
        </w:rPr>
        <w:t> </w:t>
      </w:r>
      <w:r w:rsidRPr="008C7ED2">
        <w:rPr>
          <w:color w:val="000000"/>
        </w:rPr>
        <w:t>Различение инструментов и приспособлений,</w:t>
      </w:r>
      <w:r w:rsidRPr="008C7ED2">
        <w:rPr>
          <w:b/>
          <w:bCs/>
          <w:color w:val="000000"/>
        </w:rPr>
        <w:t> </w:t>
      </w:r>
      <w:r w:rsidRPr="008C7ED2">
        <w:rPr>
          <w:color w:val="000000"/>
        </w:rPr>
        <w:t xml:space="preserve">используемых для изготовления аппликации. </w:t>
      </w:r>
      <w:proofErr w:type="spellStart"/>
      <w:r w:rsidRPr="008C7ED2">
        <w:rPr>
          <w:color w:val="000000"/>
        </w:rPr>
        <w:t>Сминание</w:t>
      </w:r>
      <w:proofErr w:type="spellEnd"/>
      <w:r w:rsidRPr="008C7ED2">
        <w:rPr>
          <w:color w:val="000000"/>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8C7ED2" w:rsidRPr="008C7ED2" w:rsidRDefault="008C7ED2" w:rsidP="008C7ED2">
      <w:pPr>
        <w:pStyle w:val="a3"/>
        <w:shd w:val="clear" w:color="auto" w:fill="FFFFFF"/>
        <w:spacing w:before="0" w:beforeAutospacing="0" w:after="150" w:afterAutospacing="0"/>
        <w:rPr>
          <w:color w:val="000000"/>
        </w:rPr>
      </w:pPr>
      <w:r>
        <w:rPr>
          <w:b/>
          <w:bCs/>
          <w:color w:val="000000"/>
        </w:rPr>
        <w:t xml:space="preserve">3. </w:t>
      </w:r>
      <w:r w:rsidRPr="008C7ED2">
        <w:rPr>
          <w:b/>
          <w:bCs/>
          <w:color w:val="000000"/>
        </w:rPr>
        <w:t>Рисование. </w:t>
      </w:r>
      <w:r w:rsidRPr="008C7ED2">
        <w:rPr>
          <w:color w:val="000000"/>
        </w:rPr>
        <w:t>Различение материалов и инструментов,</w:t>
      </w:r>
      <w:r w:rsidRPr="008C7ED2">
        <w:rPr>
          <w:b/>
          <w:bCs/>
          <w:color w:val="000000"/>
        </w:rPr>
        <w:t> </w:t>
      </w:r>
      <w:r w:rsidRPr="008C7ED2">
        <w:rPr>
          <w:color w:val="000000"/>
        </w:rPr>
        <w:t>используемых для рисования.</w:t>
      </w:r>
      <w:r w:rsidRPr="008C7ED2">
        <w:rPr>
          <w:b/>
          <w:bCs/>
          <w:color w:val="000000"/>
        </w:rPr>
        <w:t> </w:t>
      </w:r>
      <w:r w:rsidRPr="008C7ED2">
        <w:rPr>
          <w:color w:val="000000"/>
        </w:rPr>
        <w:t>Оставление графического следа на бумаге,</w:t>
      </w:r>
      <w:r w:rsidRPr="008C7ED2">
        <w:rPr>
          <w:b/>
          <w:bCs/>
          <w:color w:val="000000"/>
        </w:rPr>
        <w:t> </w:t>
      </w:r>
      <w:r w:rsidRPr="008C7ED2">
        <w:rPr>
          <w:color w:val="000000"/>
        </w:rPr>
        <w:t xml:space="preserve">доске, стекле. Рисование карандашом. 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и т.д.). Рисование кистью (прием касания, прием </w:t>
      </w:r>
      <w:proofErr w:type="spellStart"/>
      <w:r w:rsidRPr="008C7ED2">
        <w:rPr>
          <w:color w:val="000000"/>
        </w:rPr>
        <w:t>примакивания</w:t>
      </w:r>
      <w:proofErr w:type="spellEnd"/>
      <w:r w:rsidRPr="008C7ED2">
        <w:rPr>
          <w:color w:val="000000"/>
        </w:rPr>
        <w:t xml:space="preserve">). Выбор цвета для рисования. Получение цвета краски путем смешивания красок других цветов.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w:t>
      </w:r>
      <w:r w:rsidRPr="008C7ED2">
        <w:rPr>
          <w:color w:val="000000"/>
        </w:rPr>
        <w:lastRenderedPageBreak/>
        <w:t xml:space="preserve">точкам, по трафарету, по шаблону, по представлению). </w:t>
      </w:r>
      <w:proofErr w:type="spellStart"/>
      <w:r w:rsidRPr="008C7ED2">
        <w:rPr>
          <w:color w:val="000000"/>
        </w:rPr>
        <w:t>Дорисовывание</w:t>
      </w:r>
      <w:proofErr w:type="spellEnd"/>
      <w:r w:rsidRPr="008C7ED2">
        <w:rPr>
          <w:color w:val="000000"/>
        </w:rPr>
        <w:t xml:space="preserve"> (части предмета, отдельных деталей предмета, с использованием осевой симметрии). Рисование элементов орнамента (растительные, геометрические). Дополнение готового орнамента отдельными элементами (растительные, геометрические).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 срисовывание готового сюжетного рисунка, из предложенных объектов, по представлению). Рисование с использованием нетрадиционных техник (монотипия, «по - сырому», рисование с солью, </w:t>
      </w:r>
      <w:proofErr w:type="spellStart"/>
      <w:r w:rsidRPr="008C7ED2">
        <w:rPr>
          <w:color w:val="000000"/>
        </w:rPr>
        <w:t>граттаж</w:t>
      </w:r>
      <w:proofErr w:type="spellEnd"/>
      <w:r w:rsidRPr="008C7ED2">
        <w:rPr>
          <w:color w:val="000000"/>
        </w:rPr>
        <w:t>, «под батик»).</w:t>
      </w:r>
    </w:p>
    <w:p w:rsidR="00213F0D" w:rsidRDefault="00213F0D" w:rsidP="008C7ED2">
      <w:pPr>
        <w:shd w:val="clear" w:color="auto" w:fill="FFFFFF"/>
        <w:spacing w:after="93" w:line="240" w:lineRule="auto"/>
        <w:jc w:val="both"/>
        <w:rPr>
          <w:rFonts w:ascii="Times New Roman" w:eastAsia="Times New Roman" w:hAnsi="Times New Roman" w:cs="Times New Roman"/>
          <w:color w:val="000000"/>
          <w:sz w:val="24"/>
          <w:szCs w:val="24"/>
        </w:rPr>
      </w:pPr>
    </w:p>
    <w:p w:rsidR="004A1C37" w:rsidRPr="00FC7E42" w:rsidRDefault="004A1C37" w:rsidP="00FC7E42">
      <w:pPr>
        <w:shd w:val="clear" w:color="auto" w:fill="FFFFFF"/>
        <w:spacing w:after="93" w:line="240" w:lineRule="auto"/>
        <w:jc w:val="both"/>
        <w:rPr>
          <w:rFonts w:ascii="Times New Roman" w:eastAsia="Times New Roman" w:hAnsi="Times New Roman" w:cs="Times New Roman"/>
          <w:color w:val="000000"/>
          <w:sz w:val="24"/>
          <w:szCs w:val="24"/>
        </w:rPr>
      </w:pPr>
    </w:p>
    <w:p w:rsidR="00866A7B" w:rsidRDefault="00866A7B"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8C7ED2" w:rsidRDefault="008C7ED2" w:rsidP="00FC7E42">
      <w:pPr>
        <w:shd w:val="clear" w:color="auto" w:fill="FFFFFF"/>
        <w:spacing w:after="93" w:line="240" w:lineRule="auto"/>
        <w:jc w:val="center"/>
        <w:rPr>
          <w:rFonts w:ascii="Times New Roman" w:eastAsia="Times New Roman" w:hAnsi="Times New Roman" w:cs="Times New Roman"/>
          <w:b/>
          <w:bCs/>
          <w:color w:val="000000"/>
          <w:sz w:val="24"/>
          <w:szCs w:val="24"/>
        </w:rPr>
      </w:pPr>
    </w:p>
    <w:p w:rsidR="00FC7E42" w:rsidRPr="00FC7E42" w:rsidRDefault="00FC7E42" w:rsidP="00FC7E42">
      <w:pPr>
        <w:shd w:val="clear" w:color="auto" w:fill="FFFFFF"/>
        <w:spacing w:after="93" w:line="240" w:lineRule="auto"/>
        <w:jc w:val="center"/>
        <w:rPr>
          <w:rFonts w:ascii="Times New Roman" w:eastAsia="Times New Roman" w:hAnsi="Times New Roman" w:cs="Times New Roman"/>
          <w:color w:val="000000"/>
          <w:sz w:val="24"/>
          <w:szCs w:val="24"/>
        </w:rPr>
      </w:pPr>
      <w:r w:rsidRPr="00FC7E42">
        <w:rPr>
          <w:rFonts w:ascii="Times New Roman" w:eastAsia="Times New Roman" w:hAnsi="Times New Roman" w:cs="Times New Roman"/>
          <w:b/>
          <w:bCs/>
          <w:color w:val="000000"/>
          <w:sz w:val="24"/>
          <w:szCs w:val="24"/>
        </w:rPr>
        <w:lastRenderedPageBreak/>
        <w:t>Планируемые (возможные) результаты освоения учебного предмета</w:t>
      </w:r>
    </w:p>
    <w:p w:rsidR="00FC7E42" w:rsidRPr="00FC7E42" w:rsidRDefault="00FC7E42" w:rsidP="00FC7E42">
      <w:pPr>
        <w:shd w:val="clear" w:color="auto" w:fill="FFFFFF"/>
        <w:spacing w:after="93" w:line="240" w:lineRule="auto"/>
        <w:jc w:val="center"/>
        <w:rPr>
          <w:rFonts w:ascii="Times New Roman" w:eastAsia="Times New Roman" w:hAnsi="Times New Roman" w:cs="Times New Roman"/>
          <w:color w:val="000000"/>
          <w:sz w:val="24"/>
          <w:szCs w:val="24"/>
        </w:rPr>
      </w:pPr>
      <w:r w:rsidRPr="00FC7E42">
        <w:rPr>
          <w:rFonts w:ascii="Times New Roman" w:eastAsia="Times New Roman" w:hAnsi="Times New Roman" w:cs="Times New Roman"/>
          <w:b/>
          <w:bCs/>
          <w:color w:val="000000"/>
          <w:sz w:val="24"/>
          <w:szCs w:val="24"/>
        </w:rPr>
        <w:t>«Изобразительная деятельность».</w:t>
      </w:r>
    </w:p>
    <w:p w:rsidR="008C7ED2" w:rsidRPr="008C7ED2" w:rsidRDefault="008C7ED2" w:rsidP="008C7ED2">
      <w:pPr>
        <w:pStyle w:val="a3"/>
        <w:shd w:val="clear" w:color="auto" w:fill="FFFFFF"/>
        <w:spacing w:before="0" w:beforeAutospacing="0" w:after="150" w:afterAutospacing="0"/>
        <w:rPr>
          <w:color w:val="000000"/>
        </w:rPr>
      </w:pPr>
      <w:r w:rsidRPr="008C7ED2">
        <w:rPr>
          <w:color w:val="000000"/>
        </w:rPr>
        <w:t>В структуре планируемых результатов ведущее место принадлежит</w:t>
      </w:r>
    </w:p>
    <w:p w:rsidR="008C7ED2" w:rsidRPr="008C7ED2" w:rsidRDefault="008C7ED2" w:rsidP="008C7ED2">
      <w:pPr>
        <w:pStyle w:val="a3"/>
        <w:shd w:val="clear" w:color="auto" w:fill="FFFFFF"/>
        <w:spacing w:before="0" w:beforeAutospacing="0" w:after="150" w:afterAutospacing="0"/>
        <w:rPr>
          <w:color w:val="000000"/>
        </w:rPr>
      </w:pPr>
      <w:r w:rsidRPr="008C7ED2">
        <w:rPr>
          <w:i/>
          <w:iCs/>
          <w:color w:val="000000"/>
          <w:u w:val="single"/>
        </w:rPr>
        <w:t>личностным</w:t>
      </w:r>
      <w:r w:rsidRPr="008C7ED2">
        <w:rPr>
          <w:i/>
          <w:iCs/>
          <w:color w:val="000000"/>
        </w:rPr>
        <w:t> </w:t>
      </w:r>
      <w:r w:rsidRPr="008C7ED2">
        <w:rPr>
          <w:color w:val="000000"/>
        </w:rPr>
        <w:t>результатам,</w:t>
      </w:r>
      <w:r w:rsidRPr="008C7ED2">
        <w:rPr>
          <w:i/>
          <w:iCs/>
          <w:color w:val="000000"/>
        </w:rPr>
        <w:t> </w:t>
      </w:r>
      <w:r w:rsidRPr="008C7ED2">
        <w:rPr>
          <w:color w:val="000000"/>
        </w:rPr>
        <w:t>поскольку именно они обеспечивают овладение</w:t>
      </w:r>
      <w:r w:rsidRPr="008C7ED2">
        <w:rPr>
          <w:i/>
          <w:iCs/>
          <w:color w:val="000000"/>
        </w:rPr>
        <w:t> </w:t>
      </w:r>
      <w:r w:rsidRPr="008C7ED2">
        <w:rPr>
          <w:color w:val="000000"/>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8C7ED2" w:rsidRPr="008C7ED2" w:rsidRDefault="008C7ED2" w:rsidP="008C7ED2">
      <w:pPr>
        <w:pStyle w:val="a3"/>
        <w:shd w:val="clear" w:color="auto" w:fill="FFFFFF"/>
        <w:spacing w:before="0" w:beforeAutospacing="0" w:after="150" w:afterAutospacing="0"/>
        <w:rPr>
          <w:color w:val="000000"/>
        </w:rPr>
      </w:pPr>
    </w:p>
    <w:p w:rsidR="008C7ED2" w:rsidRPr="008C7ED2" w:rsidRDefault="008C7ED2" w:rsidP="008C7ED2">
      <w:pPr>
        <w:pStyle w:val="a3"/>
        <w:shd w:val="clear" w:color="auto" w:fill="FFFFFF"/>
        <w:spacing w:before="0" w:beforeAutospacing="0" w:after="150" w:afterAutospacing="0"/>
        <w:rPr>
          <w:color w:val="000000"/>
        </w:rPr>
      </w:pPr>
      <w:r w:rsidRPr="008C7ED2">
        <w:rPr>
          <w:b/>
          <w:bCs/>
          <w:color w:val="000000"/>
        </w:rPr>
        <w:t>Возможные личностные результаты</w:t>
      </w:r>
      <w:r w:rsidRPr="008C7ED2">
        <w:rPr>
          <w:color w:val="000000"/>
        </w:rPr>
        <w:t> освоения программы по изобразительной деятельности в 3 классе II вариант включают индивидуально-личностные качества и социальные (жизненные) компетенции обучающегося, социально значимые ценностные установки.</w:t>
      </w:r>
    </w:p>
    <w:p w:rsidR="008C7ED2" w:rsidRPr="008C7ED2" w:rsidRDefault="008C7ED2" w:rsidP="008C7ED2">
      <w:pPr>
        <w:pStyle w:val="a3"/>
        <w:shd w:val="clear" w:color="auto" w:fill="FFFFFF"/>
        <w:spacing w:before="0" w:beforeAutospacing="0" w:after="150" w:afterAutospacing="0"/>
        <w:rPr>
          <w:color w:val="000000"/>
        </w:rPr>
      </w:pPr>
      <w:r w:rsidRPr="008C7ED2">
        <w:rPr>
          <w:color w:val="000000"/>
        </w:rPr>
        <w:t>1) </w:t>
      </w:r>
      <w:r w:rsidRPr="008C7ED2">
        <w:rPr>
          <w:i/>
          <w:iCs/>
          <w:color w:val="000000"/>
        </w:rPr>
        <w:t>Освоение доступных средств изобразительной деятельности: лепка, аппликация, рисование.</w:t>
      </w:r>
    </w:p>
    <w:p w:rsidR="008C7ED2" w:rsidRPr="008C7ED2" w:rsidRDefault="008C7ED2" w:rsidP="008C7ED2">
      <w:pPr>
        <w:pStyle w:val="a3"/>
        <w:numPr>
          <w:ilvl w:val="0"/>
          <w:numId w:val="26"/>
        </w:numPr>
        <w:shd w:val="clear" w:color="auto" w:fill="FFFFFF"/>
        <w:spacing w:before="0" w:beforeAutospacing="0" w:after="150" w:afterAutospacing="0"/>
        <w:rPr>
          <w:color w:val="000000"/>
        </w:rPr>
      </w:pPr>
      <w:r w:rsidRPr="008C7ED2">
        <w:rPr>
          <w:color w:val="000000"/>
        </w:rPr>
        <w:t>Интерес к доступным видам изобразительной деятельности.</w:t>
      </w:r>
    </w:p>
    <w:p w:rsidR="008C7ED2" w:rsidRPr="008C7ED2" w:rsidRDefault="008C7ED2" w:rsidP="008C7ED2">
      <w:pPr>
        <w:pStyle w:val="a3"/>
        <w:numPr>
          <w:ilvl w:val="0"/>
          <w:numId w:val="26"/>
        </w:numPr>
        <w:shd w:val="clear" w:color="auto" w:fill="FFFFFF"/>
        <w:spacing w:before="0" w:beforeAutospacing="0" w:after="150" w:afterAutospacing="0"/>
        <w:rPr>
          <w:color w:val="000000"/>
        </w:rPr>
      </w:pPr>
      <w:r w:rsidRPr="008C7ED2">
        <w:rPr>
          <w:color w:val="000000"/>
        </w:rPr>
        <w:t>Умение использовать инструменты и материалы в процессе доступной изобразительной деятельности (лепка, рисование, аппликация).</w:t>
      </w:r>
    </w:p>
    <w:p w:rsidR="008C7ED2" w:rsidRPr="008C7ED2" w:rsidRDefault="008C7ED2" w:rsidP="008C7ED2">
      <w:pPr>
        <w:pStyle w:val="a3"/>
        <w:shd w:val="clear" w:color="auto" w:fill="FFFFFF"/>
        <w:spacing w:before="0" w:beforeAutospacing="0" w:after="150" w:afterAutospacing="0"/>
        <w:rPr>
          <w:color w:val="000000"/>
        </w:rPr>
      </w:pPr>
      <w:r w:rsidRPr="008C7ED2">
        <w:rPr>
          <w:color w:val="000000"/>
        </w:rPr>
        <w:t>2) </w:t>
      </w:r>
      <w:r w:rsidRPr="008C7ED2">
        <w:rPr>
          <w:i/>
          <w:iCs/>
          <w:color w:val="000000"/>
        </w:rPr>
        <w:t>Способность к самостоятельной изобразительной деятельности.</w:t>
      </w:r>
    </w:p>
    <w:p w:rsidR="008C7ED2" w:rsidRPr="008C7ED2" w:rsidRDefault="008C7ED2" w:rsidP="008C7ED2">
      <w:pPr>
        <w:pStyle w:val="a3"/>
        <w:numPr>
          <w:ilvl w:val="0"/>
          <w:numId w:val="27"/>
        </w:numPr>
        <w:shd w:val="clear" w:color="auto" w:fill="FFFFFF"/>
        <w:spacing w:before="0" w:beforeAutospacing="0" w:after="150" w:afterAutospacing="0"/>
        <w:rPr>
          <w:color w:val="000000"/>
        </w:rPr>
      </w:pPr>
      <w:r w:rsidRPr="008C7ED2">
        <w:rPr>
          <w:color w:val="000000"/>
        </w:rPr>
        <w:t>Положительные эмоциональные реакции (удовольствие, радость) в процессе изобразительной деятельности.</w:t>
      </w:r>
    </w:p>
    <w:p w:rsidR="008C7ED2" w:rsidRPr="008C7ED2" w:rsidRDefault="008C7ED2" w:rsidP="008C7ED2">
      <w:pPr>
        <w:pStyle w:val="a3"/>
        <w:numPr>
          <w:ilvl w:val="0"/>
          <w:numId w:val="27"/>
        </w:numPr>
        <w:shd w:val="clear" w:color="auto" w:fill="FFFFFF"/>
        <w:spacing w:before="0" w:beforeAutospacing="0" w:after="150" w:afterAutospacing="0"/>
        <w:rPr>
          <w:color w:val="000000"/>
        </w:rPr>
      </w:pPr>
      <w:r w:rsidRPr="008C7ED2">
        <w:rPr>
          <w:color w:val="000000"/>
        </w:rPr>
        <w:t>Умение выражать свое отношение к результатам собственной и чужой творческой деятельности.</w:t>
      </w:r>
    </w:p>
    <w:p w:rsidR="008C7ED2" w:rsidRPr="008C7ED2" w:rsidRDefault="008C7ED2" w:rsidP="008C7ED2">
      <w:pPr>
        <w:pStyle w:val="a3"/>
        <w:shd w:val="clear" w:color="auto" w:fill="FFFFFF"/>
        <w:spacing w:before="0" w:beforeAutospacing="0" w:after="150" w:afterAutospacing="0"/>
        <w:rPr>
          <w:color w:val="000000"/>
        </w:rPr>
      </w:pPr>
      <w:r w:rsidRPr="008C7ED2">
        <w:rPr>
          <w:color w:val="000000"/>
        </w:rPr>
        <w:t>3) </w:t>
      </w:r>
      <w:r w:rsidRPr="008C7ED2">
        <w:rPr>
          <w:i/>
          <w:iCs/>
          <w:color w:val="000000"/>
        </w:rPr>
        <w:t>Готовность к участию в совместных мероприятиях</w:t>
      </w:r>
      <w:r w:rsidRPr="008C7ED2">
        <w:rPr>
          <w:color w:val="000000"/>
        </w:rPr>
        <w:t>.</w:t>
      </w:r>
    </w:p>
    <w:p w:rsidR="008C7ED2" w:rsidRPr="008C7ED2" w:rsidRDefault="008C7ED2" w:rsidP="008C7ED2">
      <w:pPr>
        <w:pStyle w:val="a3"/>
        <w:numPr>
          <w:ilvl w:val="0"/>
          <w:numId w:val="28"/>
        </w:numPr>
        <w:shd w:val="clear" w:color="auto" w:fill="FFFFFF"/>
        <w:spacing w:before="0" w:beforeAutospacing="0" w:after="150" w:afterAutospacing="0"/>
        <w:rPr>
          <w:color w:val="000000"/>
        </w:rPr>
      </w:pPr>
      <w:r w:rsidRPr="008C7ED2">
        <w:rPr>
          <w:color w:val="000000"/>
        </w:rPr>
        <w:t>Готовность к взаимодействию в творческой деятельности совместно со сверстниками, взрослыми.</w:t>
      </w:r>
    </w:p>
    <w:p w:rsidR="008C7ED2" w:rsidRPr="008C7ED2" w:rsidRDefault="008C7ED2" w:rsidP="008C7ED2">
      <w:pPr>
        <w:pStyle w:val="a3"/>
        <w:shd w:val="clear" w:color="auto" w:fill="FFFFFF"/>
        <w:spacing w:before="0" w:beforeAutospacing="0" w:after="150" w:afterAutospacing="0"/>
        <w:rPr>
          <w:color w:val="000000"/>
        </w:rPr>
      </w:pPr>
    </w:p>
    <w:p w:rsidR="008C7ED2" w:rsidRPr="008C7ED2" w:rsidRDefault="008C7ED2" w:rsidP="008C7ED2">
      <w:pPr>
        <w:pStyle w:val="a3"/>
        <w:shd w:val="clear" w:color="auto" w:fill="FFFFFF"/>
        <w:spacing w:before="0" w:beforeAutospacing="0" w:after="150" w:afterAutospacing="0"/>
        <w:rPr>
          <w:color w:val="000000"/>
        </w:rPr>
      </w:pPr>
      <w:r w:rsidRPr="008C7ED2">
        <w:rPr>
          <w:b/>
          <w:bCs/>
          <w:color w:val="000000"/>
        </w:rPr>
        <w:t>Предметные результаты</w:t>
      </w:r>
      <w:r w:rsidRPr="008C7ED2">
        <w:rPr>
          <w:color w:val="000000"/>
        </w:rPr>
        <w:t> освоения программы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Организовывать свое рабочее место, правильно сидеть за партой, правильно держать тетрадь для рисования и карандаш.</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Выполняя рисунки, использовать только одну сторону листа.</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Обводить карандашом шаблоны несложной формы, соединять точки, проводить от руки вертикальные, горизонтальные, наклонные, округлые линии.</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Ориентироваться на плоскости листа бумаги.</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 xml:space="preserve">Закрашивать рисунок цветными карандашами, соблюдая контуры рисунка и направление штрихов </w:t>
      </w:r>
      <w:proofErr w:type="gramStart"/>
      <w:r w:rsidRPr="008C7ED2">
        <w:rPr>
          <w:color w:val="000000"/>
        </w:rPr>
        <w:t xml:space="preserve">( </w:t>
      </w:r>
      <w:proofErr w:type="gramEnd"/>
      <w:r w:rsidRPr="008C7ED2">
        <w:rPr>
          <w:color w:val="000000"/>
        </w:rPr>
        <w:t>сверху вниз, слева направо, наискось).</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Различать и называть цвета.</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lastRenderedPageBreak/>
        <w:t>Узнавать и показывать основные геометрические фигуры и тела.</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Передавать в рисунках основную форму предметов, устанавливать ее сходство с известными геометрическими формами с помощью учителя.</w:t>
      </w:r>
    </w:p>
    <w:p w:rsidR="008C7ED2" w:rsidRPr="008C7ED2" w:rsidRDefault="008C7ED2" w:rsidP="008C7ED2">
      <w:pPr>
        <w:pStyle w:val="a3"/>
        <w:numPr>
          <w:ilvl w:val="0"/>
          <w:numId w:val="29"/>
        </w:numPr>
        <w:shd w:val="clear" w:color="auto" w:fill="FFFFFF"/>
        <w:spacing w:before="0" w:beforeAutospacing="0" w:after="150" w:afterAutospacing="0"/>
        <w:rPr>
          <w:color w:val="000000"/>
        </w:rPr>
      </w:pPr>
      <w:r w:rsidRPr="008C7ED2">
        <w:rPr>
          <w:color w:val="000000"/>
        </w:rPr>
        <w:t>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866A7B" w:rsidRPr="008C7ED2" w:rsidRDefault="00866A7B" w:rsidP="00FC7E42">
      <w:pPr>
        <w:shd w:val="clear" w:color="auto" w:fill="FFFFFF"/>
        <w:spacing w:after="93" w:line="240" w:lineRule="auto"/>
        <w:rPr>
          <w:rFonts w:ascii="Times New Roman" w:eastAsia="Times New Roman" w:hAnsi="Times New Roman" w:cs="Times New Roman"/>
          <w:color w:val="000000"/>
          <w:sz w:val="24"/>
          <w:szCs w:val="24"/>
        </w:rPr>
      </w:pPr>
    </w:p>
    <w:p w:rsidR="00866A7B" w:rsidRDefault="00866A7B" w:rsidP="00FC7E42">
      <w:pPr>
        <w:shd w:val="clear" w:color="auto" w:fill="FFFFFF"/>
        <w:spacing w:after="93" w:line="240" w:lineRule="auto"/>
        <w:rPr>
          <w:rFonts w:ascii="Times New Roman" w:eastAsia="Times New Roman" w:hAnsi="Times New Roman" w:cs="Times New Roman"/>
          <w:color w:val="000000"/>
          <w:sz w:val="24"/>
          <w:szCs w:val="24"/>
        </w:rPr>
      </w:pPr>
    </w:p>
    <w:p w:rsidR="00866A7B" w:rsidRDefault="00866A7B" w:rsidP="00FC7E42">
      <w:pPr>
        <w:shd w:val="clear" w:color="auto" w:fill="FFFFFF"/>
        <w:spacing w:after="93" w:line="240" w:lineRule="auto"/>
        <w:rPr>
          <w:rFonts w:ascii="Times New Roman" w:eastAsia="Times New Roman" w:hAnsi="Times New Roman" w:cs="Times New Roman"/>
          <w:color w:val="000000"/>
          <w:sz w:val="24"/>
          <w:szCs w:val="24"/>
        </w:rPr>
      </w:pPr>
    </w:p>
    <w:p w:rsidR="00866A7B" w:rsidRDefault="00866A7B"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8C7ED2" w:rsidRDefault="008C7ED2" w:rsidP="00FC7E42">
      <w:pPr>
        <w:shd w:val="clear" w:color="auto" w:fill="FFFFFF"/>
        <w:spacing w:after="93" w:line="240" w:lineRule="auto"/>
        <w:rPr>
          <w:rFonts w:ascii="Times New Roman" w:eastAsia="Times New Roman" w:hAnsi="Times New Roman" w:cs="Times New Roman"/>
          <w:color w:val="000000"/>
          <w:sz w:val="24"/>
          <w:szCs w:val="24"/>
        </w:rPr>
      </w:pPr>
    </w:p>
    <w:p w:rsidR="00FC7E42" w:rsidRPr="008C7ED2" w:rsidRDefault="00866A7B" w:rsidP="00866A7B">
      <w:pPr>
        <w:shd w:val="clear" w:color="auto" w:fill="FFFFFF"/>
        <w:spacing w:after="93" w:line="240" w:lineRule="auto"/>
        <w:jc w:val="center"/>
        <w:rPr>
          <w:rFonts w:ascii="Times New Roman" w:eastAsia="Times New Roman" w:hAnsi="Times New Roman" w:cs="Times New Roman"/>
          <w:b/>
          <w:color w:val="000000"/>
          <w:sz w:val="24"/>
          <w:szCs w:val="24"/>
        </w:rPr>
      </w:pPr>
      <w:r w:rsidRPr="008C7ED2">
        <w:rPr>
          <w:rFonts w:ascii="Times New Roman" w:eastAsia="Times New Roman" w:hAnsi="Times New Roman" w:cs="Times New Roman"/>
          <w:b/>
          <w:color w:val="000000"/>
          <w:sz w:val="24"/>
          <w:szCs w:val="24"/>
        </w:rPr>
        <w:lastRenderedPageBreak/>
        <w:t xml:space="preserve">Учебный план </w:t>
      </w:r>
      <w:r w:rsidR="00FC7E42" w:rsidRPr="008C7ED2">
        <w:rPr>
          <w:rFonts w:ascii="Times New Roman" w:eastAsia="Times New Roman" w:hAnsi="Times New Roman" w:cs="Times New Roman"/>
          <w:b/>
          <w:color w:val="000000"/>
          <w:sz w:val="24"/>
          <w:szCs w:val="24"/>
        </w:rPr>
        <w:br/>
      </w:r>
    </w:p>
    <w:tbl>
      <w:tblPr>
        <w:tblW w:w="9356" w:type="dxa"/>
        <w:tblInd w:w="-188" w:type="dxa"/>
        <w:shd w:val="clear" w:color="auto" w:fill="FFFFFF"/>
        <w:tblLayout w:type="fixed"/>
        <w:tblCellMar>
          <w:top w:w="96" w:type="dxa"/>
          <w:left w:w="96" w:type="dxa"/>
          <w:bottom w:w="96" w:type="dxa"/>
          <w:right w:w="96" w:type="dxa"/>
        </w:tblCellMar>
        <w:tblLook w:val="04A0"/>
      </w:tblPr>
      <w:tblGrid>
        <w:gridCol w:w="993"/>
        <w:gridCol w:w="6237"/>
        <w:gridCol w:w="2126"/>
      </w:tblGrid>
      <w:tr w:rsidR="004A1C37" w:rsidRPr="00FC7E42" w:rsidTr="004A1C37">
        <w:tc>
          <w:tcPr>
            <w:tcW w:w="993" w:type="dxa"/>
            <w:tcBorders>
              <w:top w:val="single" w:sz="4" w:space="0" w:color="000001"/>
              <w:left w:val="single" w:sz="4" w:space="0" w:color="000001"/>
              <w:bottom w:val="single" w:sz="4" w:space="0" w:color="000001"/>
              <w:right w:val="nil"/>
            </w:tcBorders>
            <w:shd w:val="clear" w:color="auto" w:fill="FFFFFF"/>
          </w:tcPr>
          <w:p w:rsidR="004A1C37" w:rsidRPr="00FC7E42" w:rsidRDefault="004A1C37" w:rsidP="00FC7E42">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237" w:type="dxa"/>
            <w:tcBorders>
              <w:top w:val="single" w:sz="4" w:space="0" w:color="000001"/>
              <w:left w:val="single" w:sz="4" w:space="0" w:color="000001"/>
              <w:bottom w:val="single" w:sz="4" w:space="0" w:color="000001"/>
              <w:right w:val="nil"/>
            </w:tcBorders>
            <w:shd w:val="clear" w:color="auto" w:fill="FFFFFF"/>
            <w:tcMar>
              <w:top w:w="0" w:type="dxa"/>
              <w:left w:w="115" w:type="dxa"/>
              <w:bottom w:w="0" w:type="dxa"/>
              <w:right w:w="0" w:type="dxa"/>
            </w:tcMar>
            <w:hideMark/>
          </w:tcPr>
          <w:p w:rsidR="004A1C37" w:rsidRPr="00FC7E42" w:rsidRDefault="004A1C37" w:rsidP="00FC7E42">
            <w:pPr>
              <w:spacing w:after="93" w:line="240" w:lineRule="auto"/>
              <w:jc w:val="center"/>
              <w:rPr>
                <w:rFonts w:ascii="Times New Roman" w:eastAsia="Times New Roman" w:hAnsi="Times New Roman" w:cs="Times New Roman"/>
                <w:color w:val="000000"/>
                <w:sz w:val="24"/>
                <w:szCs w:val="24"/>
              </w:rPr>
            </w:pPr>
            <w:r w:rsidRPr="00FC7E42">
              <w:rPr>
                <w:rFonts w:ascii="Times New Roman" w:eastAsia="Times New Roman" w:hAnsi="Times New Roman" w:cs="Times New Roman"/>
                <w:color w:val="000000"/>
                <w:sz w:val="24"/>
                <w:szCs w:val="24"/>
              </w:rPr>
              <w:t>Тема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4A1C37" w:rsidRPr="00FC7E42" w:rsidRDefault="004A1C37" w:rsidP="00FC7E42">
            <w:pPr>
              <w:spacing w:after="93" w:line="240" w:lineRule="auto"/>
              <w:jc w:val="center"/>
              <w:rPr>
                <w:rFonts w:ascii="Times New Roman" w:eastAsia="Times New Roman" w:hAnsi="Times New Roman" w:cs="Times New Roman"/>
                <w:color w:val="000000"/>
                <w:sz w:val="24"/>
                <w:szCs w:val="24"/>
              </w:rPr>
            </w:pPr>
            <w:r w:rsidRPr="00FC7E42">
              <w:rPr>
                <w:rFonts w:ascii="Times New Roman" w:eastAsia="Times New Roman" w:hAnsi="Times New Roman" w:cs="Times New Roman"/>
                <w:color w:val="000000"/>
                <w:sz w:val="24"/>
                <w:szCs w:val="24"/>
              </w:rPr>
              <w:t>Количество часов</w:t>
            </w:r>
          </w:p>
        </w:tc>
      </w:tr>
      <w:tr w:rsidR="004A1C37" w:rsidRPr="00FC7E42" w:rsidTr="004A1C37">
        <w:tc>
          <w:tcPr>
            <w:tcW w:w="993" w:type="dxa"/>
            <w:tcBorders>
              <w:top w:val="single" w:sz="4" w:space="0" w:color="000001"/>
              <w:left w:val="single" w:sz="4" w:space="0" w:color="000001"/>
              <w:bottom w:val="single" w:sz="4" w:space="0" w:color="000001"/>
              <w:right w:val="nil"/>
            </w:tcBorders>
            <w:shd w:val="clear" w:color="auto" w:fill="FFFFFF"/>
          </w:tcPr>
          <w:p w:rsidR="004A1C37" w:rsidRPr="00FC7E42" w:rsidRDefault="004A1C37" w:rsidP="004A1C37">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237" w:type="dxa"/>
            <w:tcBorders>
              <w:top w:val="single" w:sz="4" w:space="0" w:color="000001"/>
              <w:left w:val="single" w:sz="4" w:space="0" w:color="000001"/>
              <w:bottom w:val="single" w:sz="4" w:space="0" w:color="000001"/>
              <w:right w:val="nil"/>
            </w:tcBorders>
            <w:shd w:val="clear" w:color="auto" w:fill="FFFFFF"/>
            <w:tcMar>
              <w:top w:w="0" w:type="dxa"/>
              <w:left w:w="115" w:type="dxa"/>
              <w:bottom w:w="0" w:type="dxa"/>
              <w:right w:w="0" w:type="dxa"/>
            </w:tcMar>
            <w:hideMark/>
          </w:tcPr>
          <w:p w:rsidR="004A1C37" w:rsidRPr="00FC7E42" w:rsidRDefault="008C7ED2" w:rsidP="004A1C37">
            <w:pPr>
              <w:spacing w:after="9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Лепка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4A1C37" w:rsidRPr="00FC7E42" w:rsidRDefault="008C7ED2" w:rsidP="00FC7E42">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4A1C37" w:rsidRPr="00FC7E42" w:rsidTr="004A1C37">
        <w:tc>
          <w:tcPr>
            <w:tcW w:w="993" w:type="dxa"/>
            <w:tcBorders>
              <w:top w:val="single" w:sz="4" w:space="0" w:color="000001"/>
              <w:left w:val="single" w:sz="4" w:space="0" w:color="000001"/>
              <w:bottom w:val="single" w:sz="4" w:space="0" w:color="000001"/>
              <w:right w:val="nil"/>
            </w:tcBorders>
            <w:shd w:val="clear" w:color="auto" w:fill="FFFFFF"/>
          </w:tcPr>
          <w:p w:rsidR="004A1C37" w:rsidRPr="00FC7E42" w:rsidRDefault="004A1C37" w:rsidP="004A1C37">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237" w:type="dxa"/>
            <w:tcBorders>
              <w:top w:val="single" w:sz="4" w:space="0" w:color="000001"/>
              <w:left w:val="single" w:sz="4" w:space="0" w:color="000001"/>
              <w:bottom w:val="single" w:sz="4" w:space="0" w:color="000001"/>
              <w:right w:val="nil"/>
            </w:tcBorders>
            <w:shd w:val="clear" w:color="auto" w:fill="FFFFFF"/>
            <w:tcMar>
              <w:top w:w="0" w:type="dxa"/>
              <w:left w:w="115" w:type="dxa"/>
              <w:bottom w:w="0" w:type="dxa"/>
              <w:right w:w="0" w:type="dxa"/>
            </w:tcMar>
            <w:hideMark/>
          </w:tcPr>
          <w:p w:rsidR="004A1C37" w:rsidRPr="00FC7E42" w:rsidRDefault="008C7ED2" w:rsidP="00FC7E42">
            <w:pPr>
              <w:spacing w:after="9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Аппликация</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4A1C37" w:rsidRPr="00FC7E42" w:rsidRDefault="008C7ED2" w:rsidP="00FC7E42">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C7ED2" w:rsidRPr="00FC7E42" w:rsidTr="004A1C37">
        <w:tc>
          <w:tcPr>
            <w:tcW w:w="993" w:type="dxa"/>
            <w:tcBorders>
              <w:top w:val="single" w:sz="4" w:space="0" w:color="000001"/>
              <w:left w:val="single" w:sz="4" w:space="0" w:color="000001"/>
              <w:bottom w:val="single" w:sz="4" w:space="0" w:color="000001"/>
              <w:right w:val="nil"/>
            </w:tcBorders>
            <w:shd w:val="clear" w:color="auto" w:fill="FFFFFF"/>
          </w:tcPr>
          <w:p w:rsidR="008C7ED2" w:rsidRDefault="008C7ED2" w:rsidP="004A1C37">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237" w:type="dxa"/>
            <w:tcBorders>
              <w:top w:val="single" w:sz="4" w:space="0" w:color="000001"/>
              <w:left w:val="single" w:sz="4" w:space="0" w:color="000001"/>
              <w:bottom w:val="single" w:sz="4" w:space="0" w:color="000001"/>
              <w:right w:val="nil"/>
            </w:tcBorders>
            <w:shd w:val="clear" w:color="auto" w:fill="FFFFFF"/>
            <w:tcMar>
              <w:top w:w="0" w:type="dxa"/>
              <w:left w:w="115" w:type="dxa"/>
              <w:bottom w:w="0" w:type="dxa"/>
              <w:right w:w="0" w:type="dxa"/>
            </w:tcMar>
          </w:tcPr>
          <w:p w:rsidR="008C7ED2" w:rsidRDefault="008C7ED2" w:rsidP="00FC7E42">
            <w:pPr>
              <w:spacing w:after="9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Рисование</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tcPr>
          <w:p w:rsidR="008C7ED2" w:rsidRDefault="008C7ED2" w:rsidP="00FC7E42">
            <w:pPr>
              <w:spacing w:after="9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4A1C37" w:rsidRPr="00FC7E42" w:rsidTr="004A1C37">
        <w:tc>
          <w:tcPr>
            <w:tcW w:w="993" w:type="dxa"/>
            <w:tcBorders>
              <w:top w:val="single" w:sz="4" w:space="0" w:color="000001"/>
              <w:left w:val="single" w:sz="4" w:space="0" w:color="000001"/>
              <w:bottom w:val="single" w:sz="4" w:space="0" w:color="000001"/>
              <w:right w:val="nil"/>
            </w:tcBorders>
            <w:shd w:val="clear" w:color="auto" w:fill="FFFFFF"/>
          </w:tcPr>
          <w:p w:rsidR="004A1C37" w:rsidRPr="00FC7E42" w:rsidRDefault="004A1C37" w:rsidP="004A1C37">
            <w:pPr>
              <w:spacing w:after="93" w:line="240" w:lineRule="auto"/>
              <w:jc w:val="center"/>
              <w:rPr>
                <w:rFonts w:ascii="Times New Roman" w:eastAsia="Times New Roman" w:hAnsi="Times New Roman" w:cs="Times New Roman"/>
                <w:color w:val="000000"/>
                <w:sz w:val="24"/>
                <w:szCs w:val="24"/>
              </w:rPr>
            </w:pPr>
          </w:p>
        </w:tc>
        <w:tc>
          <w:tcPr>
            <w:tcW w:w="6237" w:type="dxa"/>
            <w:tcBorders>
              <w:top w:val="single" w:sz="4" w:space="0" w:color="000001"/>
              <w:left w:val="single" w:sz="4" w:space="0" w:color="000001"/>
              <w:bottom w:val="single" w:sz="4" w:space="0" w:color="000001"/>
              <w:right w:val="nil"/>
            </w:tcBorders>
            <w:shd w:val="clear" w:color="auto" w:fill="FFFFFF"/>
            <w:tcMar>
              <w:top w:w="0" w:type="dxa"/>
              <w:left w:w="115" w:type="dxa"/>
              <w:bottom w:w="0" w:type="dxa"/>
              <w:right w:w="0" w:type="dxa"/>
            </w:tcMar>
            <w:hideMark/>
          </w:tcPr>
          <w:p w:rsidR="004A1C37" w:rsidRPr="004A1C37" w:rsidRDefault="004A1C37" w:rsidP="00FC7E42">
            <w:pPr>
              <w:spacing w:after="93" w:line="240" w:lineRule="auto"/>
              <w:rPr>
                <w:rFonts w:ascii="Times New Roman" w:eastAsia="Times New Roman" w:hAnsi="Times New Roman" w:cs="Times New Roman"/>
                <w:b/>
                <w:color w:val="000000"/>
                <w:sz w:val="24"/>
                <w:szCs w:val="24"/>
              </w:rPr>
            </w:pPr>
            <w:r w:rsidRPr="004A1C37">
              <w:rPr>
                <w:rFonts w:ascii="Times New Roman" w:eastAsia="Times New Roman" w:hAnsi="Times New Roman" w:cs="Times New Roman"/>
                <w:b/>
                <w:color w:val="000000"/>
                <w:sz w:val="24"/>
                <w:szCs w:val="24"/>
              </w:rPr>
              <w:t>Итого</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4A1C37" w:rsidRPr="004A1C37" w:rsidRDefault="004A1C37" w:rsidP="00FC7E42">
            <w:pPr>
              <w:spacing w:after="93" w:line="240" w:lineRule="auto"/>
              <w:jc w:val="center"/>
              <w:rPr>
                <w:rFonts w:ascii="Times New Roman" w:eastAsia="Times New Roman" w:hAnsi="Times New Roman" w:cs="Times New Roman"/>
                <w:b/>
                <w:color w:val="000000"/>
                <w:sz w:val="24"/>
                <w:szCs w:val="24"/>
              </w:rPr>
            </w:pPr>
            <w:r w:rsidRPr="004A1C37">
              <w:rPr>
                <w:rFonts w:ascii="Times New Roman" w:eastAsia="Times New Roman" w:hAnsi="Times New Roman" w:cs="Times New Roman"/>
                <w:b/>
                <w:color w:val="000000"/>
                <w:sz w:val="24"/>
                <w:szCs w:val="24"/>
              </w:rPr>
              <w:t>17</w:t>
            </w:r>
          </w:p>
        </w:tc>
      </w:tr>
    </w:tbl>
    <w:p w:rsidR="00FC7E42" w:rsidRPr="00FC7E42" w:rsidRDefault="00FC7E42" w:rsidP="00FC7E42">
      <w:pPr>
        <w:shd w:val="clear" w:color="auto" w:fill="FFFFFF"/>
        <w:spacing w:after="93" w:line="240" w:lineRule="auto"/>
        <w:rPr>
          <w:rFonts w:ascii="Times New Roman" w:eastAsia="Times New Roman" w:hAnsi="Times New Roman" w:cs="Times New Roman"/>
          <w:color w:val="000000"/>
          <w:sz w:val="24"/>
          <w:szCs w:val="24"/>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FC7E42" w:rsidRDefault="00FC7E42"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866A7B" w:rsidRDefault="00866A7B" w:rsidP="00FC7E42">
      <w:pPr>
        <w:shd w:val="clear" w:color="auto" w:fill="FFFFFF"/>
        <w:spacing w:after="93" w:line="240" w:lineRule="auto"/>
        <w:rPr>
          <w:rFonts w:ascii="Arial" w:eastAsia="Times New Roman" w:hAnsi="Arial" w:cs="Arial"/>
          <w:color w:val="000000"/>
          <w:sz w:val="13"/>
          <w:szCs w:val="13"/>
        </w:rPr>
      </w:pPr>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bookmarkStart w:id="0" w:name="_GoBack"/>
      <w:bookmarkEnd w:id="0"/>
    </w:p>
    <w:p w:rsidR="00FC7E42" w:rsidRPr="00FC7E42" w:rsidRDefault="00FC7E42" w:rsidP="00FC7E42">
      <w:pPr>
        <w:shd w:val="clear" w:color="auto" w:fill="FFFFFF"/>
        <w:spacing w:after="93" w:line="240" w:lineRule="auto"/>
        <w:rPr>
          <w:rFonts w:ascii="Arial" w:eastAsia="Times New Roman" w:hAnsi="Arial" w:cs="Arial"/>
          <w:color w:val="000000"/>
          <w:sz w:val="13"/>
          <w:szCs w:val="13"/>
        </w:rPr>
      </w:pPr>
    </w:p>
    <w:p w:rsidR="00D114BE" w:rsidRPr="00D114BE" w:rsidRDefault="00D114BE" w:rsidP="00D114BE">
      <w:pPr>
        <w:shd w:val="clear" w:color="auto" w:fill="FFFFFF"/>
        <w:spacing w:after="93" w:line="240" w:lineRule="auto"/>
        <w:rPr>
          <w:rFonts w:ascii="Arial" w:eastAsia="Times New Roman" w:hAnsi="Arial" w:cs="Arial"/>
          <w:color w:val="000000"/>
          <w:sz w:val="13"/>
          <w:szCs w:val="13"/>
        </w:rPr>
      </w:pPr>
    </w:p>
    <w:p w:rsidR="00AC620E" w:rsidRDefault="00AC620E"/>
    <w:sectPr w:rsidR="00AC620E" w:rsidSect="00816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6E1D"/>
    <w:multiLevelType w:val="multilevel"/>
    <w:tmpl w:val="4A36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93A53"/>
    <w:multiLevelType w:val="multilevel"/>
    <w:tmpl w:val="A96C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F5360"/>
    <w:multiLevelType w:val="multilevel"/>
    <w:tmpl w:val="AB0A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123E6"/>
    <w:multiLevelType w:val="multilevel"/>
    <w:tmpl w:val="ED64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C0243"/>
    <w:multiLevelType w:val="multilevel"/>
    <w:tmpl w:val="C5469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BC3A13"/>
    <w:multiLevelType w:val="multilevel"/>
    <w:tmpl w:val="39FE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C3026"/>
    <w:multiLevelType w:val="multilevel"/>
    <w:tmpl w:val="B6C4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E1153"/>
    <w:multiLevelType w:val="multilevel"/>
    <w:tmpl w:val="994E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459E6"/>
    <w:multiLevelType w:val="multilevel"/>
    <w:tmpl w:val="153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B532B"/>
    <w:multiLevelType w:val="multilevel"/>
    <w:tmpl w:val="DF60F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2A1F65"/>
    <w:multiLevelType w:val="multilevel"/>
    <w:tmpl w:val="572E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97E22"/>
    <w:multiLevelType w:val="multilevel"/>
    <w:tmpl w:val="84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B6A7E"/>
    <w:multiLevelType w:val="multilevel"/>
    <w:tmpl w:val="78C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25EF5"/>
    <w:multiLevelType w:val="multilevel"/>
    <w:tmpl w:val="67D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FF6620"/>
    <w:multiLevelType w:val="multilevel"/>
    <w:tmpl w:val="3F82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7B337A"/>
    <w:multiLevelType w:val="multilevel"/>
    <w:tmpl w:val="0E9E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2B555D"/>
    <w:multiLevelType w:val="multilevel"/>
    <w:tmpl w:val="238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2230F"/>
    <w:multiLevelType w:val="multilevel"/>
    <w:tmpl w:val="79DA0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3A65DD"/>
    <w:multiLevelType w:val="multilevel"/>
    <w:tmpl w:val="45A4F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1F7E90"/>
    <w:multiLevelType w:val="multilevel"/>
    <w:tmpl w:val="475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812C7E"/>
    <w:multiLevelType w:val="multilevel"/>
    <w:tmpl w:val="1316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90D6B"/>
    <w:multiLevelType w:val="multilevel"/>
    <w:tmpl w:val="FF76F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FC6AFA"/>
    <w:multiLevelType w:val="multilevel"/>
    <w:tmpl w:val="97B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2B62AB"/>
    <w:multiLevelType w:val="multilevel"/>
    <w:tmpl w:val="10C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624CB1"/>
    <w:multiLevelType w:val="multilevel"/>
    <w:tmpl w:val="BA1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C4202"/>
    <w:multiLevelType w:val="multilevel"/>
    <w:tmpl w:val="32CC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8D408C"/>
    <w:multiLevelType w:val="multilevel"/>
    <w:tmpl w:val="0D4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E24096"/>
    <w:multiLevelType w:val="multilevel"/>
    <w:tmpl w:val="EAB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900AFB"/>
    <w:multiLevelType w:val="multilevel"/>
    <w:tmpl w:val="044E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17"/>
  </w:num>
  <w:num w:numId="4">
    <w:abstractNumId w:val="25"/>
  </w:num>
  <w:num w:numId="5">
    <w:abstractNumId w:val="3"/>
  </w:num>
  <w:num w:numId="6">
    <w:abstractNumId w:val="12"/>
  </w:num>
  <w:num w:numId="7">
    <w:abstractNumId w:val="19"/>
  </w:num>
  <w:num w:numId="8">
    <w:abstractNumId w:val="21"/>
  </w:num>
  <w:num w:numId="9">
    <w:abstractNumId w:val="27"/>
  </w:num>
  <w:num w:numId="10">
    <w:abstractNumId w:val="14"/>
  </w:num>
  <w:num w:numId="11">
    <w:abstractNumId w:val="11"/>
  </w:num>
  <w:num w:numId="12">
    <w:abstractNumId w:val="10"/>
  </w:num>
  <w:num w:numId="13">
    <w:abstractNumId w:val="15"/>
  </w:num>
  <w:num w:numId="14">
    <w:abstractNumId w:val="8"/>
  </w:num>
  <w:num w:numId="15">
    <w:abstractNumId w:val="0"/>
  </w:num>
  <w:num w:numId="16">
    <w:abstractNumId w:val="20"/>
  </w:num>
  <w:num w:numId="17">
    <w:abstractNumId w:val="5"/>
  </w:num>
  <w:num w:numId="18">
    <w:abstractNumId w:val="28"/>
  </w:num>
  <w:num w:numId="19">
    <w:abstractNumId w:val="1"/>
  </w:num>
  <w:num w:numId="20">
    <w:abstractNumId w:val="9"/>
  </w:num>
  <w:num w:numId="21">
    <w:abstractNumId w:val="22"/>
  </w:num>
  <w:num w:numId="22">
    <w:abstractNumId w:val="23"/>
  </w:num>
  <w:num w:numId="23">
    <w:abstractNumId w:val="24"/>
  </w:num>
  <w:num w:numId="24">
    <w:abstractNumId w:val="26"/>
  </w:num>
  <w:num w:numId="25">
    <w:abstractNumId w:val="7"/>
  </w:num>
  <w:num w:numId="26">
    <w:abstractNumId w:val="2"/>
  </w:num>
  <w:num w:numId="27">
    <w:abstractNumId w:val="6"/>
  </w:num>
  <w:num w:numId="28">
    <w:abstractNumId w:val="1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D114BE"/>
    <w:rsid w:val="002043DB"/>
    <w:rsid w:val="00213F0D"/>
    <w:rsid w:val="002F0ACF"/>
    <w:rsid w:val="00313E3C"/>
    <w:rsid w:val="0043693C"/>
    <w:rsid w:val="00495D23"/>
    <w:rsid w:val="00495E13"/>
    <w:rsid w:val="004A1C37"/>
    <w:rsid w:val="004B58B2"/>
    <w:rsid w:val="00660AE7"/>
    <w:rsid w:val="006E639A"/>
    <w:rsid w:val="008167C4"/>
    <w:rsid w:val="00821A9A"/>
    <w:rsid w:val="00837B48"/>
    <w:rsid w:val="00866A7B"/>
    <w:rsid w:val="008C7ED2"/>
    <w:rsid w:val="00A5557E"/>
    <w:rsid w:val="00AC620E"/>
    <w:rsid w:val="00B46B59"/>
    <w:rsid w:val="00B8542D"/>
    <w:rsid w:val="00BD63DF"/>
    <w:rsid w:val="00C07BFD"/>
    <w:rsid w:val="00D114BE"/>
    <w:rsid w:val="00F200A4"/>
    <w:rsid w:val="00FC7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1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A5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A5557E"/>
  </w:style>
  <w:style w:type="paragraph" w:styleId="a4">
    <w:name w:val="Balloon Text"/>
    <w:basedOn w:val="a"/>
    <w:link w:val="a5"/>
    <w:uiPriority w:val="99"/>
    <w:semiHidden/>
    <w:unhideWhenUsed/>
    <w:rsid w:val="00313E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3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806837">
      <w:bodyDiv w:val="1"/>
      <w:marLeft w:val="0"/>
      <w:marRight w:val="0"/>
      <w:marTop w:val="0"/>
      <w:marBottom w:val="0"/>
      <w:divBdr>
        <w:top w:val="none" w:sz="0" w:space="0" w:color="auto"/>
        <w:left w:val="none" w:sz="0" w:space="0" w:color="auto"/>
        <w:bottom w:val="none" w:sz="0" w:space="0" w:color="auto"/>
        <w:right w:val="none" w:sz="0" w:space="0" w:color="auto"/>
      </w:divBdr>
    </w:div>
    <w:div w:id="714161929">
      <w:bodyDiv w:val="1"/>
      <w:marLeft w:val="0"/>
      <w:marRight w:val="0"/>
      <w:marTop w:val="0"/>
      <w:marBottom w:val="0"/>
      <w:divBdr>
        <w:top w:val="none" w:sz="0" w:space="0" w:color="auto"/>
        <w:left w:val="none" w:sz="0" w:space="0" w:color="auto"/>
        <w:bottom w:val="none" w:sz="0" w:space="0" w:color="auto"/>
        <w:right w:val="none" w:sz="0" w:space="0" w:color="auto"/>
      </w:divBdr>
    </w:div>
    <w:div w:id="748498972">
      <w:bodyDiv w:val="1"/>
      <w:marLeft w:val="0"/>
      <w:marRight w:val="0"/>
      <w:marTop w:val="0"/>
      <w:marBottom w:val="0"/>
      <w:divBdr>
        <w:top w:val="none" w:sz="0" w:space="0" w:color="auto"/>
        <w:left w:val="none" w:sz="0" w:space="0" w:color="auto"/>
        <w:bottom w:val="none" w:sz="0" w:space="0" w:color="auto"/>
        <w:right w:val="none" w:sz="0" w:space="0" w:color="auto"/>
      </w:divBdr>
    </w:div>
    <w:div w:id="997155978">
      <w:bodyDiv w:val="1"/>
      <w:marLeft w:val="0"/>
      <w:marRight w:val="0"/>
      <w:marTop w:val="0"/>
      <w:marBottom w:val="0"/>
      <w:divBdr>
        <w:top w:val="none" w:sz="0" w:space="0" w:color="auto"/>
        <w:left w:val="none" w:sz="0" w:space="0" w:color="auto"/>
        <w:bottom w:val="none" w:sz="0" w:space="0" w:color="auto"/>
        <w:right w:val="none" w:sz="0" w:space="0" w:color="auto"/>
      </w:divBdr>
    </w:div>
    <w:div w:id="1023483330">
      <w:bodyDiv w:val="1"/>
      <w:marLeft w:val="0"/>
      <w:marRight w:val="0"/>
      <w:marTop w:val="0"/>
      <w:marBottom w:val="0"/>
      <w:divBdr>
        <w:top w:val="none" w:sz="0" w:space="0" w:color="auto"/>
        <w:left w:val="none" w:sz="0" w:space="0" w:color="auto"/>
        <w:bottom w:val="none" w:sz="0" w:space="0" w:color="auto"/>
        <w:right w:val="none" w:sz="0" w:space="0" w:color="auto"/>
      </w:divBdr>
    </w:div>
    <w:div w:id="1165364730">
      <w:bodyDiv w:val="1"/>
      <w:marLeft w:val="0"/>
      <w:marRight w:val="0"/>
      <w:marTop w:val="0"/>
      <w:marBottom w:val="0"/>
      <w:divBdr>
        <w:top w:val="none" w:sz="0" w:space="0" w:color="auto"/>
        <w:left w:val="none" w:sz="0" w:space="0" w:color="auto"/>
        <w:bottom w:val="none" w:sz="0" w:space="0" w:color="auto"/>
        <w:right w:val="none" w:sz="0" w:space="0" w:color="auto"/>
      </w:divBdr>
    </w:div>
    <w:div w:id="1606385276">
      <w:bodyDiv w:val="1"/>
      <w:marLeft w:val="0"/>
      <w:marRight w:val="0"/>
      <w:marTop w:val="0"/>
      <w:marBottom w:val="0"/>
      <w:divBdr>
        <w:top w:val="none" w:sz="0" w:space="0" w:color="auto"/>
        <w:left w:val="none" w:sz="0" w:space="0" w:color="auto"/>
        <w:bottom w:val="none" w:sz="0" w:space="0" w:color="auto"/>
        <w:right w:val="none" w:sz="0" w:space="0" w:color="auto"/>
      </w:divBdr>
    </w:div>
    <w:div w:id="20049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1211-2A1B-4B30-896C-8CEF3E99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Admin-79</dc:creator>
  <cp:keywords/>
  <dc:description/>
  <cp:lastModifiedBy>ученик</cp:lastModifiedBy>
  <cp:revision>18</cp:revision>
  <cp:lastPrinted>2024-09-26T10:54:00Z</cp:lastPrinted>
  <dcterms:created xsi:type="dcterms:W3CDTF">2023-08-30T06:55:00Z</dcterms:created>
  <dcterms:modified xsi:type="dcterms:W3CDTF">2024-10-23T03:32:00Z</dcterms:modified>
</cp:coreProperties>
</file>