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5E" w:rsidRPr="006B0CD5" w:rsidRDefault="00E62FB6" w:rsidP="00E5535E">
      <w:pPr>
        <w:shd w:val="clear" w:color="auto" w:fill="FFFFFF"/>
        <w:ind w:right="107"/>
        <w:jc w:val="both"/>
        <w:rPr>
          <w:color w:val="000000"/>
          <w:spacing w:val="5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4.8pt;margin-top:-42.45pt;width:594.4pt;height:839.95pt;z-index:1">
            <v:imagedata r:id="rId7" o:title="эл"/>
          </v:shape>
        </w:pict>
      </w:r>
      <w:r>
        <w:rPr>
          <w:color w:val="000000"/>
          <w:spacing w:val="5"/>
          <w:sz w:val="24"/>
          <w:szCs w:val="24"/>
        </w:rPr>
        <w:br w:type="page"/>
      </w:r>
    </w:p>
    <w:p w:rsidR="00245AAB" w:rsidRPr="006B0CD5" w:rsidRDefault="00245AAB" w:rsidP="00442AA0">
      <w:pPr>
        <w:pStyle w:val="6"/>
        <w:jc w:val="center"/>
        <w:rPr>
          <w:i w:val="0"/>
          <w:szCs w:val="24"/>
        </w:rPr>
      </w:pPr>
      <w:r w:rsidRPr="006B0CD5">
        <w:rPr>
          <w:i w:val="0"/>
          <w:szCs w:val="24"/>
        </w:rPr>
        <w:t>Планируемые результаты освоения учебного курса:</w:t>
      </w:r>
    </w:p>
    <w:p w:rsidR="00BB0273" w:rsidRPr="006B0CD5" w:rsidRDefault="00BB0273" w:rsidP="00BB0273">
      <w:pPr>
        <w:rPr>
          <w:sz w:val="24"/>
          <w:szCs w:val="24"/>
        </w:rPr>
      </w:pPr>
    </w:p>
    <w:p w:rsidR="006B0CD5" w:rsidRPr="006B0CD5" w:rsidRDefault="006B0CD5" w:rsidP="006B0CD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 xml:space="preserve">Программа элективного курса </w:t>
      </w:r>
      <w:r w:rsidR="00E2231C" w:rsidRPr="004E047F">
        <w:rPr>
          <w:b/>
        </w:rPr>
        <w:t xml:space="preserve"> </w:t>
      </w:r>
      <w:r w:rsidR="00E2231C" w:rsidRPr="00E2231C">
        <w:t>«</w:t>
      </w:r>
      <w:r w:rsidR="00E2231C" w:rsidRPr="00E2231C">
        <w:rPr>
          <w:caps/>
        </w:rPr>
        <w:t>Решение математических задач нестандартным способом</w:t>
      </w:r>
      <w:r w:rsidRPr="00E2231C">
        <w:rPr>
          <w:sz w:val="24"/>
          <w:szCs w:val="24"/>
        </w:rPr>
        <w:t>»</w:t>
      </w:r>
      <w:r w:rsidRPr="006B0CD5">
        <w:rPr>
          <w:sz w:val="24"/>
          <w:szCs w:val="24"/>
        </w:rPr>
        <w:t xml:space="preserve"> </w:t>
      </w:r>
      <w:r w:rsidRPr="006B0CD5">
        <w:rPr>
          <w:color w:val="333333"/>
          <w:sz w:val="24"/>
          <w:szCs w:val="24"/>
        </w:rPr>
        <w:t>по математике направлена на достижение следующих личностных, метапредметных и предметных результатов обучения</w:t>
      </w:r>
    </w:p>
    <w:p w:rsidR="006B0CD5" w:rsidRPr="006B0CD5" w:rsidRDefault="006B0CD5" w:rsidP="006B0CD5">
      <w:pPr>
        <w:shd w:val="clear" w:color="auto" w:fill="FFFFFF"/>
        <w:ind w:firstLine="709"/>
        <w:jc w:val="both"/>
        <w:rPr>
          <w:b/>
          <w:color w:val="333333"/>
          <w:sz w:val="24"/>
          <w:szCs w:val="24"/>
        </w:rPr>
      </w:pPr>
      <w:r w:rsidRPr="006B0CD5">
        <w:rPr>
          <w:b/>
          <w:bCs/>
          <w:color w:val="333333"/>
          <w:sz w:val="24"/>
          <w:szCs w:val="24"/>
          <w:u w:val="single"/>
        </w:rPr>
        <w:t>Личностных:</w:t>
      </w:r>
      <w:r w:rsidRPr="006B0CD5">
        <w:rPr>
          <w:b/>
          <w:bCs/>
          <w:color w:val="333333"/>
          <w:sz w:val="24"/>
          <w:szCs w:val="24"/>
        </w:rPr>
        <w:t xml:space="preserve"> </w:t>
      </w:r>
    </w:p>
    <w:p w:rsidR="006B0CD5" w:rsidRPr="006B0CD5" w:rsidRDefault="006B0CD5" w:rsidP="006B0CD5">
      <w:pPr>
        <w:shd w:val="clear" w:color="auto" w:fill="FFFFFF"/>
        <w:ind w:firstLine="1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 xml:space="preserve">1) готовность и способность обучающихся к саморазвитию и самообразованию, выбору дальнейшего образования  на базе ориентировки в мире профессий и профессиональных предпочтений; </w:t>
      </w:r>
    </w:p>
    <w:p w:rsidR="006B0CD5" w:rsidRPr="006B0CD5" w:rsidRDefault="006B0CD5" w:rsidP="006B0CD5">
      <w:pPr>
        <w:shd w:val="clear" w:color="auto" w:fill="FFFFFF"/>
        <w:ind w:firstLine="1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2)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B0CD5" w:rsidRPr="006B0CD5" w:rsidRDefault="006B0CD5" w:rsidP="006B0CD5">
      <w:pPr>
        <w:shd w:val="clear" w:color="auto" w:fill="FFFFFF"/>
        <w:ind w:firstLine="1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3) 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</w:r>
    </w:p>
    <w:p w:rsidR="006B0CD5" w:rsidRPr="006B0CD5" w:rsidRDefault="006B0CD5" w:rsidP="006B0CD5">
      <w:pPr>
        <w:shd w:val="clear" w:color="auto" w:fill="FFFFFF"/>
        <w:ind w:firstLine="142"/>
        <w:jc w:val="both"/>
        <w:rPr>
          <w:bCs/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4) сформированность коммуникативной компетентности в общении и сотрудничестве со сверстниками, взрослыми и младшими в образовательной, общественно – полезной, учебно – исследовательской, творческой и других видах деятельности.</w:t>
      </w:r>
    </w:p>
    <w:p w:rsidR="006B0CD5" w:rsidRPr="006B0CD5" w:rsidRDefault="006B0CD5" w:rsidP="006B0CD5">
      <w:pPr>
        <w:shd w:val="clear" w:color="auto" w:fill="FFFFFF"/>
        <w:ind w:firstLine="142"/>
        <w:jc w:val="both"/>
        <w:rPr>
          <w:color w:val="333333"/>
          <w:sz w:val="24"/>
          <w:szCs w:val="24"/>
        </w:rPr>
      </w:pPr>
    </w:p>
    <w:p w:rsidR="006B0CD5" w:rsidRPr="006B0CD5" w:rsidRDefault="006B0CD5" w:rsidP="006B0CD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6B0CD5">
        <w:rPr>
          <w:b/>
          <w:color w:val="333333"/>
          <w:sz w:val="24"/>
          <w:szCs w:val="24"/>
          <w:u w:val="single"/>
        </w:rPr>
        <w:t>Метапредметных:</w:t>
      </w:r>
      <w:r w:rsidRPr="006B0CD5">
        <w:rPr>
          <w:color w:val="333333"/>
          <w:sz w:val="24"/>
          <w:szCs w:val="24"/>
        </w:rPr>
        <w:t xml:space="preserve"> освоение способов деятельности</w:t>
      </w:r>
    </w:p>
    <w:p w:rsidR="006B0CD5" w:rsidRPr="006B0CD5" w:rsidRDefault="006B0CD5" w:rsidP="006B0CD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6B0CD5">
        <w:rPr>
          <w:i/>
          <w:iCs/>
          <w:color w:val="333333"/>
          <w:sz w:val="24"/>
          <w:szCs w:val="24"/>
          <w:u w:val="single"/>
        </w:rPr>
        <w:t>познавательные</w:t>
      </w:r>
      <w:r w:rsidRPr="006B0CD5">
        <w:rPr>
          <w:color w:val="333333"/>
          <w:sz w:val="24"/>
          <w:szCs w:val="24"/>
        </w:rPr>
        <w:t xml:space="preserve">: 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1) овладение навыками познавательной, учебно –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2) самостоятельное создание алгоритмов познавательной деятельности для решения задач творческого и поискового характера;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 xml:space="preserve">3) </w:t>
      </w:r>
      <w:r w:rsidRPr="006B0CD5">
        <w:rPr>
          <w:color w:val="333333"/>
          <w:sz w:val="24"/>
          <w:szCs w:val="24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6B0CD5" w:rsidRPr="006B0CD5" w:rsidRDefault="006B0CD5" w:rsidP="006B0CD5">
      <w:pPr>
        <w:shd w:val="clear" w:color="auto" w:fill="FFFFFF"/>
        <w:ind w:firstLine="709"/>
        <w:jc w:val="both"/>
        <w:rPr>
          <w:b/>
          <w:color w:val="333333"/>
          <w:sz w:val="24"/>
          <w:szCs w:val="24"/>
        </w:rPr>
      </w:pPr>
      <w:r w:rsidRPr="006B0CD5">
        <w:rPr>
          <w:b/>
          <w:i/>
          <w:iCs/>
          <w:color w:val="333333"/>
          <w:sz w:val="24"/>
          <w:szCs w:val="24"/>
          <w:u w:val="single"/>
        </w:rPr>
        <w:t>Коммуникативные: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1) умение развёрнуто обосновывать суждения, давать определения, приводить доказательства;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2) адекватное восприятие языка средств массовой информации;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 xml:space="preserve">3)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>4) 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</w:t>
      </w:r>
      <w:r w:rsidRPr="006B0CD5">
        <w:rPr>
          <w:i/>
          <w:iCs/>
          <w:color w:val="333333"/>
          <w:sz w:val="24"/>
          <w:szCs w:val="24"/>
        </w:rPr>
        <w:t xml:space="preserve"> 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 xml:space="preserve">5) 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 </w:t>
      </w:r>
    </w:p>
    <w:p w:rsidR="006B0CD5" w:rsidRPr="006B0CD5" w:rsidRDefault="006B0CD5" w:rsidP="006B0CD5">
      <w:pPr>
        <w:shd w:val="clear" w:color="auto" w:fill="FFFFFF"/>
        <w:ind w:firstLine="709"/>
        <w:jc w:val="both"/>
        <w:rPr>
          <w:b/>
          <w:color w:val="333333"/>
          <w:sz w:val="24"/>
          <w:szCs w:val="24"/>
        </w:rPr>
      </w:pPr>
      <w:r w:rsidRPr="006B0CD5">
        <w:rPr>
          <w:b/>
          <w:i/>
          <w:iCs/>
          <w:color w:val="333333"/>
          <w:sz w:val="24"/>
          <w:szCs w:val="24"/>
          <w:u w:val="single"/>
        </w:rPr>
        <w:t>Регулятивные: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  <w:r w:rsidRPr="006B0CD5">
        <w:rPr>
          <w:i/>
          <w:iCs/>
          <w:color w:val="333333"/>
          <w:sz w:val="24"/>
          <w:szCs w:val="24"/>
        </w:rPr>
        <w:t xml:space="preserve"> 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>2) понимание ценности образования как средства развития культуры личности;</w:t>
      </w:r>
      <w:r w:rsidRPr="006B0CD5">
        <w:rPr>
          <w:i/>
          <w:iCs/>
          <w:color w:val="333333"/>
          <w:sz w:val="24"/>
          <w:szCs w:val="24"/>
        </w:rPr>
        <w:t xml:space="preserve"> 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>3) объективное оценивание своих учебных достижений, поведения, черт своей личности;</w:t>
      </w:r>
      <w:r w:rsidRPr="006B0CD5">
        <w:rPr>
          <w:i/>
          <w:iCs/>
          <w:color w:val="333333"/>
          <w:sz w:val="24"/>
          <w:szCs w:val="24"/>
        </w:rPr>
        <w:t xml:space="preserve"> 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>4) умение соотносить приложенные усилия с полученными результатами своей деятельности;</w:t>
      </w:r>
      <w:r w:rsidRPr="006B0CD5">
        <w:rPr>
          <w:i/>
          <w:iCs/>
          <w:color w:val="333333"/>
          <w:sz w:val="24"/>
          <w:szCs w:val="24"/>
        </w:rPr>
        <w:t xml:space="preserve"> 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>5) конструктивное восприятие иных мнений и идей, учёт индивидуальности партнёров по деятельности;</w:t>
      </w:r>
      <w:r w:rsidRPr="006B0CD5">
        <w:rPr>
          <w:i/>
          <w:iCs/>
          <w:color w:val="333333"/>
          <w:sz w:val="24"/>
          <w:szCs w:val="24"/>
        </w:rPr>
        <w:t xml:space="preserve"> 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>6) умение ориентироваться в социально-политических и экономических событиях, оценивать их последствия;</w:t>
      </w:r>
      <w:r w:rsidRPr="006B0CD5">
        <w:rPr>
          <w:i/>
          <w:iCs/>
          <w:color w:val="333333"/>
          <w:sz w:val="24"/>
          <w:szCs w:val="24"/>
        </w:rPr>
        <w:t xml:space="preserve"> 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 xml:space="preserve">7) осуществление осознанного выбора путей продолжения образования или будущей </w:t>
      </w:r>
      <w:r w:rsidRPr="006B0CD5">
        <w:rPr>
          <w:color w:val="333333"/>
          <w:sz w:val="24"/>
          <w:szCs w:val="24"/>
        </w:rPr>
        <w:lastRenderedPageBreak/>
        <w:t>профессиональной деятельности.</w:t>
      </w:r>
      <w:r w:rsidRPr="006B0CD5">
        <w:rPr>
          <w:i/>
          <w:iCs/>
          <w:color w:val="333333"/>
          <w:sz w:val="24"/>
          <w:szCs w:val="24"/>
        </w:rPr>
        <w:t xml:space="preserve"> 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b/>
          <w:bCs/>
          <w:color w:val="333333"/>
          <w:sz w:val="24"/>
          <w:szCs w:val="24"/>
          <w:u w:val="single"/>
        </w:rPr>
      </w:pPr>
      <w:r w:rsidRPr="006B0CD5">
        <w:rPr>
          <w:b/>
          <w:bCs/>
          <w:color w:val="333333"/>
          <w:sz w:val="24"/>
          <w:szCs w:val="24"/>
          <w:u w:val="single"/>
        </w:rPr>
        <w:t xml:space="preserve">   Предметных.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1)  развитие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3)   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 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5)   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B0CD5" w:rsidRPr="006B0CD5" w:rsidRDefault="006B0CD5" w:rsidP="006B0CD5">
      <w:pPr>
        <w:shd w:val="clear" w:color="auto" w:fill="FFFFFF"/>
        <w:ind w:left="442"/>
        <w:jc w:val="both"/>
        <w:rPr>
          <w:bCs/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6) 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BB0273" w:rsidRPr="006B0CD5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Pr="006B0CD5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Pr="006B0CD5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Pr="006B0CD5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Pr="006B0CD5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E2231C" w:rsidRDefault="00E2231C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E2231C" w:rsidRPr="006B0CD5" w:rsidRDefault="00E2231C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Pr="006B0CD5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Pr="006B0CD5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E62FB6" w:rsidRDefault="00E62FB6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E62FB6" w:rsidRDefault="00E62FB6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E62FB6" w:rsidRDefault="00E62FB6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E62FB6" w:rsidRDefault="00E62FB6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E62FB6" w:rsidRDefault="00E62FB6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E62FB6" w:rsidRDefault="00E62FB6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E62FB6" w:rsidRDefault="00E62FB6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E62FB6" w:rsidRDefault="00E62FB6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E62FB6" w:rsidRDefault="00E62FB6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E62FB6" w:rsidRPr="006B0CD5" w:rsidRDefault="00E62FB6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BB0273" w:rsidRPr="006B0CD5" w:rsidRDefault="00BB0273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442AA0" w:rsidRPr="006B0CD5" w:rsidRDefault="00442AA0" w:rsidP="00245AA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  <w:r w:rsidRPr="006B0CD5">
        <w:rPr>
          <w:b/>
          <w:color w:val="000000"/>
          <w:spacing w:val="-5"/>
          <w:sz w:val="24"/>
          <w:szCs w:val="24"/>
        </w:rPr>
        <w:lastRenderedPageBreak/>
        <w:t>Содержание элективного  курса «Решение математических задач нестандартным способом»</w:t>
      </w:r>
    </w:p>
    <w:p w:rsidR="00442AA0" w:rsidRPr="006B0CD5" w:rsidRDefault="00442AA0" w:rsidP="00245AAB">
      <w:pPr>
        <w:shd w:val="clear" w:color="auto" w:fill="FFFFFF"/>
        <w:ind w:right="107"/>
        <w:jc w:val="both"/>
        <w:rPr>
          <w:color w:val="000000"/>
          <w:spacing w:val="5"/>
          <w:sz w:val="24"/>
          <w:szCs w:val="24"/>
        </w:rPr>
      </w:pPr>
      <w:r w:rsidRPr="006B0CD5">
        <w:rPr>
          <w:b/>
          <w:color w:val="000000"/>
          <w:spacing w:val="5"/>
          <w:sz w:val="24"/>
          <w:szCs w:val="24"/>
        </w:rPr>
        <w:t xml:space="preserve">Тема </w:t>
      </w:r>
      <w:r w:rsidRPr="006B0CD5">
        <w:rPr>
          <w:color w:val="000000"/>
          <w:spacing w:val="5"/>
          <w:sz w:val="24"/>
          <w:szCs w:val="24"/>
        </w:rPr>
        <w:t>"</w:t>
      </w:r>
      <w:r w:rsidRPr="006B0CD5">
        <w:rPr>
          <w:b/>
          <w:color w:val="000000"/>
          <w:spacing w:val="5"/>
          <w:sz w:val="24"/>
          <w:szCs w:val="24"/>
        </w:rPr>
        <w:t>Текстовые задачи</w:t>
      </w:r>
      <w:r w:rsidRPr="006B0CD5">
        <w:rPr>
          <w:color w:val="000000"/>
          <w:spacing w:val="5"/>
          <w:sz w:val="24"/>
          <w:szCs w:val="24"/>
        </w:rPr>
        <w:t xml:space="preserve">" </w:t>
      </w:r>
      <w:r w:rsidR="00BB0273" w:rsidRPr="006B0CD5">
        <w:rPr>
          <w:b/>
          <w:color w:val="000000"/>
          <w:spacing w:val="5"/>
          <w:sz w:val="24"/>
          <w:szCs w:val="24"/>
        </w:rPr>
        <w:t>9ч</w:t>
      </w:r>
      <w:r w:rsidR="00BB0273" w:rsidRPr="006B0CD5">
        <w:rPr>
          <w:color w:val="000000"/>
          <w:spacing w:val="5"/>
          <w:sz w:val="24"/>
          <w:szCs w:val="24"/>
        </w:rPr>
        <w:t xml:space="preserve"> </w:t>
      </w:r>
      <w:r w:rsidRPr="006B0CD5">
        <w:rPr>
          <w:color w:val="000000"/>
          <w:spacing w:val="5"/>
          <w:sz w:val="24"/>
          <w:szCs w:val="24"/>
        </w:rPr>
        <w:t>самая интересная тема школьного курса математики. Практическая польза от знания ее очевидна. Задачи, рассматриваемые здесь встречаются в нашей повседневной жизни на каждом шагу. Решая текстовые задачи, вы учитесь создавать математические модели реальных процессов и явлений. Это пригодится  не только при изучении ВУЗовской программы, но и в повседневных делах и проблемах.</w:t>
      </w:r>
    </w:p>
    <w:p w:rsidR="00442AA0" w:rsidRPr="006B0CD5" w:rsidRDefault="00442AA0" w:rsidP="00245AAB">
      <w:pPr>
        <w:shd w:val="clear" w:color="auto" w:fill="FFFFFF"/>
        <w:ind w:right="107"/>
        <w:jc w:val="both"/>
        <w:rPr>
          <w:sz w:val="24"/>
          <w:szCs w:val="24"/>
        </w:rPr>
      </w:pPr>
      <w:r w:rsidRPr="006B0CD5">
        <w:rPr>
          <w:b/>
          <w:sz w:val="24"/>
          <w:szCs w:val="24"/>
        </w:rPr>
        <w:t>Тема "Функции и графики.</w:t>
      </w:r>
      <w:r w:rsidR="00BB0273" w:rsidRPr="006B0CD5">
        <w:rPr>
          <w:b/>
          <w:sz w:val="24"/>
          <w:szCs w:val="24"/>
        </w:rPr>
        <w:t xml:space="preserve"> 6ч</w:t>
      </w:r>
      <w:r w:rsidRPr="006B0CD5">
        <w:rPr>
          <w:sz w:val="24"/>
          <w:szCs w:val="24"/>
        </w:rPr>
        <w:t xml:space="preserve"> Производная и ее применение. Первообразная." одна из самых наглядных и интересных тем в школьном курсе математики. Изучение этой темы формирует правильное понимание многих математических моделей. Практически любой процесс в природе, жизни, экономике можно описать графиком. Знание этой темы также важно при решении неравенств, некоторых уравнений, некоторых текстовых задач и при решении задач по аналитической геометрии.</w:t>
      </w:r>
    </w:p>
    <w:p w:rsidR="00442AA0" w:rsidRPr="006B0CD5" w:rsidRDefault="00442AA0" w:rsidP="00245AAB">
      <w:pPr>
        <w:shd w:val="clear" w:color="auto" w:fill="FFFFFF"/>
        <w:ind w:right="107"/>
        <w:jc w:val="both"/>
        <w:rPr>
          <w:sz w:val="24"/>
          <w:szCs w:val="24"/>
        </w:rPr>
      </w:pPr>
      <w:r w:rsidRPr="006B0CD5">
        <w:rPr>
          <w:b/>
          <w:sz w:val="24"/>
          <w:szCs w:val="24"/>
        </w:rPr>
        <w:t>Тема "Уравнения и системы уравнений"</w:t>
      </w:r>
      <w:r w:rsidR="00BB0273" w:rsidRPr="006B0CD5">
        <w:rPr>
          <w:b/>
          <w:sz w:val="24"/>
          <w:szCs w:val="24"/>
        </w:rPr>
        <w:t xml:space="preserve"> 9ч</w:t>
      </w:r>
      <w:r w:rsidRPr="006B0CD5">
        <w:rPr>
          <w:b/>
          <w:sz w:val="24"/>
          <w:szCs w:val="24"/>
        </w:rPr>
        <w:t xml:space="preserve"> </w:t>
      </w:r>
      <w:r w:rsidRPr="006B0CD5">
        <w:rPr>
          <w:sz w:val="24"/>
          <w:szCs w:val="24"/>
        </w:rPr>
        <w:t>- одна из ключевых тем школьного курса математики. На ней основаны темы решения неравенств и текстовых задач, аналитическое решение геометрических задач. Если говорить о практическом применении, то можно сказать, что ни одна экономическая модель не обходится без этой темы. Практически все естественные науки тем или иным образом затрагивают тему решения уравнений и систем уравнений. Знание этой темы может пригодиться вам и в ваших повседневных делах, например при подсчете расхода электроэнергии или воды.</w:t>
      </w:r>
    </w:p>
    <w:p w:rsidR="00442AA0" w:rsidRPr="006B0CD5" w:rsidRDefault="00442AA0" w:rsidP="00245AAB">
      <w:pPr>
        <w:shd w:val="clear" w:color="auto" w:fill="FFFFFF"/>
        <w:ind w:right="107"/>
        <w:jc w:val="both"/>
        <w:rPr>
          <w:color w:val="000000"/>
          <w:spacing w:val="5"/>
          <w:sz w:val="24"/>
          <w:szCs w:val="24"/>
        </w:rPr>
      </w:pPr>
      <w:r w:rsidRPr="006B0CD5">
        <w:rPr>
          <w:b/>
          <w:color w:val="000000"/>
          <w:spacing w:val="5"/>
          <w:sz w:val="24"/>
          <w:szCs w:val="24"/>
        </w:rPr>
        <w:t>Тема "Неравенства"</w:t>
      </w:r>
      <w:r w:rsidR="00BB0273" w:rsidRPr="006B0CD5">
        <w:rPr>
          <w:b/>
          <w:color w:val="000000"/>
          <w:spacing w:val="5"/>
          <w:sz w:val="24"/>
          <w:szCs w:val="24"/>
        </w:rPr>
        <w:t xml:space="preserve"> 10ч</w:t>
      </w:r>
      <w:r w:rsidRPr="006B0CD5">
        <w:rPr>
          <w:color w:val="000000"/>
          <w:spacing w:val="5"/>
          <w:sz w:val="24"/>
          <w:szCs w:val="24"/>
        </w:rPr>
        <w:t xml:space="preserve"> тесно переплетена с темой "Уравнения и системы уравнений". Здесь необходимо уметь оперировать такими понятиями как числовая ось, больше</w:t>
      </w:r>
      <w:r w:rsidR="00CE30D1">
        <w:rPr>
          <w:color w:val="000000"/>
          <w:spacing w:val="5"/>
          <w:sz w:val="24"/>
          <w:szCs w:val="24"/>
        </w:rPr>
        <w:t xml:space="preserve"> </w:t>
      </w:r>
      <w:r w:rsidRPr="006B0CD5">
        <w:rPr>
          <w:color w:val="000000"/>
          <w:spacing w:val="5"/>
          <w:sz w:val="24"/>
          <w:szCs w:val="24"/>
        </w:rPr>
        <w:t>-</w:t>
      </w:r>
      <w:r w:rsidR="00CE30D1">
        <w:rPr>
          <w:color w:val="000000"/>
          <w:spacing w:val="5"/>
          <w:sz w:val="24"/>
          <w:szCs w:val="24"/>
        </w:rPr>
        <w:t xml:space="preserve"> </w:t>
      </w:r>
      <w:r w:rsidRPr="006B0CD5">
        <w:rPr>
          <w:color w:val="000000"/>
          <w:spacing w:val="5"/>
          <w:sz w:val="24"/>
          <w:szCs w:val="24"/>
        </w:rPr>
        <w:t>меньше, графическое представление функции. Пройдя эту тему, учащиеся научатся оценивать и сравнивать выражения, уравнения и функции. Изучение этой темы важно для понимания темы "Текстовые задачи" и решения некоторых геометрических задач.</w:t>
      </w:r>
    </w:p>
    <w:p w:rsidR="00BB0273" w:rsidRPr="006B0CD5" w:rsidRDefault="00C240DB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 w:rsidRPr="006B0CD5">
        <w:rPr>
          <w:b/>
          <w:bCs/>
          <w:color w:val="000000"/>
          <w:spacing w:val="4"/>
          <w:sz w:val="24"/>
          <w:szCs w:val="24"/>
        </w:rPr>
        <w:t xml:space="preserve">                                                                   </w:t>
      </w: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E30D1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E30D1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E30D1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E30D1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E30D1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E30D1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E30D1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E30D1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E30D1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E30D1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E30D1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E30D1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E30D1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E62FB6" w:rsidRDefault="00E62FB6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E62FB6" w:rsidRDefault="00E62FB6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E62FB6" w:rsidRDefault="00E62FB6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E62FB6" w:rsidRDefault="00E62FB6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E62FB6" w:rsidRDefault="00E62FB6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E62FB6" w:rsidRDefault="00E62FB6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E62FB6" w:rsidRDefault="00E62FB6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E30D1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CE30D1" w:rsidRPr="006B0CD5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Pr="006B0CD5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Pr="006B0CD5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Pr="00CE30D1" w:rsidRDefault="00CE30D1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 w:rsidRPr="00CE30D1">
        <w:rPr>
          <w:b/>
          <w:bCs/>
          <w:color w:val="000000"/>
          <w:spacing w:val="4"/>
          <w:sz w:val="24"/>
          <w:szCs w:val="24"/>
        </w:rPr>
        <w:lastRenderedPageBreak/>
        <w:t>Тематическое планирование</w:t>
      </w:r>
    </w:p>
    <w:p w:rsidR="00CE30D1" w:rsidRPr="00CE30D1" w:rsidRDefault="00CE30D1" w:rsidP="00C240DB">
      <w:pPr>
        <w:shd w:val="clear" w:color="auto" w:fill="FFFFFF"/>
        <w:rPr>
          <w:bCs/>
          <w:color w:val="000000"/>
          <w:spacing w:val="4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"/>
        <w:gridCol w:w="4742"/>
        <w:gridCol w:w="4739"/>
      </w:tblGrid>
      <w:tr w:rsidR="003A2B8D" w:rsidRPr="003A2B8D" w:rsidTr="003A2B8D">
        <w:tc>
          <w:tcPr>
            <w:tcW w:w="1101" w:type="dxa"/>
          </w:tcPr>
          <w:p w:rsidR="00CE30D1" w:rsidRPr="003A2B8D" w:rsidRDefault="00CE30D1" w:rsidP="003A2B8D">
            <w:pPr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  <w:p w:rsidR="00CE30D1" w:rsidRPr="003A2B8D" w:rsidRDefault="00CE30D1" w:rsidP="003A2B8D">
            <w:pPr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bCs/>
                <w:color w:val="000000"/>
                <w:spacing w:val="4"/>
                <w:sz w:val="24"/>
                <w:szCs w:val="24"/>
              </w:rPr>
              <w:t>№ пп</w:t>
            </w:r>
          </w:p>
        </w:tc>
        <w:tc>
          <w:tcPr>
            <w:tcW w:w="4833" w:type="dxa"/>
          </w:tcPr>
          <w:p w:rsidR="00CE30D1" w:rsidRPr="003A2B8D" w:rsidRDefault="00CE30D1" w:rsidP="003A2B8D">
            <w:pPr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bCs/>
                <w:color w:val="000000"/>
                <w:spacing w:val="4"/>
                <w:sz w:val="24"/>
                <w:szCs w:val="24"/>
              </w:rPr>
              <w:t>Тема</w:t>
            </w:r>
          </w:p>
        </w:tc>
        <w:tc>
          <w:tcPr>
            <w:tcW w:w="4833" w:type="dxa"/>
          </w:tcPr>
          <w:p w:rsidR="00CE30D1" w:rsidRPr="003A2B8D" w:rsidRDefault="00CE30D1" w:rsidP="003A2B8D">
            <w:pPr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bCs/>
                <w:color w:val="000000"/>
                <w:spacing w:val="4"/>
                <w:sz w:val="24"/>
                <w:szCs w:val="24"/>
              </w:rPr>
              <w:t>Количество часов</w:t>
            </w:r>
          </w:p>
        </w:tc>
      </w:tr>
      <w:tr w:rsidR="003A2B8D" w:rsidRPr="003A2B8D" w:rsidTr="003A2B8D">
        <w:tc>
          <w:tcPr>
            <w:tcW w:w="1101" w:type="dxa"/>
          </w:tcPr>
          <w:p w:rsidR="00CE30D1" w:rsidRPr="003A2B8D" w:rsidRDefault="00CE30D1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CE30D1" w:rsidRPr="003A2B8D" w:rsidRDefault="00CE30D1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color w:val="000000"/>
                <w:spacing w:val="5"/>
                <w:sz w:val="24"/>
                <w:szCs w:val="24"/>
              </w:rPr>
              <w:t>Текстовые задачи</w:t>
            </w:r>
          </w:p>
        </w:tc>
        <w:tc>
          <w:tcPr>
            <w:tcW w:w="4833" w:type="dxa"/>
          </w:tcPr>
          <w:p w:rsidR="00CE30D1" w:rsidRPr="003A2B8D" w:rsidRDefault="00CE30D1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bCs/>
                <w:color w:val="000000"/>
                <w:spacing w:val="4"/>
                <w:sz w:val="24"/>
                <w:szCs w:val="24"/>
              </w:rPr>
              <w:t>9</w:t>
            </w:r>
          </w:p>
        </w:tc>
      </w:tr>
      <w:tr w:rsidR="003A2B8D" w:rsidRPr="003A2B8D" w:rsidTr="003A2B8D">
        <w:tc>
          <w:tcPr>
            <w:tcW w:w="1101" w:type="dxa"/>
          </w:tcPr>
          <w:p w:rsidR="00CE30D1" w:rsidRPr="003A2B8D" w:rsidRDefault="00CE30D1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4833" w:type="dxa"/>
          </w:tcPr>
          <w:p w:rsidR="00CE30D1" w:rsidRPr="003A2B8D" w:rsidRDefault="00CE30D1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sz w:val="24"/>
                <w:szCs w:val="24"/>
              </w:rPr>
              <w:t>Функции и графики</w:t>
            </w:r>
          </w:p>
        </w:tc>
        <w:tc>
          <w:tcPr>
            <w:tcW w:w="4833" w:type="dxa"/>
          </w:tcPr>
          <w:p w:rsidR="00CE30D1" w:rsidRPr="003A2B8D" w:rsidRDefault="00CE30D1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bCs/>
                <w:color w:val="000000"/>
                <w:spacing w:val="4"/>
                <w:sz w:val="24"/>
                <w:szCs w:val="24"/>
              </w:rPr>
              <w:t>6</w:t>
            </w:r>
          </w:p>
        </w:tc>
      </w:tr>
      <w:tr w:rsidR="003A2B8D" w:rsidRPr="003A2B8D" w:rsidTr="003A2B8D">
        <w:tc>
          <w:tcPr>
            <w:tcW w:w="1101" w:type="dxa"/>
          </w:tcPr>
          <w:p w:rsidR="00CE30D1" w:rsidRPr="003A2B8D" w:rsidRDefault="00CE30D1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bCs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4833" w:type="dxa"/>
          </w:tcPr>
          <w:p w:rsidR="00CE30D1" w:rsidRPr="003A2B8D" w:rsidRDefault="00CE30D1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4833" w:type="dxa"/>
          </w:tcPr>
          <w:p w:rsidR="00CE30D1" w:rsidRPr="003A2B8D" w:rsidRDefault="00CE30D1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bCs/>
                <w:color w:val="000000"/>
                <w:spacing w:val="4"/>
                <w:sz w:val="24"/>
                <w:szCs w:val="24"/>
              </w:rPr>
              <w:t>9</w:t>
            </w:r>
          </w:p>
        </w:tc>
      </w:tr>
      <w:tr w:rsidR="003A2B8D" w:rsidRPr="003A2B8D" w:rsidTr="003A2B8D">
        <w:tc>
          <w:tcPr>
            <w:tcW w:w="1101" w:type="dxa"/>
          </w:tcPr>
          <w:p w:rsidR="00CE30D1" w:rsidRPr="003A2B8D" w:rsidRDefault="00CE30D1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bCs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4833" w:type="dxa"/>
          </w:tcPr>
          <w:p w:rsidR="00CE30D1" w:rsidRPr="003A2B8D" w:rsidRDefault="00CE30D1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color w:val="000000"/>
                <w:spacing w:val="5"/>
                <w:sz w:val="24"/>
                <w:szCs w:val="24"/>
              </w:rPr>
              <w:t>Неравенства</w:t>
            </w:r>
          </w:p>
        </w:tc>
        <w:tc>
          <w:tcPr>
            <w:tcW w:w="4833" w:type="dxa"/>
          </w:tcPr>
          <w:p w:rsidR="00CE30D1" w:rsidRPr="003A2B8D" w:rsidRDefault="00CE30D1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bCs/>
                <w:color w:val="000000"/>
                <w:spacing w:val="4"/>
                <w:sz w:val="24"/>
                <w:szCs w:val="24"/>
              </w:rPr>
              <w:t>10</w:t>
            </w:r>
          </w:p>
        </w:tc>
      </w:tr>
      <w:tr w:rsidR="003A2B8D" w:rsidRPr="003A2B8D" w:rsidTr="003A2B8D">
        <w:tc>
          <w:tcPr>
            <w:tcW w:w="1101" w:type="dxa"/>
          </w:tcPr>
          <w:p w:rsidR="00CE30D1" w:rsidRPr="003A2B8D" w:rsidRDefault="00CE30D1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33" w:type="dxa"/>
          </w:tcPr>
          <w:p w:rsidR="00CE30D1" w:rsidRPr="003A2B8D" w:rsidRDefault="00CE30D1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bCs/>
                <w:color w:val="000000"/>
                <w:spacing w:val="4"/>
                <w:sz w:val="24"/>
                <w:szCs w:val="24"/>
              </w:rPr>
              <w:t>Итого:</w:t>
            </w:r>
          </w:p>
        </w:tc>
        <w:tc>
          <w:tcPr>
            <w:tcW w:w="4833" w:type="dxa"/>
          </w:tcPr>
          <w:p w:rsidR="00CE30D1" w:rsidRPr="003A2B8D" w:rsidRDefault="00CE30D1" w:rsidP="00C240DB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 w:rsidRPr="003A2B8D">
              <w:rPr>
                <w:bCs/>
                <w:color w:val="000000"/>
                <w:spacing w:val="4"/>
                <w:sz w:val="24"/>
                <w:szCs w:val="24"/>
              </w:rPr>
              <w:t>34 часа</w:t>
            </w:r>
          </w:p>
        </w:tc>
      </w:tr>
    </w:tbl>
    <w:p w:rsidR="00CE30D1" w:rsidRPr="00CE30D1" w:rsidRDefault="00CE30D1" w:rsidP="00C240DB">
      <w:pPr>
        <w:shd w:val="clear" w:color="auto" w:fill="FFFFFF"/>
        <w:rPr>
          <w:bCs/>
          <w:color w:val="000000"/>
          <w:spacing w:val="4"/>
          <w:sz w:val="24"/>
          <w:szCs w:val="24"/>
        </w:rPr>
      </w:pPr>
    </w:p>
    <w:p w:rsidR="00BB0273" w:rsidRPr="00CE30D1" w:rsidRDefault="00BB0273" w:rsidP="00C240DB">
      <w:pPr>
        <w:shd w:val="clear" w:color="auto" w:fill="FFFFFF"/>
        <w:rPr>
          <w:bCs/>
          <w:color w:val="000000"/>
          <w:spacing w:val="4"/>
          <w:sz w:val="24"/>
          <w:szCs w:val="24"/>
        </w:rPr>
      </w:pPr>
    </w:p>
    <w:p w:rsidR="00BB0273" w:rsidRPr="006B0CD5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Pr="006B0CD5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Pr="006B0CD5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Pr="006B0CD5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E2231C" w:rsidRDefault="00E2231C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B0273" w:rsidRDefault="00BB0273" w:rsidP="00C240DB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623B2D" w:rsidRDefault="00C240DB" w:rsidP="00CE30D1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   </w:t>
      </w: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623B2D" w:rsidRDefault="00623B2D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E62FB6" w:rsidRDefault="00E62FB6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E62FB6" w:rsidRDefault="00E62FB6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E62FB6" w:rsidRDefault="00E62FB6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E62FB6" w:rsidRDefault="00E62FB6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E62FB6" w:rsidRDefault="00E62FB6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E62FB6" w:rsidRDefault="00E62FB6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E62FB6" w:rsidRDefault="00E62FB6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E62FB6" w:rsidRDefault="00E62FB6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E62FB6" w:rsidRDefault="00E62FB6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E62FB6" w:rsidRDefault="00E62FB6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p w:rsidR="00CE30D1" w:rsidRDefault="00CE30D1" w:rsidP="00C96E09">
      <w:pPr>
        <w:spacing w:line="360" w:lineRule="auto"/>
        <w:ind w:firstLine="708"/>
        <w:rPr>
          <w:sz w:val="24"/>
          <w:szCs w:val="24"/>
        </w:rPr>
      </w:pPr>
    </w:p>
    <w:p w:rsidR="00C96E09" w:rsidRPr="00C96E09" w:rsidRDefault="00C96E09" w:rsidP="00C96E09">
      <w:pPr>
        <w:spacing w:line="360" w:lineRule="auto"/>
        <w:ind w:firstLine="708"/>
        <w:rPr>
          <w:sz w:val="24"/>
          <w:szCs w:val="24"/>
        </w:rPr>
      </w:pPr>
      <w:r w:rsidRPr="00C96E09">
        <w:rPr>
          <w:sz w:val="24"/>
          <w:szCs w:val="24"/>
        </w:rPr>
        <w:lastRenderedPageBreak/>
        <w:t xml:space="preserve">Рабочая программа элективного курса «Решение математических задач нестандартным способом»  по математике для 11 класса составлена на основе программы для общеобразовательных учреждений, допущенной Департаментом  общего среднего образования Российской Федерации , автор  Бурмистрова Т.А. ,  издательство  М., Просвещение, 2009год  Математика.  В  соответствии с федеральным компонентом Государственного образовательного стандарта основного общего образования по предмету.           </w:t>
      </w:r>
    </w:p>
    <w:p w:rsidR="00C96E09" w:rsidRPr="00C96E09" w:rsidRDefault="00C96E09" w:rsidP="00CE30D1">
      <w:pPr>
        <w:suppressAutoHyphens/>
        <w:rPr>
          <w:sz w:val="24"/>
          <w:szCs w:val="24"/>
        </w:rPr>
      </w:pPr>
      <w:r w:rsidRPr="00C96E09">
        <w:rPr>
          <w:sz w:val="24"/>
          <w:szCs w:val="24"/>
        </w:rPr>
        <w:t xml:space="preserve"> На изучение курса отводится 34 ч</w:t>
      </w:r>
      <w:r w:rsidR="002D341D">
        <w:rPr>
          <w:sz w:val="24"/>
          <w:szCs w:val="24"/>
        </w:rPr>
        <w:t>асов из расчёта 1  час в неделю</w:t>
      </w:r>
      <w:r w:rsidR="00CE30D1">
        <w:rPr>
          <w:sz w:val="24"/>
          <w:szCs w:val="24"/>
        </w:rPr>
        <w:t>.</w:t>
      </w:r>
    </w:p>
    <w:p w:rsidR="00C96E09" w:rsidRPr="00C96E09" w:rsidRDefault="00C96E09" w:rsidP="00E472D0">
      <w:pPr>
        <w:shd w:val="clear" w:color="auto" w:fill="FFFFFF"/>
        <w:spacing w:before="101"/>
        <w:jc w:val="both"/>
        <w:rPr>
          <w:sz w:val="24"/>
          <w:szCs w:val="24"/>
        </w:rPr>
      </w:pPr>
    </w:p>
    <w:sectPr w:rsidR="00C96E09" w:rsidRPr="00C96E09" w:rsidSect="00E62FB6">
      <w:pgSz w:w="11909" w:h="16834"/>
      <w:pgMar w:top="850" w:right="284" w:bottom="1701" w:left="1276" w:header="720" w:footer="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B9E" w:rsidRDefault="00437B9E">
      <w:r>
        <w:separator/>
      </w:r>
    </w:p>
  </w:endnote>
  <w:endnote w:type="continuationSeparator" w:id="1">
    <w:p w:rsidR="00437B9E" w:rsidRDefault="0043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B9E" w:rsidRDefault="00437B9E">
      <w:r>
        <w:separator/>
      </w:r>
    </w:p>
  </w:footnote>
  <w:footnote w:type="continuationSeparator" w:id="1">
    <w:p w:rsidR="00437B9E" w:rsidRDefault="00437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9F3"/>
    <w:multiLevelType w:val="hybridMultilevel"/>
    <w:tmpl w:val="7DACA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B76B3"/>
    <w:multiLevelType w:val="hybridMultilevel"/>
    <w:tmpl w:val="AFBA1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56038"/>
    <w:multiLevelType w:val="hybridMultilevel"/>
    <w:tmpl w:val="2992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22FFC"/>
    <w:multiLevelType w:val="multilevel"/>
    <w:tmpl w:val="43D0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819D9"/>
    <w:multiLevelType w:val="hybridMultilevel"/>
    <w:tmpl w:val="7EA4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F07A3"/>
    <w:multiLevelType w:val="multilevel"/>
    <w:tmpl w:val="0288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45167"/>
    <w:multiLevelType w:val="hybridMultilevel"/>
    <w:tmpl w:val="4986E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9C35BB"/>
    <w:multiLevelType w:val="hybridMultilevel"/>
    <w:tmpl w:val="1F98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F968B8"/>
    <w:multiLevelType w:val="multilevel"/>
    <w:tmpl w:val="28C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021AD"/>
    <w:multiLevelType w:val="hybridMultilevel"/>
    <w:tmpl w:val="4C9EA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945E6"/>
    <w:multiLevelType w:val="hybridMultilevel"/>
    <w:tmpl w:val="855C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B3979"/>
    <w:multiLevelType w:val="hybridMultilevel"/>
    <w:tmpl w:val="527C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0F1767"/>
    <w:multiLevelType w:val="hybridMultilevel"/>
    <w:tmpl w:val="18DE5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3810FD"/>
    <w:multiLevelType w:val="hybridMultilevel"/>
    <w:tmpl w:val="F970E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01FD8"/>
    <w:multiLevelType w:val="hybridMultilevel"/>
    <w:tmpl w:val="A4222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01936"/>
    <w:multiLevelType w:val="hybridMultilevel"/>
    <w:tmpl w:val="D39C8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32BC4"/>
    <w:multiLevelType w:val="hybridMultilevel"/>
    <w:tmpl w:val="6852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7319C"/>
    <w:multiLevelType w:val="multilevel"/>
    <w:tmpl w:val="28C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EB6D77"/>
    <w:multiLevelType w:val="multilevel"/>
    <w:tmpl w:val="28C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654BA"/>
    <w:multiLevelType w:val="hybridMultilevel"/>
    <w:tmpl w:val="6A20B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DA7017"/>
    <w:multiLevelType w:val="hybridMultilevel"/>
    <w:tmpl w:val="BF80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14A50"/>
    <w:multiLevelType w:val="hybridMultilevel"/>
    <w:tmpl w:val="4BFC9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DA7CF3"/>
    <w:multiLevelType w:val="hybridMultilevel"/>
    <w:tmpl w:val="AFC2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D4358"/>
    <w:multiLevelType w:val="hybridMultilevel"/>
    <w:tmpl w:val="87A094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71A28EB"/>
    <w:multiLevelType w:val="hybridMultilevel"/>
    <w:tmpl w:val="D16A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34A88"/>
    <w:multiLevelType w:val="hybridMultilevel"/>
    <w:tmpl w:val="EC425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74436F"/>
    <w:multiLevelType w:val="hybridMultilevel"/>
    <w:tmpl w:val="91DE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855A7"/>
    <w:multiLevelType w:val="hybridMultilevel"/>
    <w:tmpl w:val="6BAA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742A09"/>
    <w:multiLevelType w:val="hybridMultilevel"/>
    <w:tmpl w:val="BA583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A9C11A0"/>
    <w:multiLevelType w:val="hybridMultilevel"/>
    <w:tmpl w:val="BDFC0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6D4EB8"/>
    <w:multiLevelType w:val="hybridMultilevel"/>
    <w:tmpl w:val="66ECD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9B264E"/>
    <w:multiLevelType w:val="hybridMultilevel"/>
    <w:tmpl w:val="CADE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8"/>
  </w:num>
  <w:num w:numId="4">
    <w:abstractNumId w:val="1"/>
  </w:num>
  <w:num w:numId="5">
    <w:abstractNumId w:val="23"/>
  </w:num>
  <w:num w:numId="6">
    <w:abstractNumId w:val="16"/>
  </w:num>
  <w:num w:numId="7">
    <w:abstractNumId w:val="21"/>
  </w:num>
  <w:num w:numId="8">
    <w:abstractNumId w:val="11"/>
  </w:num>
  <w:num w:numId="9">
    <w:abstractNumId w:val="12"/>
  </w:num>
  <w:num w:numId="10">
    <w:abstractNumId w:val="2"/>
  </w:num>
  <w:num w:numId="11">
    <w:abstractNumId w:val="31"/>
  </w:num>
  <w:num w:numId="12">
    <w:abstractNumId w:val="6"/>
  </w:num>
  <w:num w:numId="13">
    <w:abstractNumId w:val="30"/>
  </w:num>
  <w:num w:numId="14">
    <w:abstractNumId w:val="29"/>
  </w:num>
  <w:num w:numId="15">
    <w:abstractNumId w:val="13"/>
  </w:num>
  <w:num w:numId="16">
    <w:abstractNumId w:val="25"/>
  </w:num>
  <w:num w:numId="17">
    <w:abstractNumId w:val="5"/>
  </w:num>
  <w:num w:numId="18">
    <w:abstractNumId w:val="19"/>
  </w:num>
  <w:num w:numId="19">
    <w:abstractNumId w:val="18"/>
  </w:num>
  <w:num w:numId="20">
    <w:abstractNumId w:val="17"/>
  </w:num>
  <w:num w:numId="21">
    <w:abstractNumId w:val="8"/>
  </w:num>
  <w:num w:numId="22">
    <w:abstractNumId w:val="3"/>
  </w:num>
  <w:num w:numId="23">
    <w:abstractNumId w:val="7"/>
  </w:num>
  <w:num w:numId="24">
    <w:abstractNumId w:val="24"/>
  </w:num>
  <w:num w:numId="25">
    <w:abstractNumId w:val="14"/>
  </w:num>
  <w:num w:numId="26">
    <w:abstractNumId w:val="26"/>
  </w:num>
  <w:num w:numId="27">
    <w:abstractNumId w:val="4"/>
  </w:num>
  <w:num w:numId="28">
    <w:abstractNumId w:val="10"/>
  </w:num>
  <w:num w:numId="29">
    <w:abstractNumId w:val="22"/>
  </w:num>
  <w:num w:numId="30">
    <w:abstractNumId w:val="0"/>
  </w:num>
  <w:num w:numId="31">
    <w:abstractNumId w:val="20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A7B"/>
    <w:rsid w:val="000128A6"/>
    <w:rsid w:val="000163E6"/>
    <w:rsid w:val="0002196E"/>
    <w:rsid w:val="000341E2"/>
    <w:rsid w:val="00035BA3"/>
    <w:rsid w:val="000374AF"/>
    <w:rsid w:val="00062CE7"/>
    <w:rsid w:val="00066AA6"/>
    <w:rsid w:val="00074EA3"/>
    <w:rsid w:val="000859CE"/>
    <w:rsid w:val="00094BB0"/>
    <w:rsid w:val="000A0AC2"/>
    <w:rsid w:val="000A251B"/>
    <w:rsid w:val="000A45AB"/>
    <w:rsid w:val="000B5620"/>
    <w:rsid w:val="000B67A8"/>
    <w:rsid w:val="000D60B4"/>
    <w:rsid w:val="000D636B"/>
    <w:rsid w:val="000D7B30"/>
    <w:rsid w:val="000E5FCD"/>
    <w:rsid w:val="000E7761"/>
    <w:rsid w:val="000F0011"/>
    <w:rsid w:val="000F07FE"/>
    <w:rsid w:val="000F3230"/>
    <w:rsid w:val="00127596"/>
    <w:rsid w:val="00137D6B"/>
    <w:rsid w:val="00146FE2"/>
    <w:rsid w:val="00147418"/>
    <w:rsid w:val="001602EF"/>
    <w:rsid w:val="00162F69"/>
    <w:rsid w:val="00165B66"/>
    <w:rsid w:val="001673F1"/>
    <w:rsid w:val="00180559"/>
    <w:rsid w:val="00182036"/>
    <w:rsid w:val="00196B59"/>
    <w:rsid w:val="001B79AB"/>
    <w:rsid w:val="001E0410"/>
    <w:rsid w:val="001E37EC"/>
    <w:rsid w:val="00203732"/>
    <w:rsid w:val="00204DDD"/>
    <w:rsid w:val="002165FD"/>
    <w:rsid w:val="0022338A"/>
    <w:rsid w:val="00234571"/>
    <w:rsid w:val="00245AAB"/>
    <w:rsid w:val="00257DC6"/>
    <w:rsid w:val="00273DB2"/>
    <w:rsid w:val="00282E55"/>
    <w:rsid w:val="00284F3A"/>
    <w:rsid w:val="00296D04"/>
    <w:rsid w:val="002A74CD"/>
    <w:rsid w:val="002B0C64"/>
    <w:rsid w:val="002C338A"/>
    <w:rsid w:val="002D341D"/>
    <w:rsid w:val="002D5D85"/>
    <w:rsid w:val="002D5F41"/>
    <w:rsid w:val="002E7759"/>
    <w:rsid w:val="002E7C73"/>
    <w:rsid w:val="00301E17"/>
    <w:rsid w:val="00323347"/>
    <w:rsid w:val="003717CA"/>
    <w:rsid w:val="00380D32"/>
    <w:rsid w:val="00385BD2"/>
    <w:rsid w:val="0039383B"/>
    <w:rsid w:val="00396BEF"/>
    <w:rsid w:val="003A162E"/>
    <w:rsid w:val="003A2B8D"/>
    <w:rsid w:val="003B4283"/>
    <w:rsid w:val="003D1542"/>
    <w:rsid w:val="003E19CD"/>
    <w:rsid w:val="003E26C4"/>
    <w:rsid w:val="003E3C27"/>
    <w:rsid w:val="00434B14"/>
    <w:rsid w:val="0043571C"/>
    <w:rsid w:val="00437B9E"/>
    <w:rsid w:val="0044234F"/>
    <w:rsid w:val="00442AA0"/>
    <w:rsid w:val="00453D47"/>
    <w:rsid w:val="00462F06"/>
    <w:rsid w:val="0047121B"/>
    <w:rsid w:val="004860F4"/>
    <w:rsid w:val="00491DC3"/>
    <w:rsid w:val="004965B8"/>
    <w:rsid w:val="004A3263"/>
    <w:rsid w:val="004A4F91"/>
    <w:rsid w:val="004B24D9"/>
    <w:rsid w:val="004B71E6"/>
    <w:rsid w:val="004C3750"/>
    <w:rsid w:val="004C7F8B"/>
    <w:rsid w:val="004D0FB3"/>
    <w:rsid w:val="004D5FB0"/>
    <w:rsid w:val="005159E1"/>
    <w:rsid w:val="005205EF"/>
    <w:rsid w:val="00524DCE"/>
    <w:rsid w:val="00531B74"/>
    <w:rsid w:val="00534028"/>
    <w:rsid w:val="0053786D"/>
    <w:rsid w:val="00557AF3"/>
    <w:rsid w:val="0056507B"/>
    <w:rsid w:val="00575A37"/>
    <w:rsid w:val="00586230"/>
    <w:rsid w:val="005B407C"/>
    <w:rsid w:val="005C773C"/>
    <w:rsid w:val="005C7ADC"/>
    <w:rsid w:val="005D160E"/>
    <w:rsid w:val="005D47BA"/>
    <w:rsid w:val="00612B5A"/>
    <w:rsid w:val="00614042"/>
    <w:rsid w:val="00615D6A"/>
    <w:rsid w:val="00623B2D"/>
    <w:rsid w:val="006302BC"/>
    <w:rsid w:val="00646D55"/>
    <w:rsid w:val="00647488"/>
    <w:rsid w:val="0065581A"/>
    <w:rsid w:val="0066430E"/>
    <w:rsid w:val="00670536"/>
    <w:rsid w:val="00672462"/>
    <w:rsid w:val="00674A2B"/>
    <w:rsid w:val="00677D8F"/>
    <w:rsid w:val="00677DEE"/>
    <w:rsid w:val="0068664F"/>
    <w:rsid w:val="006A0CA8"/>
    <w:rsid w:val="006B0CD5"/>
    <w:rsid w:val="006B2374"/>
    <w:rsid w:val="006C1B4E"/>
    <w:rsid w:val="006C3B36"/>
    <w:rsid w:val="006C5EA0"/>
    <w:rsid w:val="006E0197"/>
    <w:rsid w:val="006F170A"/>
    <w:rsid w:val="00700D66"/>
    <w:rsid w:val="00702EBA"/>
    <w:rsid w:val="007063B3"/>
    <w:rsid w:val="00710AAA"/>
    <w:rsid w:val="0071445E"/>
    <w:rsid w:val="007264CC"/>
    <w:rsid w:val="0073227C"/>
    <w:rsid w:val="00785F59"/>
    <w:rsid w:val="007878DB"/>
    <w:rsid w:val="007A0497"/>
    <w:rsid w:val="007D46BD"/>
    <w:rsid w:val="007D78EB"/>
    <w:rsid w:val="007E45D7"/>
    <w:rsid w:val="007F4231"/>
    <w:rsid w:val="00815F13"/>
    <w:rsid w:val="00824137"/>
    <w:rsid w:val="00830265"/>
    <w:rsid w:val="00830FEA"/>
    <w:rsid w:val="008311DE"/>
    <w:rsid w:val="008364CF"/>
    <w:rsid w:val="0084397F"/>
    <w:rsid w:val="00846B48"/>
    <w:rsid w:val="00856C64"/>
    <w:rsid w:val="008579D1"/>
    <w:rsid w:val="0087073B"/>
    <w:rsid w:val="00875105"/>
    <w:rsid w:val="0089353D"/>
    <w:rsid w:val="008A18C7"/>
    <w:rsid w:val="008D679E"/>
    <w:rsid w:val="008F38E3"/>
    <w:rsid w:val="008F5090"/>
    <w:rsid w:val="009006EA"/>
    <w:rsid w:val="009008EA"/>
    <w:rsid w:val="00905DC0"/>
    <w:rsid w:val="009133AC"/>
    <w:rsid w:val="00942C7D"/>
    <w:rsid w:val="00951E28"/>
    <w:rsid w:val="00952480"/>
    <w:rsid w:val="00957B99"/>
    <w:rsid w:val="00982FF0"/>
    <w:rsid w:val="0098618F"/>
    <w:rsid w:val="009A0968"/>
    <w:rsid w:val="009A5648"/>
    <w:rsid w:val="009B7606"/>
    <w:rsid w:val="009C134B"/>
    <w:rsid w:val="009C2CC9"/>
    <w:rsid w:val="009C47B2"/>
    <w:rsid w:val="009D3C3D"/>
    <w:rsid w:val="009D40F6"/>
    <w:rsid w:val="009F31B4"/>
    <w:rsid w:val="00A02587"/>
    <w:rsid w:val="00A07398"/>
    <w:rsid w:val="00A203D6"/>
    <w:rsid w:val="00A20796"/>
    <w:rsid w:val="00A232EC"/>
    <w:rsid w:val="00A2776C"/>
    <w:rsid w:val="00A334C8"/>
    <w:rsid w:val="00A344F6"/>
    <w:rsid w:val="00A73B0D"/>
    <w:rsid w:val="00A81D83"/>
    <w:rsid w:val="00A87226"/>
    <w:rsid w:val="00A878A3"/>
    <w:rsid w:val="00A879B8"/>
    <w:rsid w:val="00A90DFA"/>
    <w:rsid w:val="00A92539"/>
    <w:rsid w:val="00AE34B2"/>
    <w:rsid w:val="00AF409D"/>
    <w:rsid w:val="00AF66A3"/>
    <w:rsid w:val="00AF6FFA"/>
    <w:rsid w:val="00B01FEB"/>
    <w:rsid w:val="00B053BF"/>
    <w:rsid w:val="00B145F9"/>
    <w:rsid w:val="00B14D10"/>
    <w:rsid w:val="00B52925"/>
    <w:rsid w:val="00B52B70"/>
    <w:rsid w:val="00B719CC"/>
    <w:rsid w:val="00B75D80"/>
    <w:rsid w:val="00B7700E"/>
    <w:rsid w:val="00B90C6B"/>
    <w:rsid w:val="00BA4EB3"/>
    <w:rsid w:val="00BA7380"/>
    <w:rsid w:val="00BB0273"/>
    <w:rsid w:val="00BB317F"/>
    <w:rsid w:val="00BB3774"/>
    <w:rsid w:val="00BC1FF2"/>
    <w:rsid w:val="00BC3CB2"/>
    <w:rsid w:val="00BD6EDE"/>
    <w:rsid w:val="00BE5779"/>
    <w:rsid w:val="00BE68E7"/>
    <w:rsid w:val="00BF36A9"/>
    <w:rsid w:val="00C174AB"/>
    <w:rsid w:val="00C240DB"/>
    <w:rsid w:val="00C37E37"/>
    <w:rsid w:val="00C65A7B"/>
    <w:rsid w:val="00C72B92"/>
    <w:rsid w:val="00C7575E"/>
    <w:rsid w:val="00C94B59"/>
    <w:rsid w:val="00C96E09"/>
    <w:rsid w:val="00CB5A43"/>
    <w:rsid w:val="00CE30D1"/>
    <w:rsid w:val="00CE33E5"/>
    <w:rsid w:val="00CE359D"/>
    <w:rsid w:val="00CE47AB"/>
    <w:rsid w:val="00D17DE5"/>
    <w:rsid w:val="00D2001A"/>
    <w:rsid w:val="00D24E83"/>
    <w:rsid w:val="00D26AD7"/>
    <w:rsid w:val="00D272EA"/>
    <w:rsid w:val="00D35D04"/>
    <w:rsid w:val="00D37B8A"/>
    <w:rsid w:val="00D420EC"/>
    <w:rsid w:val="00D7282F"/>
    <w:rsid w:val="00D8283B"/>
    <w:rsid w:val="00D91588"/>
    <w:rsid w:val="00DA2321"/>
    <w:rsid w:val="00DA6A85"/>
    <w:rsid w:val="00DB04B2"/>
    <w:rsid w:val="00DB7496"/>
    <w:rsid w:val="00DD2FE8"/>
    <w:rsid w:val="00DE380D"/>
    <w:rsid w:val="00E02A14"/>
    <w:rsid w:val="00E12076"/>
    <w:rsid w:val="00E2231C"/>
    <w:rsid w:val="00E266F9"/>
    <w:rsid w:val="00E32303"/>
    <w:rsid w:val="00E330DA"/>
    <w:rsid w:val="00E34981"/>
    <w:rsid w:val="00E3698F"/>
    <w:rsid w:val="00E472D0"/>
    <w:rsid w:val="00E5535E"/>
    <w:rsid w:val="00E62FB6"/>
    <w:rsid w:val="00E63F95"/>
    <w:rsid w:val="00E81D16"/>
    <w:rsid w:val="00E8410F"/>
    <w:rsid w:val="00E924F8"/>
    <w:rsid w:val="00EA778E"/>
    <w:rsid w:val="00EC05A5"/>
    <w:rsid w:val="00ED313C"/>
    <w:rsid w:val="00EF45DB"/>
    <w:rsid w:val="00F0224C"/>
    <w:rsid w:val="00F02888"/>
    <w:rsid w:val="00F04F84"/>
    <w:rsid w:val="00F0773E"/>
    <w:rsid w:val="00F14348"/>
    <w:rsid w:val="00F14FA4"/>
    <w:rsid w:val="00F1543E"/>
    <w:rsid w:val="00F1660C"/>
    <w:rsid w:val="00F26574"/>
    <w:rsid w:val="00F35010"/>
    <w:rsid w:val="00F4407E"/>
    <w:rsid w:val="00F46975"/>
    <w:rsid w:val="00F50031"/>
    <w:rsid w:val="00F51254"/>
    <w:rsid w:val="00F56C4A"/>
    <w:rsid w:val="00F71F9A"/>
    <w:rsid w:val="00F8728F"/>
    <w:rsid w:val="00F95761"/>
    <w:rsid w:val="00FA4BCC"/>
    <w:rsid w:val="00FA6C55"/>
    <w:rsid w:val="00FC0EAB"/>
    <w:rsid w:val="00FC5D90"/>
    <w:rsid w:val="00FD0380"/>
    <w:rsid w:val="00FD1226"/>
    <w:rsid w:val="00FD562F"/>
    <w:rsid w:val="00FF2171"/>
    <w:rsid w:val="00FF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A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3B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462F06"/>
    <w:pPr>
      <w:keepNext/>
      <w:widowControl/>
      <w:autoSpaceDE/>
      <w:autoSpaceDN/>
      <w:adjustRightInd/>
      <w:jc w:val="both"/>
      <w:outlineLvl w:val="5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5A7B"/>
    <w:pPr>
      <w:tabs>
        <w:tab w:val="center" w:pos="4677"/>
        <w:tab w:val="right" w:pos="9355"/>
      </w:tabs>
    </w:pPr>
  </w:style>
  <w:style w:type="character" w:styleId="a4">
    <w:name w:val="Emphasis"/>
    <w:basedOn w:val="a0"/>
    <w:qFormat/>
    <w:rsid w:val="00BE68E7"/>
    <w:rPr>
      <w:i/>
      <w:iCs/>
    </w:rPr>
  </w:style>
  <w:style w:type="paragraph" w:styleId="a5">
    <w:name w:val="footer"/>
    <w:basedOn w:val="a"/>
    <w:link w:val="a6"/>
    <w:uiPriority w:val="99"/>
    <w:rsid w:val="00575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A37"/>
  </w:style>
  <w:style w:type="table" w:styleId="a7">
    <w:name w:val="Table Grid"/>
    <w:basedOn w:val="a1"/>
    <w:uiPriority w:val="59"/>
    <w:rsid w:val="007A04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D5FB0"/>
  </w:style>
  <w:style w:type="character" w:customStyle="1" w:styleId="grame">
    <w:name w:val="grame"/>
    <w:basedOn w:val="a0"/>
    <w:rsid w:val="00F14348"/>
  </w:style>
  <w:style w:type="character" w:customStyle="1" w:styleId="spelle">
    <w:name w:val="spelle"/>
    <w:basedOn w:val="a0"/>
    <w:rsid w:val="00F14348"/>
  </w:style>
  <w:style w:type="paragraph" w:styleId="3">
    <w:name w:val="Body Text Indent 3"/>
    <w:basedOn w:val="a"/>
    <w:rsid w:val="00AF66A3"/>
    <w:pPr>
      <w:widowControl/>
      <w:autoSpaceDE/>
      <w:autoSpaceDN/>
      <w:adjustRightInd/>
      <w:spacing w:line="480" w:lineRule="auto"/>
      <w:ind w:firstLine="357"/>
      <w:jc w:val="both"/>
    </w:pPr>
    <w:rPr>
      <w:sz w:val="24"/>
    </w:rPr>
  </w:style>
  <w:style w:type="paragraph" w:styleId="a8">
    <w:name w:val="List Paragraph"/>
    <w:basedOn w:val="a"/>
    <w:qFormat/>
    <w:rsid w:val="00D24E83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21">
    <w:name w:val="Основной текст с отступом 21"/>
    <w:basedOn w:val="a"/>
    <w:rsid w:val="00D24E83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11">
    <w:name w:val="Знак1"/>
    <w:basedOn w:val="a"/>
    <w:rsid w:val="00D24E8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Elegant"/>
    <w:basedOn w:val="a1"/>
    <w:rsid w:val="009133AC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0">
    <w:name w:val="Заголовок 6 Знак"/>
    <w:basedOn w:val="a0"/>
    <w:link w:val="6"/>
    <w:rsid w:val="00462F06"/>
    <w:rPr>
      <w:b/>
      <w:i/>
      <w:sz w:val="24"/>
    </w:rPr>
  </w:style>
  <w:style w:type="character" w:customStyle="1" w:styleId="10">
    <w:name w:val="Заголовок 1 Знак"/>
    <w:basedOn w:val="a0"/>
    <w:link w:val="1"/>
    <w:rsid w:val="00623B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Базовый"/>
    <w:rsid w:val="00623B2D"/>
    <w:pPr>
      <w:widowControl w:val="0"/>
      <w:tabs>
        <w:tab w:val="left" w:pos="708"/>
      </w:tabs>
      <w:suppressAutoHyphens/>
      <w:spacing w:line="100" w:lineRule="atLeast"/>
    </w:pPr>
    <w:rPr>
      <w:rFonts w:eastAsia="Lucida Sans Unicode" w:cs="Tahoma"/>
      <w:color w:val="00000A"/>
      <w:sz w:val="24"/>
      <w:szCs w:val="24"/>
    </w:rPr>
  </w:style>
  <w:style w:type="paragraph" w:styleId="ab">
    <w:name w:val="Body Text"/>
    <w:basedOn w:val="a"/>
    <w:link w:val="ac"/>
    <w:rsid w:val="00623B2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623B2D"/>
    <w:rPr>
      <w:sz w:val="24"/>
      <w:szCs w:val="24"/>
    </w:rPr>
  </w:style>
  <w:style w:type="paragraph" w:styleId="ad">
    <w:name w:val="Normal (Web)"/>
    <w:basedOn w:val="a"/>
    <w:uiPriority w:val="99"/>
    <w:unhideWhenUsed/>
    <w:rsid w:val="002D34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</vt:lpstr>
    </vt:vector>
  </TitlesOfParts>
  <Company>Home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</dc:title>
  <dc:creator>Home</dc:creator>
  <cp:lastModifiedBy>ученик</cp:lastModifiedBy>
  <cp:revision>4</cp:revision>
  <cp:lastPrinted>2022-09-06T23:28:00Z</cp:lastPrinted>
  <dcterms:created xsi:type="dcterms:W3CDTF">2024-10-24T01:53:00Z</dcterms:created>
  <dcterms:modified xsi:type="dcterms:W3CDTF">2024-10-24T02:06:00Z</dcterms:modified>
</cp:coreProperties>
</file>