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2A8" w:rsidRDefault="00A16DB9" w:rsidP="00CC5D5A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1989273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-1156335</wp:posOffset>
            </wp:positionH>
            <wp:positionV relativeFrom="paragraph">
              <wp:posOffset>-758190</wp:posOffset>
            </wp:positionV>
            <wp:extent cx="7719612" cy="10001250"/>
            <wp:effectExtent l="19050" t="0" r="0" b="0"/>
            <wp:wrapNone/>
            <wp:docPr id="1" name="Рисунок 0" descr="биология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иология 1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19612" cy="1000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32A8" w:rsidRPr="004C7E18" w:rsidRDefault="00EA32A8" w:rsidP="00EA32A8">
      <w:pPr>
        <w:spacing w:after="0" w:line="408" w:lineRule="auto"/>
        <w:ind w:left="120"/>
        <w:jc w:val="center"/>
        <w:rPr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A32A8" w:rsidRPr="004C7E18" w:rsidRDefault="00EA32A8" w:rsidP="00EA32A8">
      <w:pPr>
        <w:spacing w:after="0" w:line="408" w:lineRule="auto"/>
        <w:ind w:left="120"/>
        <w:jc w:val="center"/>
        <w:rPr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 xml:space="preserve">‌Департамент образования Еврейской Автономной Области‌‌ </w:t>
      </w:r>
    </w:p>
    <w:p w:rsidR="00EA32A8" w:rsidRPr="004C7E18" w:rsidRDefault="00EA32A8" w:rsidP="00EA32A8">
      <w:pPr>
        <w:spacing w:after="0" w:line="408" w:lineRule="auto"/>
        <w:ind w:left="120"/>
        <w:jc w:val="center"/>
        <w:rPr>
          <w:b/>
          <w:lang w:val="ru-RU"/>
        </w:rPr>
      </w:pPr>
      <w:r w:rsidRPr="004C7E18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4C7E18">
        <w:rPr>
          <w:rFonts w:ascii="Times New Roman" w:hAnsi="Times New Roman"/>
          <w:color w:val="000000"/>
          <w:sz w:val="28"/>
          <w:lang w:val="ru-RU"/>
        </w:rPr>
        <w:t>​</w:t>
      </w:r>
      <w:r w:rsidRPr="004C7E18">
        <w:rPr>
          <w:rFonts w:ascii="Times New Roman" w:hAnsi="Times New Roman"/>
          <w:b/>
          <w:color w:val="000000"/>
          <w:sz w:val="28"/>
          <w:lang w:val="ru-RU"/>
        </w:rPr>
        <w:t>Администрация Ленинского Муниципального района ЕАО</w:t>
      </w:r>
    </w:p>
    <w:p w:rsidR="00EA32A8" w:rsidRDefault="00EA32A8" w:rsidP="00EA32A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СОШ с. Бабстово</w:t>
      </w:r>
    </w:p>
    <w:p w:rsidR="00EA32A8" w:rsidRDefault="00EA32A8" w:rsidP="00EA32A8">
      <w:pPr>
        <w:spacing w:after="0"/>
        <w:ind w:left="120"/>
      </w:pPr>
    </w:p>
    <w:p w:rsidR="00EA32A8" w:rsidRDefault="00EA32A8" w:rsidP="00EA32A8">
      <w:pPr>
        <w:spacing w:after="0"/>
        <w:ind w:left="120"/>
      </w:pPr>
    </w:p>
    <w:p w:rsidR="00EA32A8" w:rsidRDefault="00EA32A8" w:rsidP="00EA32A8">
      <w:pPr>
        <w:spacing w:after="0"/>
        <w:ind w:left="120"/>
      </w:pPr>
    </w:p>
    <w:p w:rsidR="00EA32A8" w:rsidRDefault="00EA32A8" w:rsidP="00EA32A8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EA32A8" w:rsidRPr="00A16DB9" w:rsidTr="00117C70">
        <w:tc>
          <w:tcPr>
            <w:tcW w:w="3114" w:type="dxa"/>
          </w:tcPr>
          <w:p w:rsidR="00EA32A8" w:rsidRPr="0040209D" w:rsidRDefault="00EA32A8" w:rsidP="00117C7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A32A8" w:rsidRPr="008944ED" w:rsidRDefault="00EA32A8" w:rsidP="00117C7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[Руководитель ШМО естественно-математического цикла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:rsidR="00EA32A8" w:rsidRDefault="00EA32A8" w:rsidP="00117C7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A32A8" w:rsidRPr="008944ED" w:rsidRDefault="00EA32A8" w:rsidP="00117C7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[Жевлакова Е. И.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EA32A8" w:rsidRDefault="00EA32A8" w:rsidP="00117C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EA32A8" w:rsidRDefault="00EA32A8" w:rsidP="00117C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«[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[08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[23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A32A8" w:rsidRPr="0040209D" w:rsidRDefault="00EA32A8" w:rsidP="00117C7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A32A8" w:rsidRPr="0040209D" w:rsidRDefault="00EA32A8" w:rsidP="00117C7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A32A8" w:rsidRPr="008944ED" w:rsidRDefault="00EA32A8" w:rsidP="00117C7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[Заместитель директора по УВЗ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:rsidR="00EA32A8" w:rsidRDefault="00EA32A8" w:rsidP="00117C7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A32A8" w:rsidRPr="008944ED" w:rsidRDefault="00EA32A8" w:rsidP="00117C7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[Чернявская Г. Ф.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EA32A8" w:rsidRDefault="00EA32A8" w:rsidP="00117C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EA32A8" w:rsidRDefault="00EA32A8" w:rsidP="00117C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«[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[08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[23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A32A8" w:rsidRPr="0040209D" w:rsidRDefault="00EA32A8" w:rsidP="00117C7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A32A8" w:rsidRDefault="00EA32A8" w:rsidP="00117C7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A32A8" w:rsidRPr="008944ED" w:rsidRDefault="00EA32A8" w:rsidP="00117C7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[Директор МКОУ СОШ с. Бабстово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:rsidR="00EA32A8" w:rsidRDefault="00EA32A8" w:rsidP="00117C7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A32A8" w:rsidRPr="008944ED" w:rsidRDefault="00EA32A8" w:rsidP="00117C7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[Лазаренко Е. Е.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EA32A8" w:rsidRDefault="00EA32A8" w:rsidP="00117C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EA32A8" w:rsidRDefault="00EA32A8" w:rsidP="00117C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«[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[08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[23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A32A8" w:rsidRPr="0040209D" w:rsidRDefault="00EA32A8" w:rsidP="00117C7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A32A8" w:rsidRPr="00A264DB" w:rsidRDefault="00EA32A8" w:rsidP="00EA32A8">
      <w:pPr>
        <w:spacing w:after="0"/>
        <w:ind w:left="120"/>
        <w:rPr>
          <w:lang w:val="ru-RU"/>
        </w:rPr>
      </w:pPr>
    </w:p>
    <w:p w:rsidR="00EA32A8" w:rsidRPr="00A264DB" w:rsidRDefault="00EA32A8" w:rsidP="00EA32A8">
      <w:pPr>
        <w:spacing w:after="0"/>
        <w:ind w:left="120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‌</w:t>
      </w:r>
    </w:p>
    <w:p w:rsidR="00EA32A8" w:rsidRPr="00A264DB" w:rsidRDefault="00EA32A8" w:rsidP="00EA32A8">
      <w:pPr>
        <w:spacing w:after="0"/>
        <w:ind w:left="120"/>
        <w:rPr>
          <w:lang w:val="ru-RU"/>
        </w:rPr>
      </w:pPr>
    </w:p>
    <w:p w:rsidR="00EA32A8" w:rsidRPr="00A264DB" w:rsidRDefault="00EA32A8" w:rsidP="00EA32A8">
      <w:pPr>
        <w:spacing w:after="0"/>
        <w:ind w:left="120"/>
        <w:rPr>
          <w:lang w:val="ru-RU"/>
        </w:rPr>
      </w:pPr>
    </w:p>
    <w:p w:rsidR="00EA32A8" w:rsidRPr="00A264DB" w:rsidRDefault="00EA32A8" w:rsidP="00EA32A8">
      <w:pPr>
        <w:spacing w:after="0"/>
        <w:ind w:left="120"/>
        <w:rPr>
          <w:lang w:val="ru-RU"/>
        </w:rPr>
      </w:pPr>
    </w:p>
    <w:p w:rsidR="00EA32A8" w:rsidRPr="00A264DB" w:rsidRDefault="00EA32A8" w:rsidP="00EA32A8">
      <w:pPr>
        <w:spacing w:after="0" w:line="408" w:lineRule="auto"/>
        <w:ind w:left="120"/>
        <w:jc w:val="center"/>
        <w:rPr>
          <w:lang w:val="ru-RU"/>
        </w:rPr>
      </w:pPr>
      <w:r w:rsidRPr="00A264D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A32A8" w:rsidRPr="00A264DB" w:rsidRDefault="00EA32A8" w:rsidP="00EA32A8">
      <w:pPr>
        <w:spacing w:after="0" w:line="408" w:lineRule="auto"/>
        <w:ind w:left="120"/>
        <w:jc w:val="center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264DB">
        <w:rPr>
          <w:rFonts w:ascii="Times New Roman" w:hAnsi="Times New Roman"/>
          <w:color w:val="000000"/>
          <w:sz w:val="28"/>
          <w:lang w:val="ru-RU"/>
        </w:rPr>
        <w:t xml:space="preserve"> 1651969)</w:t>
      </w:r>
      <w:bookmarkStart w:id="1" w:name="_GoBack"/>
      <w:bookmarkEnd w:id="1"/>
    </w:p>
    <w:p w:rsidR="00EA32A8" w:rsidRPr="00A264DB" w:rsidRDefault="00EA32A8" w:rsidP="00EA32A8">
      <w:pPr>
        <w:spacing w:after="0"/>
        <w:ind w:left="120"/>
        <w:jc w:val="center"/>
        <w:rPr>
          <w:lang w:val="ru-RU"/>
        </w:rPr>
      </w:pPr>
    </w:p>
    <w:p w:rsidR="00EA32A8" w:rsidRPr="00A264DB" w:rsidRDefault="00EA32A8" w:rsidP="00EA32A8">
      <w:pPr>
        <w:spacing w:after="0" w:line="408" w:lineRule="auto"/>
        <w:ind w:left="120"/>
        <w:jc w:val="center"/>
        <w:rPr>
          <w:lang w:val="ru-RU"/>
        </w:rPr>
      </w:pPr>
      <w:r w:rsidRPr="00A264DB">
        <w:rPr>
          <w:rFonts w:ascii="Times New Roman" w:hAnsi="Times New Roman"/>
          <w:b/>
          <w:color w:val="000000"/>
          <w:sz w:val="28"/>
          <w:lang w:val="ru-RU"/>
        </w:rPr>
        <w:t>учебного предмета «Биология. Базовый уровень»</w:t>
      </w:r>
    </w:p>
    <w:p w:rsidR="00EA32A8" w:rsidRDefault="002570CD" w:rsidP="00EA32A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11</w:t>
      </w:r>
      <w:r w:rsidR="00EA32A8">
        <w:rPr>
          <w:rFonts w:ascii="Times New Roman" w:hAnsi="Times New Roman"/>
          <w:color w:val="000000"/>
          <w:sz w:val="28"/>
          <w:lang w:val="ru-RU"/>
        </w:rPr>
        <w:t xml:space="preserve"> класса</w:t>
      </w:r>
    </w:p>
    <w:p w:rsidR="00EA32A8" w:rsidRPr="004C7E18" w:rsidRDefault="00EA32A8" w:rsidP="00EA32A8">
      <w:pPr>
        <w:spacing w:after="0"/>
        <w:ind w:left="120"/>
        <w:jc w:val="center"/>
        <w:rPr>
          <w:b/>
          <w:sz w:val="28"/>
          <w:szCs w:val="28"/>
          <w:lang w:val="ru-RU"/>
        </w:rPr>
      </w:pPr>
      <w:r w:rsidRPr="004C7E18">
        <w:rPr>
          <w:b/>
          <w:sz w:val="28"/>
          <w:szCs w:val="28"/>
          <w:lang w:val="ru-RU"/>
        </w:rPr>
        <w:t>Учителя биологии Домашёнкиной Лидии Николаевны</w:t>
      </w:r>
    </w:p>
    <w:p w:rsidR="00EA32A8" w:rsidRDefault="00EA32A8" w:rsidP="00EA32A8">
      <w:pPr>
        <w:spacing w:after="0"/>
        <w:ind w:left="120"/>
        <w:jc w:val="center"/>
        <w:rPr>
          <w:b/>
          <w:sz w:val="28"/>
          <w:szCs w:val="28"/>
          <w:lang w:val="ru-RU"/>
        </w:rPr>
      </w:pPr>
    </w:p>
    <w:p w:rsidR="00EA32A8" w:rsidRDefault="00EA32A8" w:rsidP="00EA32A8">
      <w:pPr>
        <w:spacing w:after="0"/>
        <w:ind w:left="120"/>
        <w:jc w:val="center"/>
        <w:rPr>
          <w:b/>
          <w:sz w:val="28"/>
          <w:szCs w:val="28"/>
          <w:lang w:val="ru-RU"/>
        </w:rPr>
      </w:pPr>
    </w:p>
    <w:p w:rsidR="00EA32A8" w:rsidRDefault="00EA32A8" w:rsidP="00EA32A8">
      <w:pPr>
        <w:spacing w:after="0"/>
        <w:ind w:left="120"/>
        <w:jc w:val="center"/>
        <w:rPr>
          <w:b/>
          <w:sz w:val="28"/>
          <w:szCs w:val="28"/>
          <w:lang w:val="ru-RU"/>
        </w:rPr>
      </w:pPr>
    </w:p>
    <w:p w:rsidR="00EA32A8" w:rsidRDefault="00EA32A8" w:rsidP="00EA32A8">
      <w:pPr>
        <w:spacing w:after="0"/>
        <w:ind w:left="120"/>
        <w:jc w:val="center"/>
        <w:rPr>
          <w:b/>
          <w:sz w:val="28"/>
          <w:szCs w:val="28"/>
          <w:lang w:val="ru-RU"/>
        </w:rPr>
      </w:pPr>
    </w:p>
    <w:p w:rsidR="00EA32A8" w:rsidRPr="00717D1A" w:rsidRDefault="00EA32A8" w:rsidP="00EA32A8">
      <w:pPr>
        <w:spacing w:after="0"/>
        <w:ind w:left="12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С. Бабстово 2023 г.</w:t>
      </w:r>
    </w:p>
    <w:p w:rsidR="00EA32A8" w:rsidRDefault="00EA32A8" w:rsidP="00EA32A8">
      <w:pPr>
        <w:spacing w:after="0" w:line="264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13114A" w:rsidRPr="00A264DB" w:rsidRDefault="00A264DB" w:rsidP="00EA32A8">
      <w:pPr>
        <w:spacing w:after="0" w:line="264" w:lineRule="auto"/>
        <w:jc w:val="center"/>
        <w:rPr>
          <w:lang w:val="ru-RU"/>
        </w:rPr>
      </w:pPr>
      <w:r w:rsidRPr="00A264D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13114A" w:rsidRPr="00A264DB" w:rsidRDefault="0013114A">
      <w:pPr>
        <w:spacing w:after="0" w:line="264" w:lineRule="auto"/>
        <w:ind w:left="120"/>
        <w:jc w:val="both"/>
        <w:rPr>
          <w:lang w:val="ru-RU"/>
        </w:rPr>
      </w:pP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При разработке программы по биологии теоретическую основу для определения подходов к формированию содержания учебного предмета «Биология» составили: концептуальные положения ФГОС СОО о взаимообусловленности целей, содержания, результатов обучения и требований к уровню подготовки выпускников, положения об общих целях и принципах, характеризующих современное состояние системы среднего общего образования в Российской Федерации, а также положения о специфике биологии, её значении в познании живой природы и обеспечении существования человеческого общества. Согласно названным положениям, определены основные функции программы по биологии и её структура.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Программа по биологии даёт представление о целях, об общей стратегии обучения, воспитания и развития обучающихся средствами учебного предмета «Биология», определяет обязательное предметное содержание, его структуру, распределение по разделам и темам, рекомендуемую последовательность изучения учебного материала с учётом межпредметных и внутрипредметных связей, логики образовательного процесса, возрастных особенностей обучающихся.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В программе по биологии также учитываются требования к планируемым личностным, метапредметным и предметным результатам обучения в формировании основных видов учебно-познавательной деятельности/учебных действий обучающихся по освоению содержания биологического образования.</w:t>
      </w:r>
    </w:p>
    <w:p w:rsidR="0013114A" w:rsidRPr="00A264DB" w:rsidRDefault="00EA32A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программе по биологии</w:t>
      </w:r>
      <w:r w:rsidR="00A264DB" w:rsidRPr="00A264DB">
        <w:rPr>
          <w:rFonts w:ascii="Times New Roman" w:hAnsi="Times New Roman"/>
          <w:color w:val="000000"/>
          <w:sz w:val="28"/>
          <w:lang w:val="ru-RU"/>
        </w:rPr>
        <w:t xml:space="preserve"> реализован принцип преемственности в изучении биологии, благодаря чему в ней просматривается направленность на развитие знаний, связанных с формированием естественно-научного мировоззрения, ценностных ориентаций личности, экологического мышления, представлений о здоровом образе жизни и бережным отношением к окружающей природной среде. Поэтому наряду с изучением общебиологических теорий,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задач, в том числе: профилактики наследственных заболеваний человека, медико-генетического консультирования, обоснования экологически целесообразного поведения в окружающей природной среде, анализа влияния хозяйственной деятельности человека на состояние природных и искусственных экосистем. Усиление внимания к прикладной направленности учебного предмета «Биология» </w:t>
      </w:r>
      <w:r w:rsidR="00A264DB" w:rsidRPr="00A264DB">
        <w:rPr>
          <w:rFonts w:ascii="Times New Roman" w:hAnsi="Times New Roman"/>
          <w:color w:val="000000"/>
          <w:sz w:val="28"/>
          <w:lang w:val="ru-RU"/>
        </w:rPr>
        <w:lastRenderedPageBreak/>
        <w:t>продиктовано необходимостью обеспечения условий для решения одной из актуальных задач школьного биологического образования, которая предполагает формирование у обучающихся способности адаптироваться к изменениям динамично развивающегося современного мира.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Биология на уровне среднего общего образования занимает важное место. Она обеспечивает формирование у обучающихся представлений о научной картине мира, расширяет и обобщает знания о живой природе, её отличительных признаках – уровневой организации и эволюции, создаёт условия для: познания законов живой природы, формирования функциональной грамотности, навыков здорового и безопасного образа жизни, экологического мышления, ценностного отношения к живой природе и человеку.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Большое значение биология имеет также для решения воспитательных и развивающих задач среднего общего образования, социализации обучающихся. Изучение биологии обеспечивает условия для формирования интеллектуальных, коммуникационных и информационных навыков, эстетической культуры, способствует интеграции биологических знаний с представлениями из других учебных предметов, в частности, физики, химии и географии. Названные положения о предназначении учебного предмета «Биология» составили основу для определения подходов к отбору и структурированию его содержания, представленного в программе по биологии.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Отбор содержания учебного предмета «Биология» на базовом уровне осуществлён с позиций культуросообразного подхода, в соответствии с которым обучающиеся должны освоить знания и умения, значимые для формирования общей культуры, определяющие адекватное поведение человека в окружающей природной среде, востребованные в повседневной жизни и практической деятельности. Особое место в этой системе знаний занимают элементы содержания, которые служат основой для формирования представлений о современной естественно-научной картине мира и ценностных ориентациях личности, способствующих гуманизации биологического образования.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 xml:space="preserve">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природы, о её уровневой организации и эволюции. В соответствии с этим в структуре учебного предмета «Биология» выделены следующие содержательные линии: «Биология как наука. Методы научного познания», «Клетка как биологическая система», «Организм как </w:t>
      </w:r>
      <w:r w:rsidRPr="00A264DB">
        <w:rPr>
          <w:rFonts w:ascii="Times New Roman" w:hAnsi="Times New Roman"/>
          <w:color w:val="000000"/>
          <w:sz w:val="28"/>
          <w:lang w:val="ru-RU"/>
        </w:rPr>
        <w:lastRenderedPageBreak/>
        <w:t>биологическая система», «Система и многообразие органического мира», «Эволюция живой природы», «Экосистемы и присущие им закономерности».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Цель изучения учебного предмета «Биология» на базовом уровне – овладение обучающимися знаниями о структурно-функциональной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Достижение цели изучения учебного предмета «Биология» на базовом уровне обеспечивается решением следующих задач: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освоение обучающимися системы знаний о биологических теориях, учениях, законах, закономерностях, гипотезах, правилах, служащих основой для формирования представлений о естественно-научной картине мира, о методах научного познания, строении, многообразии и особенностях живых систем разного уровня организации, выдающихся открытиях и современных исследованиях в биологии;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формирование у обучающихся познавательных, интеллектуальных и творческих способностей в процессе анализа данных о путях развития в биологии научных взглядов, идей и подходов к изучению живых систем разного уровня организации;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становление у обучающихся общей культуры, функциональной грамотности, развитие умений объяснять и оценивать явления окружающего мира живой природы на основании знаний и опыта, полученных при изучении биологии;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формирование у обучающихся умений иллюстрировать значение биологических знаний в практической деятельности человека, развитии современных медицинских технологий и агробиотехнологий;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воспитание убеждённости в возможности познания человеком живой природы, необходимости бережного отношения к ней, соблюдения этических норм при проведении биологических исследований;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осознание ценности биологических знаний для повышения уровня экологической культуры, для формирования научного мировоззрения;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применение приобретённых знаний и умений в повседневной жизни для оценки последствий своей деятельности по отношению к окружающей среде, собственному здоровью, обоснование и соблюдение мер профилактики заболеваний.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 xml:space="preserve">В системе среднего общего образования «Биология», изучаемая на базовом уровне, является обязательным учебным предметом, входящим в состав предметной области «Естественно-научные предметы». 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lastRenderedPageBreak/>
        <w:t>Для изучения биологии на базовом уровне среднего общего образов</w:t>
      </w:r>
      <w:r w:rsidR="00EA32A8">
        <w:rPr>
          <w:rFonts w:ascii="Times New Roman" w:hAnsi="Times New Roman"/>
          <w:color w:val="000000"/>
          <w:sz w:val="28"/>
          <w:lang w:val="ru-RU"/>
        </w:rPr>
        <w:t>ания отводится</w:t>
      </w:r>
      <w:r w:rsidRPr="00A264DB">
        <w:rPr>
          <w:rFonts w:ascii="Times New Roman" w:hAnsi="Times New Roman"/>
          <w:color w:val="000000"/>
          <w:sz w:val="28"/>
          <w:lang w:val="ru-RU"/>
        </w:rPr>
        <w:t xml:space="preserve"> в 11 классе – 34 часа (1 час в неделю).</w:t>
      </w:r>
    </w:p>
    <w:p w:rsidR="0013114A" w:rsidRPr="00A264DB" w:rsidRDefault="0013114A">
      <w:pPr>
        <w:rPr>
          <w:lang w:val="ru-RU"/>
        </w:rPr>
        <w:sectPr w:rsidR="0013114A" w:rsidRPr="00A264DB">
          <w:pgSz w:w="11906" w:h="16383"/>
          <w:pgMar w:top="1134" w:right="850" w:bottom="1134" w:left="1701" w:header="720" w:footer="720" w:gutter="0"/>
          <w:cols w:space="720"/>
        </w:sectPr>
      </w:pPr>
    </w:p>
    <w:p w:rsidR="0013114A" w:rsidRPr="00A264DB" w:rsidRDefault="00A264DB" w:rsidP="00CC5D5A">
      <w:pPr>
        <w:spacing w:after="0" w:line="264" w:lineRule="auto"/>
        <w:ind w:left="120"/>
        <w:jc w:val="center"/>
        <w:rPr>
          <w:lang w:val="ru-RU"/>
        </w:rPr>
      </w:pPr>
      <w:bookmarkStart w:id="2" w:name="block-11989277"/>
      <w:bookmarkEnd w:id="0"/>
      <w:r w:rsidRPr="00A264D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3114A" w:rsidRPr="00A264DB" w:rsidRDefault="0013114A" w:rsidP="00EA32A8">
      <w:pPr>
        <w:spacing w:after="0" w:line="264" w:lineRule="auto"/>
        <w:jc w:val="both"/>
        <w:rPr>
          <w:lang w:val="ru-RU"/>
        </w:rPr>
      </w:pPr>
    </w:p>
    <w:p w:rsidR="0013114A" w:rsidRPr="00A264DB" w:rsidRDefault="0013114A">
      <w:pPr>
        <w:spacing w:after="0" w:line="264" w:lineRule="auto"/>
        <w:ind w:left="120"/>
        <w:jc w:val="both"/>
        <w:rPr>
          <w:lang w:val="ru-RU"/>
        </w:rPr>
      </w:pP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b/>
          <w:color w:val="000000"/>
          <w:sz w:val="28"/>
          <w:lang w:val="ru-RU"/>
        </w:rPr>
        <w:t>Тема 1. Эволюционная биология.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Предпосылки возникновения эволюционной теории. Эволюционная теория и её место в биологии. Влияние эволюционной теории на развитие биологии и других наук.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Свидетельства эволюции. Палеонтологические: последовательность появления видов в палеонтологической летописи, переходные формы. Биогеографические: сходство и различие фаун и флор материков и островов.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Эмбриологические: сходства и различия эмбрионов разных видов позвоночных. Сравнительно-анатомические: гомологичные, аналогичные, рудиментарные органы, атавизмы. Молекулярно-биохимические: сходство механизмов наследственности и основных метаболических путей у всех организмов.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Эволюционная теория Ч. Дарвина. Предпосылки возникновения дарвинизма. Движущие силы эволюции видов по Дарвину (избыточное размножение при ограниченности ресурсов, неопределённая изменчивость, борьба за существование, естественный отбор).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Синтетическая теория эволюции (СТЭ) и её основные положения.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Микроэволюция. Популяция как единица вида и эволюции.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Движущие силы (факторы) эволюции видов в природе. Мутационный процесс и комбинативная изменчивость. Популяционные волны и дрейф генов. Изоляция и миграция.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Естественный отбор – направляющий фактор эволюции. Формы естественного отбора.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Приспособленность организмов как результат эволюции. Примеры приспособлений у организмов. Ароморфозы и идио­адаптации.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Вид и видообразование. Критерии вида. Основные формы видообразования: географическое, экологическое.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Макроэволюция. Формы эволюции: филетическая, дивергентная, конвергентная, параллельная. Необратимость эволюции.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Происхождение от неспециализированных предков. Прогрессирующая специализация. Адаптивная радиация.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Портреты: К. Линней, Ж. Б. Ламарк, Ч. Дарвин, В. О. Ковалевский, К. М. Бэр, Э. Геккель, Ф. Мюллер, А. Н. Северцов.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 xml:space="preserve">Таблицы и схемы: «Развитие органического мира на Земле», «Зародыши позвоночных животных», «Археоптерикс», «Формы борьбы за существование», «Естественный отбор», «Многообразие сортов растений», </w:t>
      </w:r>
      <w:r w:rsidRPr="00A264DB">
        <w:rPr>
          <w:rFonts w:ascii="Times New Roman" w:hAnsi="Times New Roman"/>
          <w:color w:val="000000"/>
          <w:sz w:val="28"/>
          <w:lang w:val="ru-RU"/>
        </w:rPr>
        <w:lastRenderedPageBreak/>
        <w:t>«Многообразие пород животных», «Популяции», «Мутационная изменчивость», «Ароморфозы», «Идиоадаптации», «Общая дегенерация», «Движущие силы эволюции», «Карта-схема маршрута путешествия Ч. Дарвина», «Борьба за существование», «Приспособленность организмов», «Географическое видообразование», «Экологическое видообразование».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Оборудование: коллекция насекомых с различными типами окраски, набор плодов и семян, коллекция «Примеры защитных приспособлений у животных», модель «Основные направления эволюции», объёмная модель «Строение головного мозга позвоночных».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Биогеографическая карта мира, коллекция «Формы сохранности ископаемых животных и растений», модель аппликация «Перекрёст хромосом», влажные препараты «Развитие насекомого», «Развитие лягушки», микропрепарат «Дрозофила» (норма, мутации формы крыльев и окраски тела).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Лабораторная работа № 1. «Сравнение видов по морфологическому критерию».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Лабораторная работа № 2. «Описание приспособленности организма и её относительного характера».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b/>
          <w:color w:val="000000"/>
          <w:sz w:val="28"/>
          <w:lang w:val="ru-RU"/>
        </w:rPr>
        <w:t>Тема 2. Возникновение и развитие жизни на Земле.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Донаучные представления о зарождении жизни. Научные гипотезы возникновения жизни на Земле: абиогенез и панспермия. Химическая эволюция. Абиогенный синтез органических веществ из неорганических. Экспериментальное подтверждение химической эволюции. Начальные этапы биологической эволюции. Гипотеза РНК-мира. Формирование мембранных структур и возникновение протоклетки. Первые клетки и их эволюция. Формирование основных групп живых организмов.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Развитие жизни на Земле по эрам и периодам. Катархей. Архейская и протерозойская эры. Палеозойская эра и её периоды: кембрийский, ордовикский, силурийский, девонский, каменноугольный, пермский.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Мезозойская эра и её периоды: триасовый, юрский, меловой.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Кайнозойская эра и её периоды: палеогеновый, неогеновый, антропогеновый.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Характеристика климата и геологических процессов. Основные этапы эволюции растительного и животного мира. Ароморфозы у растений и животных. Появление, расцвет и вымирание групп живых организмов.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Система органического мира как отражение эволюции. Основные систематические группы организмов.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lastRenderedPageBreak/>
        <w:t>Эволюция человека. Антропология как наука. Развитие представлений о происхождении человека. Методы изучения антропогенеза. Сходства и различия человека и животных. Систематическое положение человека.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Движущие силы (факторы) антропогенеза. Наследственная изменчивость и естественный отбор. Общественный образ жизни, изготовление орудий труда, мышление, речь.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Основные стадии и ветви эволюции человека: австралопитеки, Человек умелый, Человек прямоходящий, Человек неандертальский, Человек разумный. Находки ископаемых остатков, время существования, область распространения, объём головного мозга, образ жизни, орудия.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Человеческие расы. Основные большие расы: европеоидная (евразийская), негро-австралоидная (экваториальная), монголоидная (азиатско-американская). Черты приспособленности представителей человеческих рас к условиям существования. Единство человеческих рас. Критика расизма.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Портреты: Ф. Реди, Л. Пастер, А. И. Опарин, С. Миллер, Г. Юри, Ч. Дарвин.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Таблицы и схемы: «Возникновение Солнечной системы», «Развитие органического мира», «Растительная клетка», «Животная клетка», «Прокариотическая клетка», «Современная система органического мира», «Сравнение анатомических черт строения человека и человекообразных обезьян», «Основные места палеонтологических находок предков современного человека», «Древнейшие люди», «Древние люди», «Первые современные люди», «Человеческие расы».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Оборудование: муляжи «Происхождение человека» (бюсты австралопитека, питекантропа, неандертальца, кроманьонца), слепки или изображения каменных орудий первобытного человека (камни-чопперы, рубила, скребла), геохронологическая таблица, коллекция «Формы сохранности ископаемых животных и растений».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Практическая работа № 1. «Изучение ископаемых остатков растений и животных в коллекциях».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Экскурсия «Эволюция органического мира на Земле» (в естественно-научный или краеведческий музей).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b/>
          <w:color w:val="000000"/>
          <w:sz w:val="28"/>
          <w:lang w:val="ru-RU"/>
        </w:rPr>
        <w:t>Тема 3. Организмы и окружающая среда.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Экология как наука. Задачи и разделы экологии. Методы экологических исследований. Экологическое мировоззрение современного человека.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lastRenderedPageBreak/>
        <w:t>Среды обитания организмов: водная, наземно-воздушная, почвенная, внутриорганизменная.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Экологические факторы. Классификация экологических факторов: абиотические, биотические и антропогенные. Действие экологических факторов на организмы.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Абиотические факторы: свет, температура, влажность. Фотопериодизм. Приспособления организмов к действию абиотических факторов. Биологические ритмы.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Биотические факторы. Виды биотических взаимодействий: конкуренция, хищничество, симбиоз и его формы. Паразитизм, кооперация, мутуализм, комменсализм (квартиранство, нахлебничество). Аменсализм, нейтрализм. Значение биотических взаимодействий для существования организмов в природных сообществах.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Экологические характеристики популяции. Основные показатели популяции: численность, плотность, рождаемость, смертность, прирост, миграция. Динамика численности популяции и её регуляция.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b/>
          <w:color w:val="000000"/>
          <w:sz w:val="28"/>
          <w:lang w:val="ru-RU"/>
        </w:rPr>
        <w:t xml:space="preserve">Демонстрации: 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Портреты: А. Гумбольдт, К. Ф. Рулье, Э. Геккель.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Таблицы и схемы: карта «Природные зоны Земли», «Среды обитания организмов», «Фотопериодизм», «Популяции», «Закономерности роста численности популяции инфузории-туфельки», «Пищевые цепи».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Лабораторная работа № 3. «Морфологические особенности растений из разных мест обитания».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Лабораторная работа № 4. «Влияние света на рост и развитие черенков колеуса».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Практическая работа № 2. «Подсчёт плотности популяций разных видов растений».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b/>
          <w:color w:val="000000"/>
          <w:sz w:val="28"/>
          <w:lang w:val="ru-RU"/>
        </w:rPr>
        <w:t>Тема 4. Сообщества и экологические системы.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Сообщество организмов – биоценоз. Структуры биоценоза: видовая, пространственная, трофическая (пищевая). Виды-доминанты. Связи в биоценозе.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Экологические системы (экосистемы). Понятие об экосистеме и биогеоценозе. Функциональные компоненты экосистемы: продуценты, консументы, редуценты. Круговорот веществ и поток энергии в экосистеме. Трофические (пищевые) уровни экосистемы. Пищевые цепи и сети. Основные показатели экосистемы: биомасса, продукция. Экологические пирамиды: продукции, численности, биомассы. Свойства экосистем: устойчивость, саморегуляция, развитие. Сукцессия.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lastRenderedPageBreak/>
        <w:t>Природные экосистемы. Экосистемы озёр и рек. Экосистема хвойного или широколиственного леса.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Антропогенные экосистемы. Агроэкосистемы. Урбоэкосистемы. Биологическое и хозяйственное значение агроэкосистем и урбоэкосистем.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Биоразнообразие как фактор устойчивости экосистем. Сохранение биологического разнообразия на Земле.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Учение В. И. Вернадского о биосфере. Границы, состав и структура биосферы. Живое вещество и его функции. Особенности биосферы как глобальной экосистемы. Динамическое равновесие и обратная связь в биосфере.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Круговороты веществ и биогеохимические циклы элементов (углерода, азота). Зональность биосферы. Основные биомы суши.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Человечество в биосфере Земли. Антропогенные изменения в биосфере. Глобальные экологические проблемы.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Сосуществование природы и человечества. Сохранение биоразнообразия как основа устойчивости биосферы. Основа рационального управления природными ресурсами и их использование. Достижения биологии и охрана природы.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Портреты: А. Дж. Тенсли, В. Н. Сукачёв, В. И. Вернадский.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Таблицы и схемы: «Пищевые цепи», «Биоценоз: состав и структура», «Природные сообщества», «Цепи питания», «Экологическая пирамида», «Биосфера и человек», «Экосистема широколиственного леса», «Экосистема хвойного леса», «Биоценоз водоёма», «Агроценоз», «Примерные антропогенные воздействия на природу», «Важнейшие источники загрязнения воздуха и грунтовых вод», «Почва – важнейшая составляющая биосферы», «Факторы деградации почв», «Парниковый эффект», «Факторы радиоактивного загрязнения биосферы», «Общая структура биосферы», «Распространение жизни в биосфере», «Озоновый экран биосферы», «Круговорот углерода в биосфере», «Круговорот азота в природе».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 xml:space="preserve">Оборудование: модель-аппликация «Типичные биоценозы», гербарий «Растительные сообщества», коллекции «Биоценоз», «Вредители важнейших сельскохозяйственных культур», гербарии и коллекции растений и животных, принадлежащие к разным экологическим группам одного вида, Красная книга Российской Федерации, изображения охраняемых видов растений и животных. </w:t>
      </w:r>
    </w:p>
    <w:p w:rsidR="0013114A" w:rsidRPr="00A264DB" w:rsidRDefault="0013114A">
      <w:pPr>
        <w:rPr>
          <w:lang w:val="ru-RU"/>
        </w:rPr>
        <w:sectPr w:rsidR="0013114A" w:rsidRPr="00A264DB">
          <w:pgSz w:w="11906" w:h="16383"/>
          <w:pgMar w:top="1134" w:right="850" w:bottom="1134" w:left="1701" w:header="720" w:footer="720" w:gutter="0"/>
          <w:cols w:space="720"/>
        </w:sectPr>
      </w:pPr>
    </w:p>
    <w:p w:rsidR="0013114A" w:rsidRPr="00CC5D5A" w:rsidRDefault="00A264DB" w:rsidP="00CC5D5A">
      <w:pPr>
        <w:spacing w:after="0" w:line="264" w:lineRule="auto"/>
        <w:ind w:left="120"/>
        <w:jc w:val="center"/>
        <w:rPr>
          <w:b/>
          <w:lang w:val="ru-RU"/>
        </w:rPr>
      </w:pPr>
      <w:bookmarkStart w:id="3" w:name="block-11989278"/>
      <w:bookmarkEnd w:id="2"/>
      <w:r w:rsidRPr="00CC5D5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БИОЛОГИИ НА БАЗОВОМ УРОВНЕ СРЕДНЕГО ОБЩЕГО ОБРАЗОВАНИЯ</w:t>
      </w:r>
    </w:p>
    <w:p w:rsidR="0013114A" w:rsidRPr="00CC5D5A" w:rsidRDefault="0013114A" w:rsidP="00CC5D5A">
      <w:pPr>
        <w:spacing w:after="0" w:line="264" w:lineRule="auto"/>
        <w:ind w:left="120"/>
        <w:jc w:val="center"/>
        <w:rPr>
          <w:b/>
          <w:lang w:val="ru-RU"/>
        </w:rPr>
      </w:pP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Согласно ФГОС СОО, устанавливаются требования к результатам освоения обучающимися программ среднего общего образования: личностным, метапредметным и предметным.</w:t>
      </w:r>
    </w:p>
    <w:p w:rsidR="0013114A" w:rsidRPr="00A264DB" w:rsidRDefault="0013114A">
      <w:pPr>
        <w:spacing w:after="0" w:line="264" w:lineRule="auto"/>
        <w:ind w:left="120"/>
        <w:jc w:val="both"/>
        <w:rPr>
          <w:lang w:val="ru-RU"/>
        </w:rPr>
      </w:pPr>
    </w:p>
    <w:p w:rsidR="0013114A" w:rsidRPr="00A264DB" w:rsidRDefault="00A264DB">
      <w:pPr>
        <w:spacing w:after="0" w:line="264" w:lineRule="auto"/>
        <w:ind w:left="120"/>
        <w:jc w:val="both"/>
        <w:rPr>
          <w:lang w:val="ru-RU"/>
        </w:rPr>
      </w:pPr>
      <w:r w:rsidRPr="00A264D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3114A" w:rsidRPr="00A264DB" w:rsidRDefault="0013114A">
      <w:pPr>
        <w:spacing w:after="0" w:line="264" w:lineRule="auto"/>
        <w:ind w:left="120"/>
        <w:jc w:val="both"/>
        <w:rPr>
          <w:lang w:val="ru-RU"/>
        </w:rPr>
      </w:pP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В структуре личностных результатов освоения предмета «Биология» выделены следующие составляющие: осознание обучающимися российской гражданской идентичности – готовности к саморазвитию, самостоятельности и самоопределению, наличие мотивации к обучению биологии, целенаправленное развитие внутренних убеждений личности на основе ключевых ценностей и исторических традиций развития биологического знания, готовность и способность обучающихся руководствоваться в своей деятельности ценностно-смысловыми установками, присущими системе биологического образования, наличие экологического правосознания, способности ставить цели и строить жизненные планы.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предмета «Биология» достигаются в единстве учебной и воспитательной деятельности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уважения к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учебного предмета «Биология»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13114A" w:rsidRPr="00A264DB" w:rsidRDefault="00A264DB">
      <w:pPr>
        <w:spacing w:after="0" w:line="264" w:lineRule="auto"/>
        <w:ind w:left="120"/>
        <w:jc w:val="both"/>
        <w:rPr>
          <w:lang w:val="ru-RU"/>
        </w:rPr>
      </w:pPr>
      <w:r w:rsidRPr="00A264DB">
        <w:rPr>
          <w:rFonts w:ascii="Times New Roman" w:hAnsi="Times New Roman"/>
          <w:b/>
          <w:color w:val="000000"/>
          <w:sz w:val="28"/>
          <w:lang w:val="ru-RU"/>
        </w:rPr>
        <w:t xml:space="preserve"> 1)гражданского воспитания: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lastRenderedPageBreak/>
        <w:t>осознание своих конституционных прав и обязанностей, уважение закона и правопорядка;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готовность к совместной творческой деятельности при создании учебных проектов, решении учебных и познавательных задач, выполнении биологических экспериментов;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способность определять собственную позицию по отношению к явлениям современной жизни и объяснять её;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умение учитывать в своих действиях необходимость конструктивного взаимодействия людей с разными убеждениями, культурными ценностями и социальным положением;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готовность к сотрудничеству в процессе совместного выполнения учебных, познавательных и исследовательских задач, уважительного отношения к мнению оппонентов при обсуждении спорных вопросов биологического содержания;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ценностное отношение к природному наследию и памятникам природы, достижениям России в науке, искусстве, спорте, технологиях, труде;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способность оценивать вклад российских учёных в становление и развитие биологии, понимания значения биологии в познании законов природы, в жизни человека и современного общества;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lastRenderedPageBreak/>
        <w:t>понимание эмоционального воздействия живой природы и её ценности;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здоровья и эмоционального благополучия: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понимание и реализация здорового и безопасного образа жизни (здоровое питание, соблюдение гигиенических правил и норм, сбалансированный режим занятий и отдыха, регулярная физическая активность), бережного, ответственного и компетентного отношения к собственному физическому и психическому здоровью;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понимание ценности правил индивидуального и коллективного безопасного поведения в ситуациях, угрожающих здоровью и жизни людей;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неприятия вредных привычек (употребления алкоголя, наркотиков, курения);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культуры: приобретение опыта планирования поступков и оценки их возможных последствий для окружающей среды;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способность использовать приобретаемые при изучении биологии знания и умения при решении проблем, связанных с рациональным природопользованием (соблюдение правил поведения в природе, направленных на сохранение равновесия в экосистемах, охрану видов, экосистем, биосферы);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lastRenderedPageBreak/>
        <w:t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наличие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готовности к участию в практической деятельности экологической направленности;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понимание специфики биологии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природы, человека и общества, в познании природных закономерностей и решении проблем сохранения природного равновесия;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убеждённость в значимости биологии для современной цивилизации: обеспечения нового уровня развития медицины, создание перспективных биотехнологий, способных решать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стандартов жизни;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заинтересованность в получении биологических знаний в целях повышения общей культуры, естественно-научной грамотности, как составной части функциональной грамотности обучающихся, формируемой при изучении биологии;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понимание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умение делать обоснованные заключения на основе научных фактов и имеющихся данных с целью получения достоверных выводов;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способность самостоятельно использовать биологические знания для решения проблем в реальных жизненных ситуациях;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</w:t>
      </w:r>
    </w:p>
    <w:p w:rsidR="0013114A" w:rsidRPr="00A264DB" w:rsidRDefault="0013114A">
      <w:pPr>
        <w:spacing w:after="0"/>
        <w:ind w:left="120"/>
        <w:rPr>
          <w:lang w:val="ru-RU"/>
        </w:rPr>
      </w:pPr>
    </w:p>
    <w:p w:rsidR="0013114A" w:rsidRPr="00A264DB" w:rsidRDefault="00A264DB">
      <w:pPr>
        <w:spacing w:after="0"/>
        <w:ind w:left="120"/>
        <w:rPr>
          <w:lang w:val="ru-RU"/>
        </w:rPr>
      </w:pPr>
      <w:r w:rsidRPr="00A264D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3114A" w:rsidRPr="00A264DB" w:rsidRDefault="0013114A">
      <w:pPr>
        <w:spacing w:after="0"/>
        <w:ind w:left="120"/>
        <w:rPr>
          <w:lang w:val="ru-RU"/>
        </w:rPr>
      </w:pP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учебного предмета «Биология» включают: значимые для формирования мировоззрения обучающихся междисциплинарные (межпредметные) общенаучные понятия, отражающие целостность научной картины мира и специфику методов познания, используемых в естественных науках (вещество,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других), 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 обучающихся, 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среднего общего образования должны отражать: 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действиями: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b/>
          <w:color w:val="000000"/>
          <w:sz w:val="28"/>
          <w:lang w:val="ru-RU"/>
        </w:rPr>
        <w:t>1)базовые логические действия: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использовать при освоении знаний приёмы логического мышления (анализа, синтеза, сравнения, классификации, обобщения), раскрывать смысл биологических понятий (выделять их характерные признаки, устанавливать связи с другими понятиями);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использовать биологические понятия для объяснения фактов и явлений живой природы;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 xml:space="preserve">применять схемно-модельные средства для представления существенных связей и отношений в изучаемых биологических объектах, а </w:t>
      </w:r>
      <w:r w:rsidRPr="00A264DB">
        <w:rPr>
          <w:rFonts w:ascii="Times New Roman" w:hAnsi="Times New Roman"/>
          <w:color w:val="000000"/>
          <w:sz w:val="28"/>
          <w:lang w:val="ru-RU"/>
        </w:rPr>
        <w:lastRenderedPageBreak/>
        <w:t>также противоречий разного рода, выявленных в различных информационных источниках;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13114A" w:rsidRPr="00A264DB" w:rsidRDefault="00A264DB">
      <w:pPr>
        <w:spacing w:after="0" w:line="264" w:lineRule="auto"/>
        <w:ind w:left="120"/>
        <w:jc w:val="both"/>
        <w:rPr>
          <w:lang w:val="ru-RU"/>
        </w:rPr>
      </w:pPr>
      <w:r w:rsidRPr="00A264DB">
        <w:rPr>
          <w:rFonts w:ascii="Times New Roman" w:hAnsi="Times New Roman"/>
          <w:b/>
          <w:color w:val="000000"/>
          <w:sz w:val="28"/>
          <w:lang w:val="ru-RU"/>
        </w:rPr>
        <w:t xml:space="preserve"> 2)базовые исследовательские действия: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использовать различные виды деятельности по получению нового знания, его интерпретации, преобразованию и применению в учебных ситуациях, в том числе при создании учебных и социальных проектов;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 xml:space="preserve">ориентироваться в различных источниках информации (тексте учебного пособия, научно-популярной литературе, биологических словарях и справочниках, компьютерных базах данных, в Интернете), анализировать </w:t>
      </w:r>
      <w:r w:rsidRPr="00A264DB">
        <w:rPr>
          <w:rFonts w:ascii="Times New Roman" w:hAnsi="Times New Roman"/>
          <w:color w:val="000000"/>
          <w:sz w:val="28"/>
          <w:lang w:val="ru-RU"/>
        </w:rPr>
        <w:lastRenderedPageBreak/>
        <w:t>информацию различных видов и форм представления, критически оценивать её достоверность и непротиворечивость;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формулировать запросы и применять различные методы при поиске и отборе биологической информации, необходимой для выполнения учебных задач;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биологической информации (схемы, графики, диаграммы, таблицы, рисунки и другое);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использовать научный язык в качестве средства при работе с биологической информацией: применять химические, физические и математические знаки и символы, формулы, аббревиатуру, номенклатуру, использовать и преобразовывать знаково-символические средства наглядности;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действиями: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b/>
          <w:color w:val="000000"/>
          <w:sz w:val="28"/>
          <w:lang w:val="ru-RU"/>
        </w:rPr>
        <w:t>1)общение: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жизни, активно участвовать в диалоге или дискуссии по существу обсуждаемой темы (умение задавать вопросы, высказывать суждения относительно выполнения предлагаемой задачи, учитывать интересы и согласованность позиций других участников диалога или дискуссии);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переговоры;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понимать намерения других людей, проявлять уважительное отношение к собеседнику и в корректной форме формулировать свои возражения;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b/>
          <w:color w:val="000000"/>
          <w:sz w:val="28"/>
          <w:lang w:val="ru-RU"/>
        </w:rPr>
        <w:t>2)совместная деятельность: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биологической проблемы, обосновывать необходимость применения групповых форм взаимодействия при решении учебной задачи;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действиями: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b/>
          <w:color w:val="000000"/>
          <w:sz w:val="28"/>
          <w:lang w:val="ru-RU"/>
        </w:rPr>
        <w:t>1)самоорганизация: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использовать биологические знания для выявления проблем и их решения в жизненных и учебных ситуациях;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выбирать на основе биологических знаний целевые и смысловые установки в своих действиях и поступках по отношению к живой природе, своему здоровью и здоровью окружающих;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b/>
          <w:color w:val="000000"/>
          <w:sz w:val="28"/>
          <w:lang w:val="ru-RU"/>
        </w:rPr>
        <w:t>2)самоконтроль: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выбора верного решения;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lastRenderedPageBreak/>
        <w:t>принимать мотивы и аргументы других при анализе результатов деятельности;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b/>
          <w:color w:val="000000"/>
          <w:sz w:val="28"/>
          <w:lang w:val="ru-RU"/>
        </w:rPr>
        <w:t>3)принятие себя и других: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13114A" w:rsidRPr="00A264DB" w:rsidRDefault="0013114A">
      <w:pPr>
        <w:spacing w:after="0"/>
        <w:ind w:left="120"/>
        <w:rPr>
          <w:lang w:val="ru-RU"/>
        </w:rPr>
      </w:pPr>
    </w:p>
    <w:p w:rsidR="0013114A" w:rsidRPr="00A264DB" w:rsidRDefault="00A264DB">
      <w:pPr>
        <w:spacing w:after="0"/>
        <w:ind w:left="120"/>
        <w:rPr>
          <w:lang w:val="ru-RU"/>
        </w:rPr>
      </w:pPr>
      <w:bookmarkStart w:id="4" w:name="_Toc138318760"/>
      <w:bookmarkStart w:id="5" w:name="_Toc134720971"/>
      <w:bookmarkEnd w:id="4"/>
      <w:bookmarkEnd w:id="5"/>
      <w:r w:rsidRPr="00A264D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3114A" w:rsidRPr="00A264DB" w:rsidRDefault="0013114A">
      <w:pPr>
        <w:spacing w:after="0"/>
        <w:ind w:left="120"/>
        <w:rPr>
          <w:lang w:val="ru-RU"/>
        </w:rPr>
      </w:pP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СОО по биологии на базовом уровне включают специфические для учебного предмета «Биология» научные знания, умения и способы действий по освоению, интерпретации и преобразованию знаний, виды деятельности по получению нового знания и применению знаний в различных учебных ситуациях, а также в реальных жизненных ситуациях, связанных с биологией. В программе предметные результаты представлены по годам обучения.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учебного предмета «Биология» </w:t>
      </w:r>
      <w:r w:rsidRPr="00A264DB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A264DB">
        <w:rPr>
          <w:rFonts w:ascii="Times New Roman" w:hAnsi="Times New Roman"/>
          <w:color w:val="000000"/>
          <w:sz w:val="28"/>
          <w:lang w:val="ru-RU"/>
        </w:rPr>
        <w:t xml:space="preserve"> должны отражать: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сформированность знаний о месте и роли биологии в системе научного знания естественных наук, в формировании современной естественно-научной картины мира и научного мировоззрения, о вкладе российских и зарубежных учёных-биологов в развитие биологии, функциональной грамотности человека для решения жизненных задач;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умение раскрывать содержание биологических терминов и понятий: вид, популяция, генофонд, эволюция, движущие силы (факторы) эволюции, приспособленность организмов, видообразование, экологические факторы, экосистема, продуценты, консументы, редуценты, цепи питания, экологическая пирамида, биогеоценоз, биосфера;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умение излагать биологические теории (эволюционная теория Ч. Дарвина, синтетическая теория эволюции), законы и закономерности (зародышевого сходства К. М. Бэра, чередования главных направлений и путей эволюции А. Н. Северцова, учения о биосфере В. И. Вернадского), определять границы их применимости к живым системам;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 xml:space="preserve">умение владеть методами научного познания в биологии: наблюдение и описание живых систем, процессов и явлений, организация и проведение биологического эксперимента, выдвижение гипотезы, выявление зависимости между исследуемыми величинами, объяснение полученных </w:t>
      </w:r>
      <w:r w:rsidRPr="00A264DB">
        <w:rPr>
          <w:rFonts w:ascii="Times New Roman" w:hAnsi="Times New Roman"/>
          <w:color w:val="000000"/>
          <w:sz w:val="28"/>
          <w:lang w:val="ru-RU"/>
        </w:rPr>
        <w:lastRenderedPageBreak/>
        <w:t>результатов, использованных научных понятий, теорий и законов, умение делать выводы на основании полученных результатов;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умение выделять существенные признаки строения биологических объектов: видов, популяций, продуцентов, консументов, редуцентов, биогеоценозов и экосистем, особенности процессов: наследственной изменчивости, естественного отбора, видообразования, приспособленности организмов, действия экологических факторов на организмы, переноса веществ и потока энергии в экосистемах, антропогенных изменений в экосистемах своей местности, круговорота веществ и биогеохимических циклов в биосфере;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умение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норм грамотного поведения в окружающей природной среде, понимание необходимости использования достижений современной биологии для рационального природопользования;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умение решать элементарные биологические задачи, составлять схемы переноса веществ и энергии в экосистемах (цепи питания);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умение выполнять лабораторные и практические работы, соблюдать правила при работе с учебным и лабораторным оборудованием;</w:t>
      </w:r>
    </w:p>
    <w:p w:rsidR="0013114A" w:rsidRPr="00A264DB" w:rsidRDefault="00A264DB">
      <w:pPr>
        <w:spacing w:after="0" w:line="264" w:lineRule="auto"/>
        <w:ind w:firstLine="600"/>
        <w:jc w:val="both"/>
        <w:rPr>
          <w:lang w:val="ru-RU"/>
        </w:rPr>
      </w:pPr>
      <w:r w:rsidRPr="00A264DB">
        <w:rPr>
          <w:rFonts w:ascii="Times New Roman" w:hAnsi="Times New Roman"/>
          <w:color w:val="000000"/>
          <w:sz w:val="28"/>
          <w:lang w:val="ru-RU"/>
        </w:rPr>
        <w:t>умение критически оценивать и интерпретировать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материалы), рассматривать глобальные экологические проблемы современности, формировать по отношению к ним собственную позицию;</w:t>
      </w:r>
    </w:p>
    <w:p w:rsidR="0013114A" w:rsidRPr="00A264DB" w:rsidRDefault="00A264DB" w:rsidP="00A264DB">
      <w:pPr>
        <w:spacing w:after="0" w:line="264" w:lineRule="auto"/>
        <w:ind w:firstLine="600"/>
        <w:jc w:val="both"/>
        <w:rPr>
          <w:lang w:val="ru-RU"/>
        </w:rPr>
        <w:sectPr w:rsidR="0013114A" w:rsidRPr="00A264DB">
          <w:pgSz w:w="11906" w:h="16383"/>
          <w:pgMar w:top="1134" w:right="850" w:bottom="1134" w:left="1701" w:header="720" w:footer="720" w:gutter="0"/>
          <w:cols w:space="720"/>
        </w:sectPr>
      </w:pPr>
      <w:r w:rsidRPr="00A264DB">
        <w:rPr>
          <w:rFonts w:ascii="Times New Roman" w:hAnsi="Times New Roman"/>
          <w:color w:val="000000"/>
          <w:sz w:val="28"/>
          <w:lang w:val="ru-RU"/>
        </w:rPr>
        <w:t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биологии.</w:t>
      </w:r>
    </w:p>
    <w:p w:rsidR="00A264DB" w:rsidRPr="001C3C32" w:rsidRDefault="00A264DB" w:rsidP="001C3C32">
      <w:pPr>
        <w:spacing w:after="0"/>
        <w:jc w:val="center"/>
        <w:rPr>
          <w:sz w:val="28"/>
          <w:szCs w:val="28"/>
        </w:rPr>
      </w:pPr>
      <w:bookmarkStart w:id="6" w:name="block-11989272"/>
      <w:bookmarkEnd w:id="3"/>
      <w:r w:rsidRPr="00A264DB">
        <w:rPr>
          <w:rFonts w:ascii="Times New Roman" w:hAnsi="Times New Roman"/>
          <w:b/>
          <w:color w:val="000000"/>
          <w:sz w:val="28"/>
          <w:szCs w:val="28"/>
        </w:rPr>
        <w:lastRenderedPageBreak/>
        <w:t>ТЕМАТИЧЕСКОЕ ПЛАНИРОВАНИЕ</w:t>
      </w:r>
    </w:p>
    <w:tbl>
      <w:tblPr>
        <w:tblpPr w:leftFromText="180" w:rightFromText="180" w:vertAnchor="text" w:horzAnchor="margin" w:tblpY="1863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47"/>
        <w:gridCol w:w="2855"/>
        <w:gridCol w:w="993"/>
        <w:gridCol w:w="1134"/>
        <w:gridCol w:w="1327"/>
        <w:gridCol w:w="2890"/>
      </w:tblGrid>
      <w:tr w:rsidR="00A264DB" w:rsidRPr="00A264DB" w:rsidTr="001C3C32">
        <w:trPr>
          <w:trHeight w:val="144"/>
          <w:tblCellSpacing w:w="20" w:type="nil"/>
        </w:trPr>
        <w:tc>
          <w:tcPr>
            <w:tcW w:w="6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spacing w:after="0"/>
              <w:ind w:left="135"/>
              <w:rPr>
                <w:sz w:val="28"/>
                <w:szCs w:val="28"/>
              </w:rPr>
            </w:pPr>
            <w:r w:rsidRPr="00A264D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A264DB" w:rsidRPr="00A264DB" w:rsidRDefault="00A264DB" w:rsidP="00A264DB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8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spacing w:after="0"/>
              <w:ind w:left="135"/>
              <w:rPr>
                <w:sz w:val="28"/>
                <w:szCs w:val="28"/>
              </w:rPr>
            </w:pPr>
            <w:r w:rsidRPr="00A264D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Наименованиеразделов и темпрограммы</w:t>
            </w:r>
          </w:p>
          <w:p w:rsidR="00A264DB" w:rsidRPr="00A264DB" w:rsidRDefault="00A264DB" w:rsidP="00A264DB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54" w:type="dxa"/>
            <w:gridSpan w:val="3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1C3C32">
            <w:pPr>
              <w:spacing w:after="0"/>
              <w:jc w:val="center"/>
              <w:rPr>
                <w:sz w:val="28"/>
                <w:szCs w:val="28"/>
              </w:rPr>
            </w:pPr>
            <w:r w:rsidRPr="00A264D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Количествочасов</w:t>
            </w:r>
          </w:p>
        </w:tc>
        <w:tc>
          <w:tcPr>
            <w:tcW w:w="2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spacing w:after="0"/>
              <w:ind w:left="135"/>
              <w:rPr>
                <w:sz w:val="28"/>
                <w:szCs w:val="28"/>
              </w:rPr>
            </w:pPr>
            <w:r w:rsidRPr="00A264D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Электронные (цифровые) образовательныересурсы</w:t>
            </w:r>
          </w:p>
          <w:p w:rsidR="00A264DB" w:rsidRPr="00A264DB" w:rsidRDefault="00A264DB" w:rsidP="00A264DB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A264DB" w:rsidRPr="001C3C32" w:rsidTr="001C3C32">
        <w:trPr>
          <w:trHeight w:val="144"/>
          <w:tblCellSpacing w:w="20" w:type="nil"/>
        </w:trPr>
        <w:tc>
          <w:tcPr>
            <w:tcW w:w="6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64DB" w:rsidRPr="00A264DB" w:rsidRDefault="00A264DB" w:rsidP="00A264DB">
            <w:pPr>
              <w:rPr>
                <w:sz w:val="28"/>
                <w:szCs w:val="28"/>
              </w:rPr>
            </w:pPr>
          </w:p>
        </w:tc>
        <w:tc>
          <w:tcPr>
            <w:tcW w:w="28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64DB" w:rsidRPr="00A264DB" w:rsidRDefault="00A264DB" w:rsidP="00A264DB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spacing w:after="0"/>
              <w:ind w:left="135"/>
              <w:rPr>
                <w:sz w:val="28"/>
                <w:szCs w:val="28"/>
              </w:rPr>
            </w:pPr>
            <w:r w:rsidRPr="00A264D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Все</w:t>
            </w:r>
            <w:r w:rsidR="001C3C32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-</w:t>
            </w:r>
            <w:r w:rsidRPr="00A264D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го</w:t>
            </w:r>
          </w:p>
          <w:p w:rsidR="00A264DB" w:rsidRPr="00A264DB" w:rsidRDefault="00A264DB" w:rsidP="00A264DB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264DB" w:rsidRPr="00A264DB" w:rsidRDefault="001C3C32" w:rsidP="00A264DB">
            <w:pPr>
              <w:spacing w:after="0"/>
              <w:ind w:left="135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Контроль-</w:t>
            </w:r>
            <w:r w:rsidR="00A264DB" w:rsidRPr="00A264D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ныерабо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-</w:t>
            </w:r>
            <w:r w:rsidR="00A264DB" w:rsidRPr="00A264D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ты</w:t>
            </w:r>
          </w:p>
          <w:p w:rsidR="00A264DB" w:rsidRPr="00A264DB" w:rsidRDefault="00A264DB" w:rsidP="00A264DB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A264DB" w:rsidRPr="001C3C32" w:rsidRDefault="00A264DB" w:rsidP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C3C32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Прак</w:t>
            </w:r>
            <w:r w:rsidR="001C3C32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-</w:t>
            </w:r>
            <w:r w:rsidRPr="001C3C32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тичес</w:t>
            </w:r>
            <w:r w:rsidR="001C3C32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-</w:t>
            </w:r>
            <w:r w:rsidRPr="001C3C32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кие рабо</w:t>
            </w:r>
            <w:r w:rsidR="001C3C32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-</w:t>
            </w:r>
            <w:r w:rsidRPr="001C3C32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ты</w:t>
            </w:r>
          </w:p>
          <w:p w:rsidR="00A264DB" w:rsidRPr="001C3C32" w:rsidRDefault="00A264DB" w:rsidP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</w:p>
        </w:tc>
        <w:tc>
          <w:tcPr>
            <w:tcW w:w="289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64DB" w:rsidRPr="001C3C32" w:rsidRDefault="00A264DB" w:rsidP="00A264DB">
            <w:pPr>
              <w:rPr>
                <w:sz w:val="28"/>
                <w:szCs w:val="28"/>
                <w:lang w:val="ru-RU"/>
              </w:rPr>
            </w:pPr>
          </w:p>
        </w:tc>
      </w:tr>
      <w:tr w:rsidR="00A264DB" w:rsidRPr="002570CD" w:rsidTr="001C3C3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spacing w:after="0"/>
              <w:rPr>
                <w:sz w:val="28"/>
                <w:szCs w:val="28"/>
              </w:rPr>
            </w:pPr>
            <w:r w:rsidRPr="00A264D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spacing w:after="0"/>
              <w:ind w:left="135"/>
              <w:rPr>
                <w:sz w:val="28"/>
                <w:szCs w:val="28"/>
              </w:rPr>
            </w:pPr>
            <w:r w:rsidRPr="00A264DB">
              <w:rPr>
                <w:rFonts w:ascii="Times New Roman" w:hAnsi="Times New Roman"/>
                <w:color w:val="000000"/>
                <w:sz w:val="28"/>
                <w:szCs w:val="28"/>
              </w:rPr>
              <w:t>Эволюционнаябиология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64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9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264DB" w:rsidRPr="001C3C32" w:rsidRDefault="001C3C32" w:rsidP="00A264DB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64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264D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"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</w:t>
              </w:r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cc</w:t>
              </w:r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74</w:t>
              </w:r>
            </w:hyperlink>
          </w:p>
        </w:tc>
      </w:tr>
      <w:tr w:rsidR="00A264DB" w:rsidRPr="002570CD" w:rsidTr="001C3C3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spacing w:after="0"/>
              <w:rPr>
                <w:sz w:val="28"/>
                <w:szCs w:val="28"/>
              </w:rPr>
            </w:pPr>
            <w:r w:rsidRPr="00A264DB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264D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Возникновение и развитие жизни на Земле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64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264DB" w:rsidRPr="001C3C32" w:rsidRDefault="001C3C32" w:rsidP="00A264DB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64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264D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"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</w:t>
              </w:r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cc</w:t>
              </w:r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74</w:t>
              </w:r>
            </w:hyperlink>
          </w:p>
        </w:tc>
      </w:tr>
      <w:tr w:rsidR="00A264DB" w:rsidRPr="002570CD" w:rsidTr="001C3C3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spacing w:after="0"/>
              <w:rPr>
                <w:sz w:val="28"/>
                <w:szCs w:val="28"/>
              </w:rPr>
            </w:pPr>
            <w:r w:rsidRPr="00A264DB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spacing w:after="0"/>
              <w:ind w:left="135"/>
              <w:rPr>
                <w:sz w:val="28"/>
                <w:szCs w:val="28"/>
              </w:rPr>
            </w:pPr>
            <w:r w:rsidRPr="00A264DB">
              <w:rPr>
                <w:rFonts w:ascii="Times New Roman" w:hAnsi="Times New Roman"/>
                <w:color w:val="000000"/>
                <w:sz w:val="28"/>
                <w:szCs w:val="28"/>
              </w:rPr>
              <w:t>Организмы и окружающаясреда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64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264DB" w:rsidRPr="001C3C32" w:rsidRDefault="001C3C32" w:rsidP="00A264DB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64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264D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"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</w:t>
              </w:r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cc</w:t>
              </w:r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74</w:t>
              </w:r>
            </w:hyperlink>
          </w:p>
        </w:tc>
      </w:tr>
      <w:tr w:rsidR="00A264DB" w:rsidRPr="002570CD" w:rsidTr="001C3C3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spacing w:after="0"/>
              <w:rPr>
                <w:sz w:val="28"/>
                <w:szCs w:val="28"/>
              </w:rPr>
            </w:pPr>
            <w:r w:rsidRPr="00A264DB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spacing w:after="0"/>
              <w:ind w:left="135"/>
              <w:rPr>
                <w:sz w:val="28"/>
                <w:szCs w:val="28"/>
              </w:rPr>
            </w:pPr>
            <w:r w:rsidRPr="00A264DB">
              <w:rPr>
                <w:rFonts w:ascii="Times New Roman" w:hAnsi="Times New Roman"/>
                <w:color w:val="000000"/>
                <w:sz w:val="28"/>
                <w:szCs w:val="28"/>
              </w:rPr>
              <w:t>Сообщества и экологическиесистемы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64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9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264DB" w:rsidRPr="001C3C32" w:rsidRDefault="001C3C32" w:rsidP="00A264DB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A264DB" w:rsidRPr="001C3C32" w:rsidRDefault="001C3C32" w:rsidP="00A264DB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264D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"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</w:t>
              </w:r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cc</w:t>
              </w:r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74</w:t>
              </w:r>
            </w:hyperlink>
          </w:p>
        </w:tc>
      </w:tr>
      <w:tr w:rsidR="00A264DB" w:rsidRPr="002570CD" w:rsidTr="001C3C32">
        <w:trPr>
          <w:trHeight w:val="14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spacing w:after="0"/>
              <w:rPr>
                <w:sz w:val="28"/>
                <w:szCs w:val="28"/>
              </w:rPr>
            </w:pPr>
            <w:r w:rsidRPr="00A264DB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55" w:type="dxa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spacing w:after="0"/>
              <w:ind w:left="135"/>
              <w:rPr>
                <w:sz w:val="28"/>
                <w:szCs w:val="28"/>
              </w:rPr>
            </w:pPr>
            <w:r w:rsidRPr="00A264DB">
              <w:rPr>
                <w:rFonts w:ascii="Times New Roman" w:hAnsi="Times New Roman"/>
                <w:color w:val="000000"/>
                <w:sz w:val="28"/>
                <w:szCs w:val="28"/>
              </w:rPr>
              <w:t>Резервноевремя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64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264DB" w:rsidRPr="001C3C32" w:rsidRDefault="001C3C32" w:rsidP="00A264DB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A264DB" w:rsidRPr="001C3C32" w:rsidRDefault="001C3C32" w:rsidP="00A264DB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264D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"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41</w:t>
              </w:r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cc</w:t>
              </w:r>
              <w:r w:rsidRPr="00A264D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74</w:t>
              </w:r>
            </w:hyperlink>
          </w:p>
        </w:tc>
      </w:tr>
      <w:tr w:rsidR="00A264DB" w:rsidRPr="00A264DB" w:rsidTr="001C3C32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264D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64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264DB" w:rsidRPr="00A264DB" w:rsidRDefault="001C3C32" w:rsidP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64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2.5 </w:t>
            </w: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A264DB" w:rsidRPr="00A264DB" w:rsidRDefault="00A264DB" w:rsidP="00A264DB">
            <w:pPr>
              <w:rPr>
                <w:sz w:val="28"/>
                <w:szCs w:val="28"/>
              </w:rPr>
            </w:pPr>
          </w:p>
        </w:tc>
      </w:tr>
    </w:tbl>
    <w:p w:rsidR="0013114A" w:rsidRPr="00A264DB" w:rsidRDefault="00A264DB" w:rsidP="00A264D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szCs w:val="28"/>
        </w:rPr>
        <w:sectPr w:rsidR="0013114A" w:rsidRPr="00A264DB" w:rsidSect="00A264DB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  <w:r>
        <w:rPr>
          <w:rFonts w:ascii="Times New Roman" w:hAnsi="Times New Roman"/>
          <w:b/>
          <w:color w:val="000000"/>
          <w:sz w:val="28"/>
          <w:szCs w:val="28"/>
        </w:rPr>
        <w:t>11</w:t>
      </w:r>
      <w:r w:rsidRPr="00A264DB">
        <w:rPr>
          <w:rFonts w:ascii="Times New Roman" w:hAnsi="Times New Roman"/>
          <w:b/>
          <w:color w:val="000000"/>
          <w:sz w:val="28"/>
          <w:szCs w:val="28"/>
        </w:rPr>
        <w:t xml:space="preserve"> КЛАСС</w:t>
      </w:r>
    </w:p>
    <w:p w:rsidR="0013114A" w:rsidRPr="00A264DB" w:rsidRDefault="0013114A" w:rsidP="00A264DB">
      <w:pPr>
        <w:spacing w:after="0"/>
        <w:rPr>
          <w:sz w:val="28"/>
          <w:szCs w:val="28"/>
        </w:rPr>
      </w:pPr>
    </w:p>
    <w:p w:rsidR="0013114A" w:rsidRPr="00A264DB" w:rsidRDefault="0013114A">
      <w:pPr>
        <w:rPr>
          <w:sz w:val="28"/>
          <w:szCs w:val="28"/>
        </w:rPr>
        <w:sectPr w:rsidR="0013114A" w:rsidRPr="00A264DB" w:rsidSect="00A264DB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13114A" w:rsidRDefault="0013114A">
      <w:pPr>
        <w:sectPr w:rsidR="001311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114A" w:rsidRDefault="00A264DB" w:rsidP="001C3C32">
      <w:pPr>
        <w:spacing w:after="0"/>
        <w:ind w:left="120"/>
        <w:jc w:val="center"/>
      </w:pPr>
      <w:bookmarkStart w:id="7" w:name="block-11989275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13114A" w:rsidRDefault="00A264DB" w:rsidP="001C3C32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74"/>
        <w:gridCol w:w="2645"/>
        <w:gridCol w:w="850"/>
        <w:gridCol w:w="993"/>
        <w:gridCol w:w="1203"/>
        <w:gridCol w:w="1098"/>
        <w:gridCol w:w="2483"/>
      </w:tblGrid>
      <w:tr w:rsidR="0013114A" w:rsidTr="001C3C32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Темаурока</w:t>
            </w:r>
          </w:p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3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Количествочасов</w:t>
            </w:r>
          </w:p>
        </w:tc>
        <w:tc>
          <w:tcPr>
            <w:tcW w:w="10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Датаизучения</w:t>
            </w:r>
          </w:p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Электронныецифровыеобразовательныересурсы</w:t>
            </w:r>
          </w:p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13114A" w:rsidTr="001C3C32">
        <w:trPr>
          <w:trHeight w:val="144"/>
          <w:tblCellSpacing w:w="20" w:type="nil"/>
        </w:trPr>
        <w:tc>
          <w:tcPr>
            <w:tcW w:w="57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114A" w:rsidRPr="001C3C32" w:rsidRDefault="0013114A">
            <w:pPr>
              <w:rPr>
                <w:sz w:val="28"/>
                <w:szCs w:val="28"/>
              </w:rPr>
            </w:pPr>
          </w:p>
        </w:tc>
        <w:tc>
          <w:tcPr>
            <w:tcW w:w="26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114A" w:rsidRPr="001C3C32" w:rsidRDefault="0013114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Всего</w:t>
            </w:r>
          </w:p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Контрольныеработы</w:t>
            </w:r>
          </w:p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Прак</w:t>
            </w:r>
            <w:r w:rsidR="001C3C32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-</w:t>
            </w:r>
            <w:r w:rsidRPr="001C3C3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тическиерабо</w:t>
            </w:r>
            <w:r w:rsidR="001C3C32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-</w:t>
            </w:r>
            <w:r w:rsidRPr="001C3C3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ты</w:t>
            </w:r>
          </w:p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114A" w:rsidRPr="001C3C32" w:rsidRDefault="0013114A">
            <w:pPr>
              <w:rPr>
                <w:sz w:val="28"/>
                <w:szCs w:val="28"/>
              </w:rPr>
            </w:pPr>
          </w:p>
        </w:tc>
        <w:tc>
          <w:tcPr>
            <w:tcW w:w="248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114A" w:rsidRPr="001C3C32" w:rsidRDefault="0013114A">
            <w:pPr>
              <w:rPr>
                <w:sz w:val="28"/>
                <w:szCs w:val="28"/>
              </w:rPr>
            </w:pPr>
          </w:p>
        </w:tc>
      </w:tr>
      <w:tr w:rsidR="0013114A" w:rsidRPr="002570CD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Биология в системенаук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6122</w:t>
              </w:r>
            </w:hyperlink>
            <w:hyperlink r:id="rId12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632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13114A" w:rsidRPr="002570CD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Методы познания живой природы. Практическая ра</w:t>
            </w:r>
            <w:r w:rsid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бота № 1 «Исполь</w:t>
            </w:r>
            <w:r w:rsid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зование раз</w:t>
            </w:r>
            <w:r w:rsid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лич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ных методов при изу</w:t>
            </w:r>
            <w:r w:rsid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чениибиологичес</w:t>
            </w:r>
            <w:r w:rsid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ких объектов»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3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6122</w:t>
              </w:r>
            </w:hyperlink>
          </w:p>
        </w:tc>
      </w:tr>
      <w:tr w:rsidR="0013114A" w:rsidRPr="002570CD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Биологические системы, процессы и их изучение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4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6564</w:t>
              </w:r>
            </w:hyperlink>
          </w:p>
        </w:tc>
      </w:tr>
      <w:tr w:rsidR="0013114A" w:rsidRPr="002570CD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Химический сос</w:t>
            </w:r>
            <w:r w:rsid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тав клетки. Вода и минеральные соли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5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674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13114A" w:rsidRPr="002570CD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Белки. Состав и строение белков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6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72</w:t>
              </w:r>
            </w:hyperlink>
          </w:p>
        </w:tc>
      </w:tr>
      <w:tr w:rsidR="0013114A" w:rsidRPr="002570CD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Ферменты — био</w:t>
            </w:r>
            <w:r w:rsid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логические ката</w:t>
            </w:r>
            <w:r w:rsid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лизаторы. Лабора</w:t>
            </w:r>
            <w:r w:rsid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торная работа № 1 «Изучение катали</w:t>
            </w:r>
            <w:r w:rsid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тической актив</w:t>
            </w:r>
            <w:r w:rsid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ности ферментов (на примере ами</w:t>
            </w:r>
            <w:r w:rsid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лазы или катала</w:t>
            </w:r>
            <w:r w:rsid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зы)»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7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72</w:t>
              </w:r>
            </w:hyperlink>
          </w:p>
        </w:tc>
      </w:tr>
      <w:tr w:rsidR="0013114A" w:rsidRPr="002570CD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Углеводы. Липиды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8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6870</w:t>
              </w:r>
            </w:hyperlink>
          </w:p>
        </w:tc>
      </w:tr>
      <w:tr w:rsidR="0013114A" w:rsidRPr="002570CD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Нуклеиновыекислоты. АТФ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9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13114A" w:rsidRPr="002570CD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История и методы изучения клетки. 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Клеточнаятеория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0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88</w:t>
              </w:r>
            </w:hyperlink>
          </w:p>
        </w:tc>
      </w:tr>
      <w:tr w:rsidR="0013114A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Клетка как целост</w:t>
            </w:r>
            <w:r w:rsid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ная живая система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13114A" w:rsidRPr="002570CD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Строение эукарио</w:t>
            </w:r>
            <w:r w:rsid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тической клетки. Лабораторная ра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бота № 2 «Изуче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ние строения кле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ток растений, жи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вотных, грибо</w:t>
            </w:r>
            <w:r w:rsid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 и бактерий под мик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роскопом на гото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выхмикропрепа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ра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тах,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описание»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1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ff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</w:hyperlink>
            <w:hyperlink r:id="rId22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716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13114A" w:rsidRPr="002570CD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Обменвеществилиметаболизм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3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766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13114A" w:rsidRPr="002570CD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Фотосинтез. Хемосинтез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4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7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98</w:t>
              </w:r>
            </w:hyperlink>
          </w:p>
        </w:tc>
      </w:tr>
      <w:tr w:rsidR="0013114A" w:rsidRPr="002570CD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Энергетическийобмен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5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7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aae</w:t>
              </w:r>
            </w:hyperlink>
          </w:p>
        </w:tc>
      </w:tr>
      <w:tr w:rsidR="0013114A" w:rsidRPr="002570CD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Жизненный цикл клетки. Деление клетки. Митоз. Ла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бораторная работа № 3 «Наблюдение митоза в клетках кончика корешка лука на готовых микропрепаратах»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6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7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dc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13114A" w:rsidRPr="002570CD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Биосинтез белка. Реакция матрич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ного синтеза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7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796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13114A" w:rsidRPr="002570CD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Трансляция — биосинтезбелка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8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796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13114A" w:rsidRPr="002570CD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Неклеточныеформыжизни — вирусы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9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7540</w:t>
              </w:r>
            </w:hyperlink>
          </w:p>
        </w:tc>
      </w:tr>
      <w:tr w:rsidR="0013114A" w:rsidRPr="002570CD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Формыразмноженияорганизмов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0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81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  <w:hyperlink r:id="rId31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831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13114A" w:rsidRPr="002570CD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Мейоз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2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7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13114A" w:rsidRPr="002570CD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Образование и развитие половых клеток. Оплодот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ворение. Лабора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торная работа № 4 «Изучение строе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ния половых кле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ток на готовых ми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кропрепаратах»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3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81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</w:p>
        </w:tc>
      </w:tr>
      <w:tr w:rsidR="0013114A" w:rsidRPr="002570CD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Индивидуальноера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звитиеорганизмов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4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8436</w:t>
              </w:r>
            </w:hyperlink>
          </w:p>
        </w:tc>
      </w:tr>
      <w:tr w:rsidR="0013114A" w:rsidRPr="002570CD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23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Генетика — наука о наследственнос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ти и изменчивости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5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86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13114A" w:rsidRPr="002570CD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Закономерности наследования при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знаков. Моногиб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ридноескрещива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6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8878</w:t>
              </w:r>
            </w:hyperlink>
          </w:p>
        </w:tc>
      </w:tr>
      <w:tr w:rsidR="0013114A" w:rsidRPr="002570CD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Дигибридное скре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щивание. Закон независимого на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следования приз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наков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7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89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13114A" w:rsidRPr="002570CD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Сцепленное насле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дованиепризна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ков. Лабораторная работа № 5 «Изу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чение результатов моногибридного и дигибридного скрещивания у дрозофилы на готовых микропре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паратах»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8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60</w:t>
              </w:r>
            </w:hyperlink>
          </w:p>
        </w:tc>
      </w:tr>
      <w:tr w:rsidR="0013114A" w:rsidRPr="002570CD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Генетика пола. Наследование признаков, сцеп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ленных с полом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9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60</w:t>
              </w:r>
            </w:hyperlink>
          </w:p>
        </w:tc>
      </w:tr>
      <w:tr w:rsidR="0013114A" w:rsidRPr="002570CD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Изменчивость. Ненаследственная изменчивость. 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Лабораторная ра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бота № 6. Изуче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ниемодификаци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оннойизменчивос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ти, построение ва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риационного ряда и вариационной кривой»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0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efe</w:t>
              </w:r>
            </w:hyperlink>
          </w:p>
        </w:tc>
      </w:tr>
      <w:tr w:rsidR="0013114A" w:rsidRPr="002570CD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29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Наследственная изменчивость. Лабораторная работа № 7. «Ана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лиз мутаций у дро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зофилы на готовых микропрепаратах»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1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efe</w:t>
              </w:r>
            </w:hyperlink>
          </w:p>
        </w:tc>
      </w:tr>
      <w:tr w:rsidR="0013114A" w:rsidRPr="002570CD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Генетикачеловека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2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78</w:t>
              </w:r>
            </w:hyperlink>
          </w:p>
        </w:tc>
      </w:tr>
      <w:tr w:rsidR="0013114A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Резервный урок. Обобщение по те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ме «Наследствен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ность и изменчи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вость организмов»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13114A" w:rsidRPr="002570CD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Селекция как наука и процесс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3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9214</w:t>
              </w:r>
            </w:hyperlink>
          </w:p>
        </w:tc>
      </w:tr>
      <w:tr w:rsidR="0013114A" w:rsidRPr="002570CD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Методы и дости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жения селекции растений и живот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4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9214</w:t>
              </w:r>
            </w:hyperlink>
          </w:p>
        </w:tc>
      </w:tr>
      <w:tr w:rsidR="0013114A" w:rsidRPr="002570CD" w:rsidTr="001C3C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645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Би</w:t>
            </w:r>
            <w:r w:rsidR="00A2214D">
              <w:rPr>
                <w:rFonts w:ascii="Times New Roman" w:hAnsi="Times New Roman"/>
                <w:color w:val="000000"/>
                <w:sz w:val="28"/>
                <w:szCs w:val="28"/>
              </w:rPr>
              <w:t>отехнологиякакотрасльпроизвод</w:t>
            </w: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>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8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5"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1C3C32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9336</w:t>
              </w:r>
            </w:hyperlink>
          </w:p>
        </w:tc>
      </w:tr>
      <w:tr w:rsidR="0013114A" w:rsidTr="001C3C32">
        <w:trPr>
          <w:trHeight w:val="144"/>
          <w:tblCellSpacing w:w="20" w:type="nil"/>
        </w:trPr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3114A" w:rsidRPr="001C3C32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C3C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3581" w:type="dxa"/>
            <w:gridSpan w:val="2"/>
            <w:tcMar>
              <w:top w:w="50" w:type="dxa"/>
              <w:left w:w="100" w:type="dxa"/>
            </w:tcMar>
            <w:vAlign w:val="center"/>
          </w:tcPr>
          <w:p w:rsidR="0013114A" w:rsidRPr="001C3C32" w:rsidRDefault="0013114A">
            <w:pPr>
              <w:rPr>
                <w:sz w:val="28"/>
                <w:szCs w:val="28"/>
              </w:rPr>
            </w:pPr>
          </w:p>
        </w:tc>
      </w:tr>
    </w:tbl>
    <w:p w:rsidR="0013114A" w:rsidRDefault="0013114A">
      <w:pPr>
        <w:sectPr w:rsidR="0013114A" w:rsidSect="001C3C32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A2214D" w:rsidRPr="00A264DB" w:rsidRDefault="00A2214D" w:rsidP="00A2214D">
      <w:pPr>
        <w:spacing w:after="0"/>
        <w:ind w:left="120"/>
        <w:jc w:val="center"/>
        <w:rPr>
          <w:sz w:val="28"/>
          <w:szCs w:val="28"/>
        </w:rPr>
      </w:pPr>
      <w:r w:rsidRPr="00A264DB">
        <w:rPr>
          <w:rFonts w:ascii="Times New Roman" w:hAnsi="Times New Roman"/>
          <w:b/>
          <w:color w:val="000000"/>
          <w:sz w:val="28"/>
          <w:szCs w:val="28"/>
        </w:rPr>
        <w:lastRenderedPageBreak/>
        <w:t>ТЕМАТИЧЕСКОЕ ПЛАНИРОВАНИЕ</w:t>
      </w:r>
    </w:p>
    <w:p w:rsidR="00A2214D" w:rsidRPr="00A264DB" w:rsidRDefault="00A2214D" w:rsidP="00A2214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11</w:t>
      </w:r>
      <w:r w:rsidRPr="00A264DB">
        <w:rPr>
          <w:rFonts w:ascii="Times New Roman" w:hAnsi="Times New Roman"/>
          <w:b/>
          <w:color w:val="000000"/>
          <w:sz w:val="28"/>
          <w:szCs w:val="28"/>
        </w:rPr>
        <w:t xml:space="preserve"> КЛАСС</w:t>
      </w:r>
    </w:p>
    <w:p w:rsidR="0013114A" w:rsidRPr="00A2214D" w:rsidRDefault="0013114A" w:rsidP="00A2214D">
      <w:pPr>
        <w:spacing w:after="0"/>
        <w:rPr>
          <w:sz w:val="28"/>
          <w:szCs w:val="28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73"/>
        <w:gridCol w:w="2929"/>
        <w:gridCol w:w="851"/>
        <w:gridCol w:w="1134"/>
        <w:gridCol w:w="992"/>
        <w:gridCol w:w="992"/>
        <w:gridCol w:w="2375"/>
      </w:tblGrid>
      <w:tr w:rsidR="0013114A" w:rsidRPr="00DF446A" w:rsidTr="001420E5">
        <w:trPr>
          <w:trHeight w:val="144"/>
          <w:tblCellSpacing w:w="20" w:type="nil"/>
        </w:trPr>
        <w:tc>
          <w:tcPr>
            <w:tcW w:w="5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Темаурока</w:t>
            </w:r>
          </w:p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 w:rsidP="00A2214D">
            <w:pPr>
              <w:spacing w:after="0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Количествочасов</w:t>
            </w:r>
          </w:p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Датаизучения</w:t>
            </w:r>
          </w:p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114A" w:rsidRPr="00DF446A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DF446A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Электронные цифровые образователь</w:t>
            </w:r>
            <w:r w:rsidR="00A2214D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-</w:t>
            </w:r>
            <w:r w:rsidRPr="00DF446A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 xml:space="preserve">ные ресурсы </w:t>
            </w:r>
          </w:p>
          <w:p w:rsidR="0013114A" w:rsidRPr="00DF446A" w:rsidRDefault="0013114A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</w:p>
        </w:tc>
      </w:tr>
      <w:tr w:rsidR="001420E5" w:rsidRPr="00A2214D" w:rsidTr="001420E5">
        <w:trPr>
          <w:trHeight w:val="144"/>
          <w:tblCellSpacing w:w="20" w:type="nil"/>
        </w:trPr>
        <w:tc>
          <w:tcPr>
            <w:tcW w:w="5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114A" w:rsidRPr="00DF446A" w:rsidRDefault="0013114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9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114A" w:rsidRPr="00DF446A" w:rsidRDefault="0013114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Всего</w:t>
            </w:r>
          </w:p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2214D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Конт</w:t>
            </w:r>
            <w:r w:rsidR="00A2214D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-</w:t>
            </w:r>
            <w:r w:rsidRPr="00A2214D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роль</w:t>
            </w:r>
            <w:r w:rsidR="00A2214D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-</w:t>
            </w:r>
            <w:r w:rsidRPr="00A2214D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ныерабо</w:t>
            </w:r>
            <w:r w:rsidR="00A2214D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-</w:t>
            </w:r>
            <w:r w:rsidRPr="00A2214D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 xml:space="preserve">ты </w:t>
            </w:r>
          </w:p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Практичес</w:t>
            </w:r>
            <w:r w:rsidR="00DF446A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-</w:t>
            </w:r>
            <w:r w:rsidRPr="00A2214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киерабо</w:t>
            </w:r>
            <w:r w:rsidR="00A2214D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-</w:t>
            </w:r>
            <w:r w:rsidRPr="00A2214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ты</w:t>
            </w:r>
          </w:p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114A" w:rsidRPr="00A2214D" w:rsidRDefault="0013114A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114A" w:rsidRPr="00A2214D" w:rsidRDefault="0013114A">
            <w:pPr>
              <w:rPr>
                <w:sz w:val="28"/>
                <w:szCs w:val="28"/>
              </w:rPr>
            </w:pPr>
          </w:p>
        </w:tc>
      </w:tr>
      <w:tr w:rsidR="001420E5" w:rsidRPr="002570CD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Эволюция и методы её изучения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6"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ea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20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1420E5" w:rsidRPr="002570CD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История развития представлений об эволюции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7"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9570</w:t>
              </w:r>
            </w:hyperlink>
          </w:p>
        </w:tc>
      </w:tr>
      <w:tr w:rsidR="001420E5" w:rsidRPr="002570CD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Микроэволюция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8"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9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1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1420E5" w:rsidRPr="002570CD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Популяция как эле</w:t>
            </w:r>
            <w:r w:rsidR="00DF446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ментарная единица вида и эволюции. Лабораторная рабо</w:t>
            </w:r>
            <w:r w:rsidR="00DF446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та № 1 «Сравнение видов по морфоло</w:t>
            </w:r>
            <w:r w:rsidR="00DF446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гическому критерию»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DF446A" w:rsidRDefault="00A264DB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 w:rsidRPr="00DF446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DF446A" w:rsidRDefault="0013114A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DF446A" w:rsidRDefault="00A264DB">
            <w:pPr>
              <w:spacing w:after="0"/>
              <w:ind w:left="135"/>
              <w:jc w:val="center"/>
              <w:rPr>
                <w:sz w:val="28"/>
                <w:szCs w:val="28"/>
                <w:lang w:val="ru-RU"/>
              </w:rPr>
            </w:pPr>
            <w:r w:rsidRPr="00DF446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0.5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DF446A" w:rsidRDefault="0013114A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9"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99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</w:p>
        </w:tc>
      </w:tr>
      <w:tr w:rsidR="001420E5" w:rsidRPr="002570CD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DF446A" w:rsidRDefault="00A264DB">
            <w:pPr>
              <w:spacing w:after="0"/>
              <w:rPr>
                <w:sz w:val="28"/>
                <w:szCs w:val="28"/>
                <w:lang w:val="ru-RU"/>
              </w:rPr>
            </w:pPr>
            <w:r w:rsidRPr="00DF446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Движущие силы (элементарные фа</w:t>
            </w:r>
            <w:r w:rsidR="00DF446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кторы) эволюции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0"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9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da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1420E5" w:rsidRPr="002570CD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Естественный отбор </w:t>
            </w: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и его формы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</w:t>
            </w: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ЦОК </w:t>
            </w:r>
            <w:hyperlink r:id="rId51"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9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</w:hyperlink>
          </w:p>
        </w:tc>
      </w:tr>
      <w:tr w:rsidR="001420E5" w:rsidRPr="002570CD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DF446A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Результаты эволю</w:t>
            </w:r>
            <w:r w:rsidR="00DF446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ции: приспособлен</w:t>
            </w:r>
            <w:r w:rsidR="00DF446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ность организмов и видообразование. </w:t>
            </w:r>
            <w:r w:rsidRPr="00DF446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Лабораторная рабо</w:t>
            </w:r>
            <w:r w:rsidR="00DF446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DF446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та № 2 «Описание приспособленности организма и её от</w:t>
            </w:r>
            <w:r w:rsidR="00DF446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DF446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носительного характера»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2"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9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fde</w:t>
              </w:r>
            </w:hyperlink>
          </w:p>
        </w:tc>
      </w:tr>
      <w:tr w:rsidR="001420E5" w:rsidRPr="002570CD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Направления и путимакроэволюции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3"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9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1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1420E5" w:rsidRPr="00A2214D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Необратимостьэволюции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1420E5" w:rsidRPr="00A2214D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История жизни на Земле и методы её изучения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1420E5" w:rsidRPr="002570CD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Гипотезы происхождения жизни на Земле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4"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ea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</w:p>
        </w:tc>
      </w:tr>
      <w:tr w:rsidR="001420E5" w:rsidRPr="002570CD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Развитие жизни на Земле по эрам и периодам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5"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ea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be</w:t>
              </w:r>
            </w:hyperlink>
          </w:p>
        </w:tc>
      </w:tr>
      <w:tr w:rsidR="001420E5" w:rsidRPr="002570CD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 w:rsidP="00DF446A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Основные этапы эволюции расти</w:t>
            </w:r>
            <w:r w:rsidR="00DF446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тельного и живот</w:t>
            </w:r>
            <w:r w:rsidR="00DF446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ного мира. Прак</w:t>
            </w:r>
            <w:r w:rsidR="00DF446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тическая работа № 1 «Изучение иско</w:t>
            </w:r>
            <w:r w:rsidR="00DF446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паемых остатков растений и живот</w:t>
            </w:r>
            <w:r w:rsidR="00DF446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ных в коллекциях»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6"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ea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bc</w:t>
              </w:r>
            </w:hyperlink>
          </w:p>
        </w:tc>
      </w:tr>
      <w:tr w:rsidR="001420E5" w:rsidRPr="002570CD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DF446A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DF446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Современная сис</w:t>
            </w:r>
            <w:r w:rsidR="00DF446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DF446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темаорганичес</w:t>
            </w:r>
            <w:r w:rsidR="00DF446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DF446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кого мира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7"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ea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48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1420E5" w:rsidRPr="002570CD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Эволюциячелове</w:t>
            </w:r>
            <w:r w:rsidR="00DF446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ка (антропогенез)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8"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eac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1420E5" w:rsidRPr="002570CD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Движущиесилы (факторы) антропогенеза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9"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ead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44</w:t>
              </w:r>
            </w:hyperlink>
          </w:p>
        </w:tc>
      </w:tr>
      <w:tr w:rsidR="001420E5" w:rsidRPr="00A2214D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Основныестадииэволюциичеловека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1420E5" w:rsidRPr="002570CD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Человеческие расы и природные адап</w:t>
            </w:r>
            <w:r w:rsidR="00DF446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тации человека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0"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eaea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1420E5" w:rsidRPr="00A2214D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Резервный урок. Обобщение по теме «Возникно</w:t>
            </w:r>
            <w:r w:rsidR="00DF446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вение и развитие жизни на Земле»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1420E5" w:rsidRPr="00A2214D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Экологиякакнаука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1420E5" w:rsidRPr="002570CD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Среды обитания и экологические факторы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1"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eafec</w:t>
              </w:r>
            </w:hyperlink>
          </w:p>
        </w:tc>
      </w:tr>
      <w:tr w:rsidR="001420E5" w:rsidRPr="002570CD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Абиотические фак</w:t>
            </w:r>
            <w:r w:rsidR="00DF446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торы. Лаборатор</w:t>
            </w:r>
            <w:r w:rsidR="00DF446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ная работа № 3. «Морфологические </w:t>
            </w: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особенности расте</w:t>
            </w:r>
            <w:r w:rsidR="00DF446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ний из разных мест обитания». Лабора</w:t>
            </w:r>
            <w:r w:rsidR="00DF446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торная работа № 4. «Влияние света на рост и развитие черенков колеуса»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2"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eb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10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1420E5" w:rsidRPr="002570CD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23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Биотическиефакторы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3"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eb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348</w:t>
              </w:r>
            </w:hyperlink>
          </w:p>
        </w:tc>
      </w:tr>
      <w:tr w:rsidR="001420E5" w:rsidRPr="00A2214D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Экологические ха</w:t>
            </w:r>
            <w:r w:rsidR="00DF446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рактеристики попу</w:t>
            </w:r>
            <w:r w:rsidR="001420E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ляции. Практичес</w:t>
            </w:r>
            <w:r w:rsidR="001420E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кая работа № 2 «Подсчёт плотнос</w:t>
            </w:r>
            <w:r w:rsidR="001420E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ти популяций раз</w:t>
            </w:r>
            <w:r w:rsidR="001420E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ных видов расте</w:t>
            </w:r>
            <w:r w:rsidR="001420E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ний»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1420E5" w:rsidRPr="002570CD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Сообществаорганизмов — биоценоз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4"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eb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46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1420E5" w:rsidRPr="002570CD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Экологическиесистемы (экосистемы)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5"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eb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46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1420E5" w:rsidRPr="002570CD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1420E5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Основные показа</w:t>
            </w:r>
            <w:r w:rsidR="00DF446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тели экосистемы. Экологические пи</w:t>
            </w:r>
            <w:r w:rsidR="001420E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рамиды. </w:t>
            </w:r>
            <w:r w:rsidRPr="001420E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Свойства экосистем. Сукцес</w:t>
            </w:r>
            <w:r w:rsidR="001420E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1420E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6"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eb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fa</w:t>
              </w:r>
            </w:hyperlink>
          </w:p>
        </w:tc>
      </w:tr>
      <w:tr w:rsidR="001420E5" w:rsidRPr="00A2214D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Природныеэкосистемы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1420E5" w:rsidRPr="00A2214D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Антропогенныеэкосистемы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1420E5" w:rsidRPr="002570CD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30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Биосфера — глобальнаяэкосистемаЗемли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7"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ebb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1420E5" w:rsidRPr="002570CD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Закономерностисуществованиябиосферы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8"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ebd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16</w:t>
              </w:r>
            </w:hyperlink>
          </w:p>
        </w:tc>
      </w:tr>
      <w:tr w:rsidR="001420E5" w:rsidRPr="00A2214D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Человечество в биосфереЗемли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1420E5" w:rsidRPr="002570CD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Сосуществованиеприроды и человечества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9"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/863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eba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1</w:t>
              </w:r>
              <w:r w:rsidRPr="00A221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1420E5" w:rsidRPr="00A2214D" w:rsidTr="001420E5">
        <w:trPr>
          <w:trHeight w:val="144"/>
          <w:tblCellSpacing w:w="20" w:type="nil"/>
        </w:trPr>
        <w:tc>
          <w:tcPr>
            <w:tcW w:w="573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929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Резервный урок. Обобщение темы «Сообщества и эко</w:t>
            </w:r>
            <w:r w:rsidR="001420E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логическиесисте</w:t>
            </w:r>
            <w:r w:rsidR="001420E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мы»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375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13114A" w:rsidRPr="00A2214D" w:rsidTr="001420E5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3114A" w:rsidRPr="00A2214D" w:rsidRDefault="00A264DB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22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2.5 </w:t>
            </w:r>
          </w:p>
        </w:tc>
        <w:tc>
          <w:tcPr>
            <w:tcW w:w="3367" w:type="dxa"/>
            <w:gridSpan w:val="2"/>
            <w:tcMar>
              <w:top w:w="50" w:type="dxa"/>
              <w:left w:w="100" w:type="dxa"/>
            </w:tcMar>
            <w:vAlign w:val="center"/>
          </w:tcPr>
          <w:p w:rsidR="0013114A" w:rsidRPr="00A2214D" w:rsidRDefault="0013114A">
            <w:pPr>
              <w:rPr>
                <w:sz w:val="28"/>
                <w:szCs w:val="28"/>
              </w:rPr>
            </w:pPr>
          </w:p>
        </w:tc>
      </w:tr>
    </w:tbl>
    <w:p w:rsidR="0013114A" w:rsidRPr="00F749A4" w:rsidRDefault="0013114A">
      <w:pPr>
        <w:rPr>
          <w:lang w:val="ru-RU"/>
        </w:rPr>
        <w:sectPr w:rsidR="0013114A" w:rsidRPr="00F749A4" w:rsidSect="00A2214D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13114A" w:rsidRDefault="0013114A">
      <w:pPr>
        <w:sectPr w:rsidR="0013114A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7"/>
    <w:p w:rsidR="00A264DB" w:rsidRDefault="00A264DB"/>
    <w:sectPr w:rsidR="00A264DB" w:rsidSect="00411C8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characterSpacingControl w:val="doNotCompress"/>
  <w:compat/>
  <w:rsids>
    <w:rsidRoot w:val="0013114A"/>
    <w:rsid w:val="0013114A"/>
    <w:rsid w:val="001420E5"/>
    <w:rsid w:val="001C3C32"/>
    <w:rsid w:val="002570CD"/>
    <w:rsid w:val="00305680"/>
    <w:rsid w:val="00411C8E"/>
    <w:rsid w:val="004422FD"/>
    <w:rsid w:val="00A16DB9"/>
    <w:rsid w:val="00A2214D"/>
    <w:rsid w:val="00A264DB"/>
    <w:rsid w:val="00CC5D5A"/>
    <w:rsid w:val="00DF446A"/>
    <w:rsid w:val="00EA32A8"/>
    <w:rsid w:val="00F74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11C8E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411C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74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749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63e6122" TargetMode="External"/><Relationship Id="rId18" Type="http://schemas.openxmlformats.org/officeDocument/2006/relationships/hyperlink" Target="https://m.edsoo.ru/863e6870" TargetMode="External"/><Relationship Id="rId26" Type="http://schemas.openxmlformats.org/officeDocument/2006/relationships/hyperlink" Target="https://m.edsoo.ru/863e7dc4" TargetMode="External"/><Relationship Id="rId39" Type="http://schemas.openxmlformats.org/officeDocument/2006/relationships/hyperlink" Target="https://m.edsoo.ru/863e8c60" TargetMode="External"/><Relationship Id="rId21" Type="http://schemas.openxmlformats.org/officeDocument/2006/relationships/hyperlink" Target="https://m.edsoo.ru/863e6ff0" TargetMode="External"/><Relationship Id="rId34" Type="http://schemas.openxmlformats.org/officeDocument/2006/relationships/hyperlink" Target="https://m.edsoo.ru/863e8436" TargetMode="External"/><Relationship Id="rId42" Type="http://schemas.openxmlformats.org/officeDocument/2006/relationships/hyperlink" Target="https://m.edsoo.ru/863e8d78" TargetMode="External"/><Relationship Id="rId47" Type="http://schemas.openxmlformats.org/officeDocument/2006/relationships/hyperlink" Target="https://m.edsoo.ru/863e9570" TargetMode="External"/><Relationship Id="rId50" Type="http://schemas.openxmlformats.org/officeDocument/2006/relationships/hyperlink" Target="https://m.edsoo.ru/863e9da4" TargetMode="External"/><Relationship Id="rId55" Type="http://schemas.openxmlformats.org/officeDocument/2006/relationships/hyperlink" Target="https://m.edsoo.ru/863ea6be" TargetMode="External"/><Relationship Id="rId63" Type="http://schemas.openxmlformats.org/officeDocument/2006/relationships/hyperlink" Target="https://m.edsoo.ru/863eb348" TargetMode="External"/><Relationship Id="rId68" Type="http://schemas.openxmlformats.org/officeDocument/2006/relationships/hyperlink" Target="https://m.edsoo.ru/863ebd16" TargetMode="External"/><Relationship Id="rId7" Type="http://schemas.openxmlformats.org/officeDocument/2006/relationships/hyperlink" Target="https://m.edsoo.ru/7f41cc74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863e6b72" TargetMode="External"/><Relationship Id="rId29" Type="http://schemas.openxmlformats.org/officeDocument/2006/relationships/hyperlink" Target="https://m.edsoo.ru/863e754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cc74" TargetMode="External"/><Relationship Id="rId11" Type="http://schemas.openxmlformats.org/officeDocument/2006/relationships/hyperlink" Target="https://m.edsoo.ru/863e6122" TargetMode="External"/><Relationship Id="rId24" Type="http://schemas.openxmlformats.org/officeDocument/2006/relationships/hyperlink" Target="https://m.edsoo.ru/863e7c98" TargetMode="External"/><Relationship Id="rId32" Type="http://schemas.openxmlformats.org/officeDocument/2006/relationships/hyperlink" Target="https://m.edsoo.ru/863e7f4a" TargetMode="External"/><Relationship Id="rId37" Type="http://schemas.openxmlformats.org/officeDocument/2006/relationships/hyperlink" Target="https://m.edsoo.ru/863e89a4" TargetMode="External"/><Relationship Id="rId40" Type="http://schemas.openxmlformats.org/officeDocument/2006/relationships/hyperlink" Target="https://m.edsoo.ru/863e8efe" TargetMode="External"/><Relationship Id="rId45" Type="http://schemas.openxmlformats.org/officeDocument/2006/relationships/hyperlink" Target="https://m.edsoo.ru/863e9336" TargetMode="External"/><Relationship Id="rId53" Type="http://schemas.openxmlformats.org/officeDocument/2006/relationships/hyperlink" Target="https://m.edsoo.ru/863e9c1e" TargetMode="External"/><Relationship Id="rId58" Type="http://schemas.openxmlformats.org/officeDocument/2006/relationships/hyperlink" Target="https://m.edsoo.ru/863eac2c" TargetMode="External"/><Relationship Id="rId66" Type="http://schemas.openxmlformats.org/officeDocument/2006/relationships/hyperlink" Target="https://m.edsoo.ru/863eb5f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863e674e" TargetMode="External"/><Relationship Id="rId23" Type="http://schemas.openxmlformats.org/officeDocument/2006/relationships/hyperlink" Target="https://m.edsoo.ru/863e766c" TargetMode="External"/><Relationship Id="rId28" Type="http://schemas.openxmlformats.org/officeDocument/2006/relationships/hyperlink" Target="https://m.edsoo.ru/863e796e" TargetMode="External"/><Relationship Id="rId36" Type="http://schemas.openxmlformats.org/officeDocument/2006/relationships/hyperlink" Target="https://m.edsoo.ru/863e8878" TargetMode="External"/><Relationship Id="rId49" Type="http://schemas.openxmlformats.org/officeDocument/2006/relationships/hyperlink" Target="https://m.edsoo.ru/863e99c6" TargetMode="External"/><Relationship Id="rId57" Type="http://schemas.openxmlformats.org/officeDocument/2006/relationships/hyperlink" Target="https://m.edsoo.ru/863ea48e" TargetMode="External"/><Relationship Id="rId61" Type="http://schemas.openxmlformats.org/officeDocument/2006/relationships/hyperlink" Target="https://m.edsoo.ru/863eafec" TargetMode="External"/><Relationship Id="rId10" Type="http://schemas.openxmlformats.org/officeDocument/2006/relationships/hyperlink" Target="https://m.edsoo.ru/7f41cc74" TargetMode="External"/><Relationship Id="rId19" Type="http://schemas.openxmlformats.org/officeDocument/2006/relationships/hyperlink" Target="https://m.edsoo.ru/863e6d5c" TargetMode="External"/><Relationship Id="rId31" Type="http://schemas.openxmlformats.org/officeDocument/2006/relationships/hyperlink" Target="https://m.edsoo.ru/863e831e" TargetMode="External"/><Relationship Id="rId44" Type="http://schemas.openxmlformats.org/officeDocument/2006/relationships/hyperlink" Target="https://m.edsoo.ru/863e9214" TargetMode="External"/><Relationship Id="rId52" Type="http://schemas.openxmlformats.org/officeDocument/2006/relationships/hyperlink" Target="https://m.edsoo.ru/863e9fde" TargetMode="External"/><Relationship Id="rId60" Type="http://schemas.openxmlformats.org/officeDocument/2006/relationships/hyperlink" Target="https://m.edsoo.ru/863eaea2" TargetMode="External"/><Relationship Id="rId65" Type="http://schemas.openxmlformats.org/officeDocument/2006/relationships/hyperlink" Target="https://m.edsoo.ru/863eb46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cc74" TargetMode="External"/><Relationship Id="rId14" Type="http://schemas.openxmlformats.org/officeDocument/2006/relationships/hyperlink" Target="https://m.edsoo.ru/863e6564" TargetMode="External"/><Relationship Id="rId22" Type="http://schemas.openxmlformats.org/officeDocument/2006/relationships/hyperlink" Target="https://m.edsoo.ru/863e716c" TargetMode="External"/><Relationship Id="rId27" Type="http://schemas.openxmlformats.org/officeDocument/2006/relationships/hyperlink" Target="https://m.edsoo.ru/863e796e" TargetMode="External"/><Relationship Id="rId30" Type="http://schemas.openxmlformats.org/officeDocument/2006/relationships/hyperlink" Target="https://m.edsoo.ru/863e81b6" TargetMode="External"/><Relationship Id="rId35" Type="http://schemas.openxmlformats.org/officeDocument/2006/relationships/hyperlink" Target="https://m.edsoo.ru/863e86f2" TargetMode="External"/><Relationship Id="rId43" Type="http://schemas.openxmlformats.org/officeDocument/2006/relationships/hyperlink" Target="https://m.edsoo.ru/863e9214" TargetMode="External"/><Relationship Id="rId48" Type="http://schemas.openxmlformats.org/officeDocument/2006/relationships/hyperlink" Target="https://m.edsoo.ru/863e9c1e" TargetMode="External"/><Relationship Id="rId56" Type="http://schemas.openxmlformats.org/officeDocument/2006/relationships/hyperlink" Target="https://m.edsoo.ru/863ea8bc" TargetMode="External"/><Relationship Id="rId64" Type="http://schemas.openxmlformats.org/officeDocument/2006/relationships/hyperlink" Target="https://m.edsoo.ru/863eb46a" TargetMode="External"/><Relationship Id="rId69" Type="http://schemas.openxmlformats.org/officeDocument/2006/relationships/hyperlink" Target="https://m.edsoo.ru/863eba1e" TargetMode="External"/><Relationship Id="rId8" Type="http://schemas.openxmlformats.org/officeDocument/2006/relationships/hyperlink" Target="https://m.edsoo.ru/7f41cc74" TargetMode="External"/><Relationship Id="rId51" Type="http://schemas.openxmlformats.org/officeDocument/2006/relationships/hyperlink" Target="https://m.edsoo.ru/863e9ed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63e632a" TargetMode="External"/><Relationship Id="rId17" Type="http://schemas.openxmlformats.org/officeDocument/2006/relationships/hyperlink" Target="https://m.edsoo.ru/863e6b72" TargetMode="External"/><Relationship Id="rId25" Type="http://schemas.openxmlformats.org/officeDocument/2006/relationships/hyperlink" Target="https://m.edsoo.ru/863e7aae" TargetMode="External"/><Relationship Id="rId33" Type="http://schemas.openxmlformats.org/officeDocument/2006/relationships/hyperlink" Target="https://m.edsoo.ru/863e81b6" TargetMode="External"/><Relationship Id="rId38" Type="http://schemas.openxmlformats.org/officeDocument/2006/relationships/hyperlink" Target="https://m.edsoo.ru/863e8c60" TargetMode="External"/><Relationship Id="rId46" Type="http://schemas.openxmlformats.org/officeDocument/2006/relationships/hyperlink" Target="https://m.edsoo.ru/863ea20e" TargetMode="External"/><Relationship Id="rId59" Type="http://schemas.openxmlformats.org/officeDocument/2006/relationships/hyperlink" Target="https://m.edsoo.ru/863ead44" TargetMode="External"/><Relationship Id="rId67" Type="http://schemas.openxmlformats.org/officeDocument/2006/relationships/hyperlink" Target="https://m.edsoo.ru/863ebb5e" TargetMode="External"/><Relationship Id="rId20" Type="http://schemas.openxmlformats.org/officeDocument/2006/relationships/hyperlink" Target="https://m.edsoo.ru/863e6e88" TargetMode="External"/><Relationship Id="rId41" Type="http://schemas.openxmlformats.org/officeDocument/2006/relationships/hyperlink" Target="https://m.edsoo.ru/863e8efe" TargetMode="External"/><Relationship Id="rId54" Type="http://schemas.openxmlformats.org/officeDocument/2006/relationships/hyperlink" Target="https://m.edsoo.ru/863ea5a6" TargetMode="External"/><Relationship Id="rId62" Type="http://schemas.openxmlformats.org/officeDocument/2006/relationships/hyperlink" Target="https://m.edsoo.ru/863eb10e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9DBCB-0F12-4820-983D-C61D34DC8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7436</Words>
  <Characters>42388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ученик</cp:lastModifiedBy>
  <cp:revision>13</cp:revision>
  <cp:lastPrinted>2023-09-06T22:32:00Z</cp:lastPrinted>
  <dcterms:created xsi:type="dcterms:W3CDTF">2023-09-04T10:59:00Z</dcterms:created>
  <dcterms:modified xsi:type="dcterms:W3CDTF">2024-10-22T03:42:00Z</dcterms:modified>
</cp:coreProperties>
</file>