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C6E" w:rsidRDefault="00787DAC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6F6C6E" w:rsidRDefault="00787DAC">
      <w:pPr>
        <w:shd w:val="clear" w:color="auto" w:fill="FFFFFF"/>
        <w:spacing w:after="0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</w:rPr>
        <w:t>‌‌‌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Министерство образования Еврейской автономной области</w:t>
      </w:r>
    </w:p>
    <w:p w:rsidR="00787DAC" w:rsidRDefault="00787DAC">
      <w:pPr>
        <w:shd w:val="clear" w:color="auto" w:fill="FFFFFF"/>
        <w:spacing w:after="0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Администрация Ленинского муниципального района Еврейской</w:t>
      </w:r>
    </w:p>
    <w:p w:rsidR="006F6C6E" w:rsidRDefault="00787DAC">
      <w:pPr>
        <w:shd w:val="clear" w:color="auto" w:fill="FFFFFF"/>
        <w:spacing w:after="0"/>
        <w:ind w:firstLine="22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автономной области</w:t>
      </w:r>
    </w:p>
    <w:p w:rsidR="006F6C6E" w:rsidRDefault="00787DAC" w:rsidP="004962D5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МБОУ СОШ с. Бабстово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F6C6E">
        <w:tc>
          <w:tcPr>
            <w:tcW w:w="3114" w:type="dxa"/>
          </w:tcPr>
          <w:p w:rsidR="006F6C6E" w:rsidRDefault="00787DA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6F6C6E" w:rsidRDefault="00787D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Методическим объединением учителей Головачева В.С.</w:t>
            </w:r>
          </w:p>
          <w:p w:rsidR="006F6C6E" w:rsidRDefault="00787D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 </w:t>
            </w:r>
          </w:p>
          <w:p w:rsidR="006F6C6E" w:rsidRDefault="00787D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подпись</w:t>
            </w:r>
          </w:p>
          <w:p w:rsidR="006F6C6E" w:rsidRDefault="006F6C6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F6C6E" w:rsidRDefault="006F6C6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F6C6E" w:rsidRDefault="00787D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№______</w:t>
            </w:r>
          </w:p>
          <w:p w:rsidR="006F6C6E" w:rsidRDefault="00787D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«_______»_______г.</w:t>
            </w:r>
          </w:p>
          <w:p w:rsidR="006F6C6E" w:rsidRDefault="006F6C6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F6C6E" w:rsidRDefault="00787DA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6F6C6E" w:rsidRDefault="00787D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директора по УВР Чернявская Г.Ф</w:t>
            </w:r>
          </w:p>
          <w:p w:rsidR="006F6C6E" w:rsidRDefault="006F6C6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F6C6E" w:rsidRDefault="00787D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 </w:t>
            </w:r>
          </w:p>
          <w:p w:rsidR="006F6C6E" w:rsidRDefault="00787D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подпись</w:t>
            </w:r>
          </w:p>
          <w:p w:rsidR="006F6C6E" w:rsidRDefault="006F6C6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F6C6E" w:rsidRDefault="006F6C6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F6C6E" w:rsidRDefault="00787D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протокол №______</w:t>
            </w:r>
          </w:p>
          <w:p w:rsidR="006F6C6E" w:rsidRDefault="00787D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«_________»_________г.</w:t>
            </w:r>
          </w:p>
          <w:p w:rsidR="006F6C6E" w:rsidRDefault="006F6C6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F6C6E" w:rsidRDefault="004962D5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0" w:name="_GoBack"/>
            <w:r>
              <w:rPr>
                <w:rFonts w:ascii="Times New Roman" w:hAnsi="Times New Roman" w:cs="Times New Roman"/>
                <w:b/>
                <w:noProof/>
                <w:color w:val="000000"/>
                <w:sz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-5027930</wp:posOffset>
                  </wp:positionH>
                  <wp:positionV relativeFrom="paragraph">
                    <wp:posOffset>-1974850</wp:posOffset>
                  </wp:positionV>
                  <wp:extent cx="7772400" cy="4699996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о Головачева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2084" cy="47118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  <w:r w:rsidR="00787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6F6C6E" w:rsidRDefault="00787D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Директор </w:t>
            </w:r>
          </w:p>
          <w:p w:rsidR="006F6C6E" w:rsidRDefault="00787D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Лазаренко Е.Е.</w:t>
            </w:r>
          </w:p>
          <w:p w:rsidR="006F6C6E" w:rsidRDefault="006F6C6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F6C6E" w:rsidRDefault="00787DA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 </w:t>
            </w:r>
          </w:p>
          <w:p w:rsidR="006F6C6E" w:rsidRDefault="00787D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подпись</w:t>
            </w:r>
          </w:p>
          <w:p w:rsidR="006F6C6E" w:rsidRDefault="006F6C6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F6C6E" w:rsidRDefault="006F6C6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F6C6E" w:rsidRDefault="00787D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приказ № _______</w:t>
            </w:r>
          </w:p>
          <w:p w:rsidR="006F6C6E" w:rsidRDefault="00787DA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от «________»_______г.</w:t>
            </w:r>
          </w:p>
          <w:p w:rsidR="006F6C6E" w:rsidRDefault="006F6C6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F6C6E" w:rsidRDefault="006F6C6E">
            <w:pPr>
              <w:spacing w:after="0" w:line="408" w:lineRule="auto"/>
              <w:ind w:lef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F6C6E" w:rsidRDefault="006F6C6E">
      <w:pPr>
        <w:spacing w:after="0"/>
        <w:ind w:left="120"/>
        <w:rPr>
          <w:rFonts w:ascii="Times New Roman" w:hAnsi="Times New Roman" w:cs="Times New Roman"/>
        </w:rPr>
      </w:pPr>
    </w:p>
    <w:p w:rsidR="004962D5" w:rsidRDefault="004962D5">
      <w:pPr>
        <w:spacing w:after="0"/>
        <w:ind w:left="120"/>
        <w:rPr>
          <w:rFonts w:ascii="Times New Roman" w:hAnsi="Times New Roman" w:cs="Times New Roman"/>
        </w:rPr>
      </w:pPr>
    </w:p>
    <w:p w:rsidR="004962D5" w:rsidRDefault="004962D5">
      <w:pPr>
        <w:spacing w:after="0"/>
        <w:ind w:left="120"/>
        <w:rPr>
          <w:rFonts w:ascii="Times New Roman" w:hAnsi="Times New Roman" w:cs="Times New Roman"/>
        </w:rPr>
      </w:pPr>
    </w:p>
    <w:p w:rsidR="004962D5" w:rsidRDefault="004962D5">
      <w:pPr>
        <w:spacing w:after="0"/>
        <w:ind w:left="120"/>
        <w:rPr>
          <w:rFonts w:ascii="Times New Roman" w:hAnsi="Times New Roman" w:cs="Times New Roman"/>
        </w:rPr>
      </w:pPr>
    </w:p>
    <w:p w:rsidR="006F6C6E" w:rsidRDefault="00787DAC">
      <w:pPr>
        <w:spacing w:after="0"/>
        <w:ind w:left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‌</w:t>
      </w:r>
    </w:p>
    <w:p w:rsidR="006F6C6E" w:rsidRDefault="006F6C6E">
      <w:pPr>
        <w:spacing w:after="0"/>
        <w:ind w:left="120"/>
        <w:rPr>
          <w:rFonts w:ascii="Times New Roman" w:hAnsi="Times New Roman" w:cs="Times New Roman"/>
        </w:rPr>
      </w:pPr>
    </w:p>
    <w:p w:rsidR="006F6C6E" w:rsidRDefault="006F6C6E">
      <w:pPr>
        <w:rPr>
          <w:rFonts w:ascii="Times New Roman" w:hAnsi="Times New Roman" w:cs="Times New Roman"/>
        </w:rPr>
      </w:pPr>
    </w:p>
    <w:p w:rsidR="006F6C6E" w:rsidRDefault="006F6C6E">
      <w:pPr>
        <w:spacing w:after="0"/>
        <w:ind w:left="120"/>
        <w:rPr>
          <w:rFonts w:ascii="Times New Roman" w:hAnsi="Times New Roman" w:cs="Times New Roman"/>
        </w:rPr>
      </w:pPr>
    </w:p>
    <w:p w:rsidR="006F6C6E" w:rsidRDefault="00787DAC">
      <w:pPr>
        <w:spacing w:after="0" w:line="408" w:lineRule="auto"/>
        <w:ind w:left="1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  <w:sz w:val="28"/>
        </w:rPr>
        <w:t>РАБОЧАЯ ПРОГРАММА</w:t>
      </w:r>
    </w:p>
    <w:p w:rsidR="006F6C6E" w:rsidRDefault="00787DAC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Учебного предмета</w:t>
      </w:r>
    </w:p>
    <w:p w:rsidR="006F6C6E" w:rsidRDefault="00787DAC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 xml:space="preserve"> «Смысловое чтение и работа с текстом»</w:t>
      </w:r>
    </w:p>
    <w:p w:rsidR="006F6C6E" w:rsidRDefault="00787DAC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для 5 класса основного общего образования</w:t>
      </w:r>
    </w:p>
    <w:p w:rsidR="006F6C6E" w:rsidRDefault="00787DAC">
      <w:pPr>
        <w:shd w:val="clear" w:color="auto" w:fill="FFFFFF"/>
        <w:wordWrap w:val="0"/>
        <w:spacing w:after="0"/>
        <w:ind w:firstLine="22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Составитель: Чернявская Г.Ф.</w:t>
      </w:r>
    </w:p>
    <w:p w:rsidR="006F6C6E" w:rsidRDefault="00787DAC">
      <w:pPr>
        <w:shd w:val="clear" w:color="auto" w:fill="FFFFFF"/>
        <w:spacing w:after="0"/>
        <w:ind w:firstLine="22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учитель русского языка и литературы</w:t>
      </w:r>
    </w:p>
    <w:p w:rsidR="006F6C6E" w:rsidRDefault="006F6C6E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6F6C6E" w:rsidRDefault="006F6C6E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6F6C6E" w:rsidRDefault="006F6C6E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6F6C6E" w:rsidRDefault="006F6C6E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6F6C6E" w:rsidRDefault="006F6C6E">
      <w:pPr>
        <w:spacing w:after="0"/>
        <w:ind w:left="120"/>
        <w:jc w:val="center"/>
        <w:rPr>
          <w:rFonts w:ascii="Times New Roman" w:hAnsi="Times New Roman" w:cs="Times New Roman"/>
        </w:rPr>
      </w:pPr>
    </w:p>
    <w:p w:rsidR="006F6C6E" w:rsidRDefault="006F6C6E">
      <w:pPr>
        <w:spacing w:after="0"/>
        <w:rPr>
          <w:rFonts w:ascii="Times New Roman" w:hAnsi="Times New Roman" w:cs="Times New Roman"/>
        </w:rPr>
      </w:pPr>
    </w:p>
    <w:p w:rsidR="006F6C6E" w:rsidRDefault="006F6C6E">
      <w:pPr>
        <w:spacing w:after="0"/>
        <w:rPr>
          <w:rFonts w:ascii="Times New Roman" w:hAnsi="Times New Roman" w:cs="Times New Roman"/>
        </w:rPr>
      </w:pPr>
    </w:p>
    <w:p w:rsidR="006F6C6E" w:rsidRDefault="00787D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с. Бабстово 2026 год.</w:t>
      </w:r>
    </w:p>
    <w:p w:rsidR="006F6C6E" w:rsidRDefault="006F6C6E">
      <w:pPr>
        <w:spacing w:after="0"/>
        <w:rPr>
          <w:rFonts w:ascii="Times New Roman" w:hAnsi="Times New Roman" w:cs="Times New Roman"/>
        </w:rPr>
      </w:pPr>
    </w:p>
    <w:p w:rsidR="006F6C6E" w:rsidRDefault="006F6C6E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:rsidR="006F6C6E" w:rsidRDefault="00787DAC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6F6C6E" w:rsidRDefault="00787D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по предметной области «Учимся работать с текстом» (смысловое чтение) для 5 класса образовательных организаций составлена в соответствии с </w:t>
      </w:r>
    </w:p>
    <w:p w:rsidR="006F6C6E" w:rsidRDefault="00787DAC">
      <w:pPr>
        <w:pStyle w:val="a5"/>
        <w:numPr>
          <w:ilvl w:val="0"/>
          <w:numId w:val="1"/>
        </w:numPr>
        <w:spacing w:line="240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требованиями Федерального государственного образовательного стандарта основного общего образования (ФГОС ООО) (утверждён приказом Министерства просвещения Российской Федерации от 31 мая 2021 г. № 287); </w:t>
      </w:r>
    </w:p>
    <w:p w:rsidR="006F6C6E" w:rsidRDefault="00787DAC">
      <w:pPr>
        <w:pStyle w:val="a5"/>
        <w:numPr>
          <w:ilvl w:val="0"/>
          <w:numId w:val="1"/>
        </w:numPr>
        <w:spacing w:line="240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требованиями к результатам освоения программы основного общего образования (личностным, метапредметным, предметным);</w:t>
      </w:r>
    </w:p>
    <w:p w:rsidR="006F6C6E" w:rsidRDefault="00787DAC">
      <w:pPr>
        <w:pStyle w:val="a5"/>
        <w:numPr>
          <w:ilvl w:val="0"/>
          <w:numId w:val="1"/>
        </w:numPr>
        <w:spacing w:line="240" w:lineRule="auto"/>
        <w:ind w:lef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подходами к развитию и формированию универсальных учебных действий (УУД) для основного общего образования.</w:t>
      </w:r>
    </w:p>
    <w:p w:rsidR="006F6C6E" w:rsidRDefault="00787DAC">
      <w:pPr>
        <w:tabs>
          <w:tab w:val="left" w:pos="544"/>
        </w:tabs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программе по данному курсу соблюдается преемственность с Федеральным государственным образовательным стандартом начального общего образования, а также учитываются возрастные и психологические особенности обучающихся на ступени основного общего образования, необходимость формирования межпредметных связей.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современном информационном обществе важно научить школьников адекватно и критически воспринимать информацию, компетентно использовать её при реализации своих целей. Современная школа призвана формировать функциональную грамотность, </w:t>
      </w:r>
      <w:r>
        <w:rPr>
          <w:rFonts w:ascii="Times New Roman" w:hAnsi="Times New Roman" w:cs="Times New Roman"/>
          <w:sz w:val="28"/>
          <w:szCs w:val="28"/>
        </w:rPr>
        <w:t xml:space="preserve">понимаемую сегодня как способность человека максимально быстро адаптироваться </w:t>
      </w:r>
      <w:r>
        <w:rPr>
          <w:rFonts w:ascii="Times New Roman" w:eastAsia="Calibri" w:hAnsi="Times New Roman" w:cs="Times New Roman"/>
          <w:sz w:val="28"/>
          <w:szCs w:val="28"/>
        </w:rPr>
        <w:t>во внешней среде и активно в ней функционировать, реализовывать образовательные и жизненные запросы</w:t>
      </w:r>
      <w:r>
        <w:rPr>
          <w:rFonts w:ascii="Times New Roman" w:hAnsi="Times New Roman" w:cs="Times New Roman"/>
          <w:sz w:val="28"/>
          <w:szCs w:val="28"/>
        </w:rPr>
        <w:t xml:space="preserve"> в расширяющемся информационном пространстве.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Инструментальной основой работы с информацией и одновременно показателем сформированности этого умения является чтение как универсальный способ действий учащегося, который обеспечивает его способность к усвоению новых знаний и умений, в том числе в процессе самостоятельной деятельности. </w:t>
      </w:r>
    </w:p>
    <w:p w:rsidR="006F6C6E" w:rsidRDefault="00787DAC">
      <w:pPr>
        <w:tabs>
          <w:tab w:val="left" w:pos="544"/>
        </w:tabs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Чтение – это основной способ получения информации по всем учебным предметам, поэтому от умения воспринимать, понимать, интерпретировать информацию, получаемую при чтении, зависит успешность образовательного процесса в целом. Единицей информации является текст, поэтому умение правильно работать с текстом относится к универсальным, основополагающим и обоснованно является необходимым звеном в программе формирования стратегии смыслового чтения.</w:t>
      </w:r>
    </w:p>
    <w:p w:rsidR="006F6C6E" w:rsidRDefault="00787DAC">
      <w:pPr>
        <w:tabs>
          <w:tab w:val="left" w:pos="544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условиях ослабления интереса к чтению успешная реализация программы может способствовать не только повышению этого интереса, но и формированию потребности использовать чтение как средство </w:t>
      </w:r>
      <w:r>
        <w:rPr>
          <w:rFonts w:ascii="Times New Roman" w:hAnsi="Times New Roman" w:cs="Times New Roman"/>
          <w:sz w:val="28"/>
          <w:szCs w:val="28"/>
        </w:rPr>
        <w:t xml:space="preserve">познания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мира и самого себя в этом мире. </w:t>
      </w:r>
      <w:r>
        <w:rPr>
          <w:rFonts w:ascii="Times New Roman" w:eastAsia="Calibri" w:hAnsi="Times New Roman" w:cs="Times New Roman"/>
          <w:sz w:val="28"/>
          <w:szCs w:val="28"/>
        </w:rPr>
        <w:t>Обучение чтению и пониманию прочитанного активизирует внимание, память, воображение, мышление, эмоции, формирует и развивает эстетические чувства, волевые качества, навыки самоконтроля, интеллектуальной самостоятельности.</w:t>
      </w:r>
    </w:p>
    <w:p w:rsidR="006F6C6E" w:rsidRDefault="00787DAC">
      <w:pPr>
        <w:tabs>
          <w:tab w:val="left" w:pos="544"/>
        </w:tabs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Основы смыслового чтения и работы с текстовой информацией закладываются уже в начальной школе, они должны закрепляться и развиваться в 5 классе и совершенствоваться в течение всех лет обучения. </w:t>
      </w:r>
    </w:p>
    <w:p w:rsidR="006F6C6E" w:rsidRDefault="00787D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изучения учебного курса «Смысловое чтение»</w:t>
      </w:r>
    </w:p>
    <w:p w:rsidR="006F6C6E" w:rsidRDefault="00787DAC">
      <w:pPr>
        <w:numPr>
          <w:ilvl w:val="0"/>
          <w:numId w:val="2"/>
        </w:numPr>
        <w:spacing w:after="0" w:line="240" w:lineRule="auto"/>
        <w:ind w:left="567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и развитие личности ребёнка на основе духовной и интеллектуальной потребности в чтении;</w:t>
      </w:r>
    </w:p>
    <w:p w:rsidR="006F6C6E" w:rsidRDefault="00787DAC">
      <w:pPr>
        <w:numPr>
          <w:ilvl w:val="0"/>
          <w:numId w:val="2"/>
        </w:numPr>
        <w:spacing w:after="0" w:line="240" w:lineRule="auto"/>
        <w:ind w:left="567" w:hanging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формирование и развитие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основ читательской компетенции, способствующей достижению результативности обучения по всем предметам образовательной программы школы;</w:t>
      </w:r>
    </w:p>
    <w:p w:rsidR="006F6C6E" w:rsidRDefault="00787DAC">
      <w:pPr>
        <w:numPr>
          <w:ilvl w:val="0"/>
          <w:numId w:val="2"/>
        </w:numPr>
        <w:spacing w:after="0" w:line="240" w:lineRule="auto"/>
        <w:ind w:left="567" w:hanging="284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формирование функциональной грамотности учащихся как элемента общей культуры человека, живущего в открытом информационном пространстве.</w:t>
      </w:r>
    </w:p>
    <w:p w:rsidR="006F6C6E" w:rsidRDefault="006F6C6E">
      <w:pPr>
        <w:spacing w:after="0" w:line="240" w:lineRule="auto"/>
        <w:ind w:left="72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F6C6E" w:rsidRDefault="00787DAC">
      <w:pPr>
        <w:spacing w:after="0" w:line="240" w:lineRule="auto"/>
        <w:ind w:left="720"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 курса определяют следующие </w:t>
      </w:r>
      <w:r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F6C6E" w:rsidRDefault="00787DAC">
      <w:pPr>
        <w:numPr>
          <w:ilvl w:val="0"/>
          <w:numId w:val="3"/>
        </w:numPr>
        <w:tabs>
          <w:tab w:val="left" w:pos="544"/>
        </w:tabs>
        <w:spacing w:after="0" w:line="240" w:lineRule="auto"/>
        <w:ind w:left="720" w:hanging="43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в процессе чтения и осмысления текстов эстетические чувства, формировать духовно-нравственные основы личности;</w:t>
      </w:r>
    </w:p>
    <w:p w:rsidR="006F6C6E" w:rsidRDefault="00787DAC">
      <w:pPr>
        <w:numPr>
          <w:ilvl w:val="0"/>
          <w:numId w:val="3"/>
        </w:numPr>
        <w:tabs>
          <w:tab w:val="left" w:pos="544"/>
        </w:tabs>
        <w:spacing w:after="0" w:line="240" w:lineRule="auto"/>
        <w:ind w:left="720" w:hanging="43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вовлекать учащихся в активные формы деятельности, связанной с чтением, активизировать потребность в чтении, в том числе досуговом; </w:t>
      </w:r>
    </w:p>
    <w:p w:rsidR="006F6C6E" w:rsidRDefault="00787DAC">
      <w:pPr>
        <w:numPr>
          <w:ilvl w:val="0"/>
          <w:numId w:val="3"/>
        </w:numPr>
        <w:tabs>
          <w:tab w:val="left" w:pos="544"/>
        </w:tabs>
        <w:spacing w:after="0" w:line="240" w:lineRule="auto"/>
        <w:ind w:left="720" w:hanging="43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интеллектуальную самостоятельность учащихся, формировать навыки самоконтроля в процессе освоения способов деятельности;</w:t>
      </w:r>
    </w:p>
    <w:p w:rsidR="006F6C6E" w:rsidRDefault="00787DAC">
      <w:pPr>
        <w:numPr>
          <w:ilvl w:val="0"/>
          <w:numId w:val="3"/>
        </w:numPr>
        <w:spacing w:after="0" w:line="240" w:lineRule="auto"/>
        <w:ind w:left="720" w:hanging="436"/>
        <w:contextualSpacing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освоить базовый понятийный аппарат, связанный с чтением как универсальным видом деятельности (названия видов чтения) и инструментарий формирования видов целевого чтения (</w:t>
      </w:r>
      <w:r>
        <w:rPr>
          <w:rFonts w:ascii="Times New Roman" w:hAnsi="Times New Roman" w:cs="Times New Roman"/>
          <w:sz w:val="28"/>
          <w:szCs w:val="28"/>
        </w:rPr>
        <w:t xml:space="preserve">просмотрового/поискового, ознакомительного, изучающего/углублённого) 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в работе с книгой и текстом как единицей информации; </w:t>
      </w:r>
    </w:p>
    <w:p w:rsidR="006F6C6E" w:rsidRDefault="00787DAC">
      <w:pPr>
        <w:numPr>
          <w:ilvl w:val="0"/>
          <w:numId w:val="3"/>
        </w:numPr>
        <w:spacing w:after="0" w:line="240" w:lineRule="auto"/>
        <w:ind w:left="720" w:hanging="43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учить использовать навыки чтения для поиска, извлечения, понимания, интерпретации и рефлексивной оценки информации </w:t>
      </w:r>
      <w:r>
        <w:rPr>
          <w:rFonts w:ascii="Times New Roman" w:hAnsi="Times New Roman" w:cs="Times New Roman"/>
          <w:b/>
          <w:sz w:val="28"/>
          <w:szCs w:val="28"/>
        </w:rPr>
        <w:t>на основе</w:t>
      </w:r>
    </w:p>
    <w:p w:rsidR="006F6C6E" w:rsidRDefault="00787DAC">
      <w:pPr>
        <w:numPr>
          <w:ilvl w:val="0"/>
          <w:numId w:val="4"/>
        </w:numPr>
        <w:spacing w:after="200" w:line="240" w:lineRule="auto"/>
        <w:ind w:hanging="43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углубления базовых знаний по теории текста;</w:t>
      </w:r>
    </w:p>
    <w:p w:rsidR="006F6C6E" w:rsidRDefault="00787DAC">
      <w:pPr>
        <w:numPr>
          <w:ilvl w:val="0"/>
          <w:numId w:val="4"/>
        </w:numPr>
        <w:spacing w:after="200" w:line="240" w:lineRule="auto"/>
        <w:ind w:hanging="43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приёмов поиска и извлечения информации в тексте;</w:t>
      </w:r>
    </w:p>
    <w:p w:rsidR="006F6C6E" w:rsidRDefault="00787DAC">
      <w:pPr>
        <w:numPr>
          <w:ilvl w:val="0"/>
          <w:numId w:val="4"/>
        </w:numPr>
        <w:spacing w:after="200" w:line="240" w:lineRule="auto"/>
        <w:ind w:hanging="43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приёмов смыслового анализа и интерпретации текстов разных стилей и жанров, соответствующих возрасту учащихся;</w:t>
      </w:r>
    </w:p>
    <w:p w:rsidR="006F6C6E" w:rsidRDefault="00787DAC">
      <w:pPr>
        <w:numPr>
          <w:ilvl w:val="0"/>
          <w:numId w:val="4"/>
        </w:numPr>
        <w:spacing w:after="200" w:line="240" w:lineRule="auto"/>
        <w:ind w:hanging="43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использования приёмов обработки информации в зависимости от цели её дальнейшего использования; </w:t>
      </w:r>
    </w:p>
    <w:p w:rsidR="006F6C6E" w:rsidRDefault="00787DAC">
      <w:pPr>
        <w:numPr>
          <w:ilvl w:val="0"/>
          <w:numId w:val="4"/>
        </w:numPr>
        <w:spacing w:after="200" w:line="240" w:lineRule="auto"/>
        <w:ind w:hanging="43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использования приёмов организации рефлексивной деятельности после чтения и осмысления текстов. </w:t>
      </w:r>
    </w:p>
    <w:p w:rsidR="006F6C6E" w:rsidRDefault="00787DAC">
      <w:pPr>
        <w:tabs>
          <w:tab w:val="left" w:pos="6405"/>
        </w:tabs>
        <w:spacing w:after="20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F6C6E" w:rsidRDefault="00787DAC">
      <w:pPr>
        <w:tabs>
          <w:tab w:val="left" w:pos="741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курса «Учимся работать с текстом» (смысловое чтение) в учебном плане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6F6C6E" w:rsidRDefault="00787DAC">
      <w:pPr>
        <w:spacing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Данная программа направлена на изучение курса «Смысловое чтение» в 5  классе.В целях реализации настоящей программы на изучение курса на уровне основного общего образования отводится 34 часа (1 час в неделю)</w:t>
      </w:r>
    </w:p>
    <w:p w:rsidR="006F6C6E" w:rsidRDefault="00787DA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учебного курса «Учимся работать с текстом»</w:t>
      </w:r>
    </w:p>
    <w:p w:rsidR="006F6C6E" w:rsidRDefault="00787DAC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 класс </w:t>
      </w:r>
      <w:r>
        <w:rPr>
          <w:rFonts w:ascii="Times New Roman" w:hAnsi="Times New Roman" w:cs="Times New Roman"/>
          <w:i/>
          <w:sz w:val="28"/>
          <w:szCs w:val="28"/>
        </w:rPr>
        <w:t xml:space="preserve">(34 ч) </w:t>
      </w:r>
    </w:p>
    <w:p w:rsidR="006F6C6E" w:rsidRDefault="00787DA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1.Раздел «Работа с текстом: поиск информации и понимание прочитанного»</w:t>
      </w:r>
    </w:p>
    <w:p w:rsidR="006F6C6E" w:rsidRDefault="00787D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Восприятие на слух и понимание различных видов сообщений. Типы речи. Речь книжная и разговорная. Художественный стиль речи. Изобразительно-выразительные средства. Текст, его основные признаки. Тема текста, основная мысль текста, идея. Авторская позиция. Заголовок текста. Вычленение из текста информации, конкретных сведений, фактов, заданных в явном виде. Основные события, содержащиеся в тексте, их последовательность. Развитие мысли в тексте. Способы связи предложений в тексте. Средства связи предложений в тексте. Смысловые части текста, микротема, абзац, план текста. Упорядочивание информации по заданному основанию. Существенные признаки объектов, описанных в тексте, их сравнение. Разные способы представления информации: словесно, в виде рисунка, символа, таблицы, схемы. Виды чтения: ознакомительное, изучающее, поисковое, выбор вида чтения в соответствии с целью чтения. Источники информации: справочники, словари. Использование формальных элементов текста (подзаголовки, сноски) для поиска нужной информации.</w:t>
      </w:r>
    </w:p>
    <w:p w:rsidR="006F6C6E" w:rsidRDefault="00787D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2.Раздел «Работа с текстом: преобразование и интерпретация информации»</w:t>
      </w:r>
    </w:p>
    <w:p w:rsidR="006F6C6E" w:rsidRDefault="00787D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Подробный и сжатый пересказ. Вопросы по содержанию текста. Формулирование выводов, основанных на содержании текста. Аргументы, подтверждающие вывод. Преобразование (дополнение) информации из сплошного текста в таблицу. Преобразование информации, полученной из рисунка, в текстовую задачу. Заполнение предложенных схем с опорой на прочитанный текст. Выступление перед аудиторией сверстников с небольшими сообщениями, используя иллюстративный ряд (плакаты, презентацию).</w:t>
      </w:r>
    </w:p>
    <w:p w:rsidR="006F6C6E" w:rsidRDefault="00787D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3.Раздел «Работа с текстом: оценка информации»</w:t>
      </w:r>
    </w:p>
    <w:p w:rsidR="006F6C6E" w:rsidRDefault="00787D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Оценка содержания, языковых особенностей и структуры текста, места и роли иллюстраций в тексте. Выражение собственного мнения о прочитанном, его аргументация. Достоверность и недостоверность информации в тексте, недостающая или избыточная информация. Участие в учебном диалоге при обсуждении прочитанного или прослушанного текста. Соотнесение позиции автора текста с собственной точкой зрения. Сопоставление различных точек зрения на информацию.</w:t>
      </w:r>
    </w:p>
    <w:p w:rsidR="006F6C6E" w:rsidRDefault="00787D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6F6C6E" w:rsidRDefault="00787D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освоения учебного курса </w:t>
      </w:r>
    </w:p>
    <w:p w:rsidR="006F6C6E" w:rsidRDefault="00787DA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Личностные результаты</w:t>
      </w:r>
    </w:p>
    <w:p w:rsidR="006F6C6E" w:rsidRDefault="00787D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Личностные результаты освоения рабочей программы по смысловому чтению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 нормами поведения и способствуют процессам самопознания, самовоспитания и саморазвития, формирования внутренней позиции личности. Личностные результаты освоения рабочей программы по смысловому чтению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  основе и в процессе реализации основных направлений воспитательной деятельности, в том числе в части:</w:t>
      </w:r>
    </w:p>
    <w:p w:rsidR="006F6C6E" w:rsidRDefault="00787DAC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Гражданского воспитания: </w:t>
      </w:r>
    </w:p>
    <w:p w:rsidR="006F6C6E" w:rsidRDefault="00787D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активное участие в жизни семьи, образовательной организации, местного сообщества, родного края, страны, в том числе в сопоставлении с ситуациями, отражёнными в изучаемых текстах; неприятие любых форм экстремизма, дискриминации; 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  многоконфессиональном обществе, в том числе с опорой на примеры из литературы; представление о способах противодействия коррупции; готовность к разнообразной совместной деятельности, стремление к взаимопониманию и взаимопомощи, в том числе с опорой на примеры из литературы; активное участие в школьном самоуправлении; готовность к участию в  гуманитарной деятельности (волонтерство; помощь людям, нуждающимся в ней). </w:t>
      </w:r>
    </w:p>
    <w:p w:rsidR="006F6C6E" w:rsidRDefault="00787DAC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Патриотического воспитания: </w:t>
      </w:r>
      <w:r>
        <w:rPr>
          <w:rFonts w:ascii="Times New Roman" w:hAnsi="Times New Roman" w:cs="Times New Roman"/>
          <w:i/>
          <w:sz w:val="28"/>
          <w:szCs w:val="28"/>
        </w:rPr>
        <w:tab/>
      </w:r>
    </w:p>
    <w:p w:rsidR="006F6C6E" w:rsidRDefault="00787D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работы с текстами произведений русской и зарубежной литературы; ценностное отношение к достижениям своей Родины — России, к науке, искусству, спорту, технологиям, боевым подвигам и трудовым достижениям народа, в том числе отражённым в изучаемых текстах;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 </w:t>
      </w:r>
    </w:p>
    <w:p w:rsidR="006F6C6E" w:rsidRDefault="00787DAC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Духовно-нравственного воспитания: </w:t>
      </w:r>
    </w:p>
    <w:p w:rsidR="006F6C6E" w:rsidRDefault="00787D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пространства. </w:t>
      </w:r>
    </w:p>
    <w:p w:rsidR="006F6C6E" w:rsidRDefault="00787DAC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Эстетического воспитания: </w:t>
      </w:r>
    </w:p>
    <w:p w:rsidR="006F6C6E" w:rsidRDefault="00787D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восприимчивость к разным видам искусства, традициям и творчеству своего и других народов, понимание эмоционального воздействия искусства, в том числе изучаемых текстах; понимание ценности отечественного и мирового искусства, роли этнических культурных традиций и народного творчества; стремление к самовыражению в разных видах искусства. </w:t>
      </w:r>
    </w:p>
    <w:p w:rsidR="006F6C6E" w:rsidRDefault="00787DAC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Физического воспитания, формирования культуры здоровья и эмоционального благополучия: </w:t>
      </w:r>
    </w:p>
    <w:p w:rsidR="006F6C6E" w:rsidRDefault="00787D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осознание ценности жизни с опорой на собственный жизненный и читательский опыт; ответственное отношение к своему 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  том числе навыки безопасного поведения в интернет-среде в  процессе работы с текстами;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умение принимать себя и других, не осуждая; умение осознавать эмоциональное состояние себя и других, уметь управлять собственным эмоциональным состоянием; сформированность навыка рефлексии, признание своего права на ошибку и такого же права другого человека.</w:t>
      </w:r>
    </w:p>
    <w:p w:rsidR="006F6C6E" w:rsidRDefault="00787DAC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Трудового воспитания: </w:t>
      </w:r>
    </w:p>
    <w:p w:rsidR="006F6C6E" w:rsidRDefault="00787DAC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этого; готовность адаптироваться в  профессиональной среде; уважение к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труду и результатам трудовой деятельности; осознанный выбор и построение индивидуальной траектории образования и жизненных планов с учетом личных и общественных интересов и потребностей. </w:t>
      </w:r>
    </w:p>
    <w:p w:rsidR="006F6C6E" w:rsidRDefault="00787DAC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Экологического воспитания: </w:t>
      </w:r>
    </w:p>
    <w:p w:rsidR="006F6C6E" w:rsidRDefault="00787D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среде, в том числе при работе с текстами, поднимающими экологические проблемы; осознание своей роли как гражданина и потребителя в условиях взаимосвязи природной, технологической и социальной сред; готовность к участию в практической деятельности экологической направленности. </w:t>
      </w:r>
    </w:p>
    <w:p w:rsidR="006F6C6E" w:rsidRDefault="00787DAC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Ценности научного познания: </w:t>
      </w:r>
    </w:p>
    <w:p w:rsidR="006F6C6E" w:rsidRDefault="00787D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  социальной средой; овладение языковой и читательской грамотностью и культурой как средством познания мира; овладение основными навыками исследовательской деятельности с  учётом специфики школьного литературного образования; установка на осмысление опыта, наблюдений, поступков и стремление совершенствовать пути достижения индивидуального и коллективного благополучия. </w:t>
      </w:r>
    </w:p>
    <w:p w:rsidR="006F6C6E" w:rsidRDefault="00787DAC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Личностные результаты, обеспечивающие адаптацию обучающегося к изменяющимся условиям социальной и природной среды: </w:t>
      </w:r>
    </w:p>
    <w:p w:rsidR="006F6C6E" w:rsidRDefault="00787DA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потребность во взаимодействии в условиях неопределённости, открытость опыту и знаниям других; 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</w:t>
      </w:r>
      <w:r>
        <w:rPr>
          <w:rFonts w:ascii="Times New Roman" w:hAnsi="Times New Roman" w:cs="Times New Roman"/>
          <w:sz w:val="28"/>
          <w:szCs w:val="28"/>
        </w:rPr>
        <w:lastRenderedPageBreak/>
        <w:t>дефициты собственных знаний и компетентностей, планировать своё развитие; умение оперировать основными понятиями, терминами и представлениями в области концепции устойчивого развития; анализировать и выявлять взаимосвязи природы, общества и экономики; оценивать свои действия с учётом влияния на окружающую среду, достижений целей и преодоления вызовов, возможных глобальных последствий; способность осознавать стрессовую ситуацию, оценивать происходящие изменения и их последствия, опираясь на жизненный и читательский опыт;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произошедшей ситуации; быть готовым действовать в отсутствии гарантий успеха.</w:t>
      </w:r>
    </w:p>
    <w:p w:rsidR="006F6C6E" w:rsidRDefault="00787DAC">
      <w:pPr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Метапредметные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результаты</w:t>
      </w:r>
      <w:r>
        <w:rPr>
          <w:rFonts w:ascii="Times New Roman" w:hAnsi="Times New Roman" w:cs="Times New Roman"/>
          <w:i/>
          <w:sz w:val="28"/>
          <w:szCs w:val="28"/>
        </w:rPr>
        <w:tab/>
      </w:r>
    </w:p>
    <w:p w:rsidR="006F6C6E" w:rsidRDefault="00787DAC">
      <w:pPr>
        <w:numPr>
          <w:ilvl w:val="0"/>
          <w:numId w:val="5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овладение элементарными навыками работы с книгой, умениями ставить перед собой цель чтения и выбирать соответствующий цели вид чтения (поисковый/просмотровый, ознакомительный, изучающий/аналитический), элементарными навыками чтения текстов разных стилей и типов речи (в первую очередь научно-учебных, научно-познавательных).</w:t>
      </w:r>
    </w:p>
    <w:p w:rsidR="006F6C6E" w:rsidRDefault="00787DAC">
      <w:pPr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Применяя стратегии чтения в работе с текстом, учащиеся смогут осуществлять деятельность, направленную на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поиск информации и понимание прочитанного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на основе умений:</w:t>
      </w:r>
    </w:p>
    <w:p w:rsidR="006F6C6E" w:rsidRDefault="00787DAC">
      <w:pPr>
        <w:numPr>
          <w:ilvl w:val="0"/>
          <w:numId w:val="5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определять главную тему, общую цель или назначение текста; </w:t>
      </w:r>
    </w:p>
    <w:p w:rsidR="006F6C6E" w:rsidRDefault="00787DAC">
      <w:pPr>
        <w:numPr>
          <w:ilvl w:val="0"/>
          <w:numId w:val="5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предвосхищать содержание текста по заголовку с опорой на имеющийся читательский и жизненный опыт;</w:t>
      </w:r>
    </w:p>
    <w:p w:rsidR="006F6C6E" w:rsidRDefault="00787DAC">
      <w:pPr>
        <w:numPr>
          <w:ilvl w:val="0"/>
          <w:numId w:val="5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находить основные текстовые и внетекстовые компоненты (в несплошных текстах); </w:t>
      </w:r>
    </w:p>
    <w:p w:rsidR="006F6C6E" w:rsidRDefault="00787DAC">
      <w:pPr>
        <w:numPr>
          <w:ilvl w:val="0"/>
          <w:numId w:val="5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находить в тексте требуемую информацию (явную): главную и второстепенную, фактическую и иллюстративную, тезисную и доказательную и т.п.;</w:t>
      </w:r>
    </w:p>
    <w:p w:rsidR="006F6C6E" w:rsidRDefault="00787DAC">
      <w:pPr>
        <w:numPr>
          <w:ilvl w:val="0"/>
          <w:numId w:val="5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выделять термины, обозначающие основные понятия текста.</w:t>
      </w:r>
    </w:p>
    <w:p w:rsidR="006F6C6E" w:rsidRDefault="00787DAC">
      <w:pPr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Применяя стратегии чтения в работе с текстом, учащиеся смогут осуществлять деятельность, направленную на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понимание и интерпретацию информации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на основе умений:</w:t>
      </w:r>
    </w:p>
    <w:p w:rsidR="006F6C6E" w:rsidRDefault="00787DAC">
      <w:pPr>
        <w:numPr>
          <w:ilvl w:val="0"/>
          <w:numId w:val="5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понимать смысл и назначение текста, задачу/позицию автора в разных видах текстов; </w:t>
      </w:r>
    </w:p>
    <w:p w:rsidR="006F6C6E" w:rsidRDefault="00787DAC">
      <w:pPr>
        <w:numPr>
          <w:ilvl w:val="0"/>
          <w:numId w:val="5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из текста или придумывать заголовок, соответствующий содержанию и общему смыслу текста;</w:t>
      </w:r>
    </w:p>
    <w:p w:rsidR="006F6C6E" w:rsidRDefault="00787DAC">
      <w:pPr>
        <w:numPr>
          <w:ilvl w:val="0"/>
          <w:numId w:val="5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формулировать тезис, выражающий общий смысл текста, передавать в устной и письменной форме главное в содержании текста;</w:t>
      </w:r>
    </w:p>
    <w:p w:rsidR="006F6C6E" w:rsidRDefault="00787DAC">
      <w:pPr>
        <w:numPr>
          <w:ilvl w:val="0"/>
          <w:numId w:val="5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объяснять порядок частей, содержащихся в тексте;</w:t>
      </w:r>
    </w:p>
    <w:p w:rsidR="006F6C6E" w:rsidRDefault="00787DAC">
      <w:pPr>
        <w:numPr>
          <w:ilvl w:val="0"/>
          <w:numId w:val="5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сопоставлять и объяснять основные текстовые и внетекстовые компоненты (в несплошных текстах); </w:t>
      </w:r>
    </w:p>
    <w:p w:rsidR="006F6C6E" w:rsidRDefault="00787DAC">
      <w:pPr>
        <w:numPr>
          <w:ilvl w:val="0"/>
          <w:numId w:val="5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интерпретировать содержание: сравнивать и противопоставлять заключённую в тексте информацию разного характера, определять причинно-следственные и логические связи, делать выводы из сформулированных посылок о намерении автора / главной мысли текста;</w:t>
      </w:r>
    </w:p>
    <w:p w:rsidR="006F6C6E" w:rsidRDefault="00787DAC">
      <w:pPr>
        <w:numPr>
          <w:ilvl w:val="0"/>
          <w:numId w:val="5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задавать вопросы по содержанию текста и отвечать на них;</w:t>
      </w:r>
    </w:p>
    <w:p w:rsidR="006F6C6E" w:rsidRDefault="00787DAC">
      <w:pPr>
        <w:numPr>
          <w:ilvl w:val="0"/>
          <w:numId w:val="5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прогнозировать содержание текста;</w:t>
      </w:r>
    </w:p>
    <w:p w:rsidR="006F6C6E" w:rsidRDefault="00787DAC">
      <w:pPr>
        <w:numPr>
          <w:ilvl w:val="0"/>
          <w:numId w:val="5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находить скрытую информацию в тексте;</w:t>
      </w:r>
    </w:p>
    <w:p w:rsidR="006F6C6E" w:rsidRDefault="00787DAC">
      <w:pPr>
        <w:numPr>
          <w:ilvl w:val="0"/>
          <w:numId w:val="5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использовать словари с целью уточнения непонятного значения слова. </w:t>
      </w:r>
    </w:p>
    <w:p w:rsidR="006F6C6E" w:rsidRDefault="00787DAC">
      <w:pPr>
        <w:ind w:firstLine="13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Применяя стратегии чтения в работе с текстом, учащиеся смогут осуществлять деятельность, направленную на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понимание и преобразование информации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на основе умений:</w:t>
      </w:r>
    </w:p>
    <w:p w:rsidR="006F6C6E" w:rsidRDefault="00787DAC">
      <w:pPr>
        <w:numPr>
          <w:ilvl w:val="0"/>
          <w:numId w:val="6"/>
        </w:numPr>
        <w:spacing w:after="200" w:line="240" w:lineRule="auto"/>
        <w:ind w:firstLine="1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составлять план к тексту и структурировать текст, используя план;</w:t>
      </w:r>
    </w:p>
    <w:p w:rsidR="006F6C6E" w:rsidRDefault="00787DAC">
      <w:pPr>
        <w:numPr>
          <w:ilvl w:val="0"/>
          <w:numId w:val="6"/>
        </w:numPr>
        <w:spacing w:after="200" w:line="240" w:lineRule="auto"/>
        <w:ind w:firstLine="1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делать пометки, выписки, цитировать фрагменты текста в соответствии с коммуникативным замыслом;</w:t>
      </w:r>
    </w:p>
    <w:p w:rsidR="006F6C6E" w:rsidRDefault="00787DAC">
      <w:pPr>
        <w:numPr>
          <w:ilvl w:val="0"/>
          <w:numId w:val="6"/>
        </w:numPr>
        <w:spacing w:after="200" w:line="240" w:lineRule="auto"/>
        <w:ind w:firstLine="1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приводить аргументы/примеры к тезису, содержащемуся в тексте;</w:t>
      </w:r>
    </w:p>
    <w:p w:rsidR="006F6C6E" w:rsidRDefault="00787DAC">
      <w:pPr>
        <w:numPr>
          <w:ilvl w:val="0"/>
          <w:numId w:val="6"/>
        </w:numPr>
        <w:spacing w:after="200" w:line="240" w:lineRule="auto"/>
        <w:ind w:left="709" w:firstLine="1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преобразовывать (перекодировать) текст, используя новые формы представления информации (опорные схемы, таблицы, рисунки и т.п.).</w:t>
      </w:r>
    </w:p>
    <w:p w:rsidR="006F6C6E" w:rsidRDefault="006F6C6E">
      <w:pPr>
        <w:spacing w:after="20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F6C6E" w:rsidRDefault="00787DAC">
      <w:pPr>
        <w:spacing w:after="20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Применяя стратегии чтения в работе с текстом, учащиеся смогут осуществить деятельность, направленную на 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оценку информации и рефлексию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на основе умений:</w:t>
      </w:r>
    </w:p>
    <w:p w:rsidR="006F6C6E" w:rsidRDefault="00787DAC">
      <w:pPr>
        <w:numPr>
          <w:ilvl w:val="0"/>
          <w:numId w:val="6"/>
        </w:numPr>
        <w:spacing w:after="200" w:line="240" w:lineRule="auto"/>
        <w:ind w:firstLine="1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откликаться на содержание текста: связывать информацию, обнаруженную в тексте, со своими представлениями о мире; </w:t>
      </w:r>
    </w:p>
    <w:p w:rsidR="006F6C6E" w:rsidRDefault="00787DAC">
      <w:pPr>
        <w:numPr>
          <w:ilvl w:val="0"/>
          <w:numId w:val="6"/>
        </w:numPr>
        <w:spacing w:after="200" w:line="240" w:lineRule="auto"/>
        <w:ind w:firstLine="1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оценивать утверждения, находить доводы в защиту своей точки зрения в тексте;</w:t>
      </w:r>
    </w:p>
    <w:p w:rsidR="006F6C6E" w:rsidRDefault="00787DAC">
      <w:pPr>
        <w:numPr>
          <w:ilvl w:val="0"/>
          <w:numId w:val="6"/>
        </w:numPr>
        <w:spacing w:after="200" w:line="240" w:lineRule="auto"/>
        <w:ind w:firstLine="1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 полученную из разного вида текстов информацию для установления несложных причинно-следственных связей и зависимостей, объяснения, обоснования утверждений / тезисов;</w:t>
      </w:r>
    </w:p>
    <w:p w:rsidR="006F6C6E" w:rsidRDefault="00787DAC">
      <w:pPr>
        <w:numPr>
          <w:ilvl w:val="0"/>
          <w:numId w:val="6"/>
        </w:numPr>
        <w:spacing w:after="200" w:line="240" w:lineRule="auto"/>
        <w:ind w:firstLine="13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оценивать не только содержание текста, но и его форму.</w:t>
      </w:r>
    </w:p>
    <w:p w:rsidR="006F6C6E" w:rsidRDefault="00787DAC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Предметные результаты:</w:t>
      </w:r>
    </w:p>
    <w:p w:rsidR="006F6C6E" w:rsidRDefault="00787DAC">
      <w:pPr>
        <w:numPr>
          <w:ilvl w:val="0"/>
          <w:numId w:val="7"/>
        </w:numPr>
        <w:spacing w:after="200" w:line="240" w:lineRule="auto"/>
        <w:ind w:left="357" w:firstLine="49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использовать базовые умения и навыки смыслового чтения и работы с текстом на уроках разных предметных дисциплин при совершении интеллектуальных (познавательных) действий, для решения учебно-познавательных и учебно-практических задач, в ситуациях моделирования и проектирования;</w:t>
      </w:r>
    </w:p>
    <w:p w:rsidR="006F6C6E" w:rsidRDefault="00787DAC">
      <w:pPr>
        <w:numPr>
          <w:ilvl w:val="0"/>
          <w:numId w:val="7"/>
        </w:numPr>
        <w:spacing w:after="200" w:line="240" w:lineRule="auto"/>
        <w:ind w:left="357" w:firstLine="49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обогатить, углубить знания, расширить общий культурный кругозор на основе работы с информацией (текстами) в разных предметных областях.</w:t>
      </w:r>
    </w:p>
    <w:p w:rsidR="006F6C6E" w:rsidRDefault="006F6C6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/>
    <w:p w:rsidR="006F6C6E" w:rsidRDefault="006F6C6E"/>
    <w:p w:rsidR="006F6C6E" w:rsidRDefault="006F6C6E"/>
    <w:p w:rsidR="006F6C6E" w:rsidRDefault="006F6C6E"/>
    <w:p w:rsidR="006F6C6E" w:rsidRDefault="006F6C6E"/>
    <w:p w:rsidR="006F6C6E" w:rsidRDefault="006F6C6E"/>
    <w:p w:rsidR="006F6C6E" w:rsidRDefault="006F6C6E"/>
    <w:p w:rsidR="006F6C6E" w:rsidRDefault="006F6C6E"/>
    <w:p w:rsidR="006F6C6E" w:rsidRDefault="006F6C6E"/>
    <w:p w:rsidR="006F6C6E" w:rsidRDefault="006F6C6E"/>
    <w:p w:rsidR="006F6C6E" w:rsidRDefault="006F6C6E"/>
    <w:p w:rsidR="006F6C6E" w:rsidRDefault="006F6C6E"/>
    <w:p w:rsidR="006F6C6E" w:rsidRDefault="006F6C6E"/>
    <w:p w:rsidR="006F6C6E" w:rsidRDefault="006F6C6E"/>
    <w:p w:rsidR="006F6C6E" w:rsidRDefault="006F6C6E">
      <w:pPr>
        <w:sectPr w:rsidR="006F6C6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F6C6E" w:rsidRDefault="006F6C6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787D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Тематическое планирование </w:t>
      </w:r>
    </w:p>
    <w:p w:rsidR="006F6C6E" w:rsidRDefault="006F6C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8505"/>
        <w:gridCol w:w="1569"/>
        <w:gridCol w:w="1691"/>
      </w:tblGrid>
      <w:tr w:rsidR="006F6C6E">
        <w:tc>
          <w:tcPr>
            <w:tcW w:w="846" w:type="dxa"/>
          </w:tcPr>
          <w:p w:rsidR="006F6C6E" w:rsidRDefault="00787DA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8505" w:type="dxa"/>
          </w:tcPr>
          <w:p w:rsidR="006F6C6E" w:rsidRDefault="00787DA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569" w:type="dxa"/>
          </w:tcPr>
          <w:p w:rsidR="006F6C6E" w:rsidRDefault="00787DA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  <w:tc>
          <w:tcPr>
            <w:tcW w:w="1691" w:type="dxa"/>
          </w:tcPr>
          <w:p w:rsidR="006F6C6E" w:rsidRDefault="00787DA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</w:t>
            </w:r>
          </w:p>
        </w:tc>
      </w:tr>
      <w:tr w:rsidR="006F6C6E">
        <w:tc>
          <w:tcPr>
            <w:tcW w:w="846" w:type="dxa"/>
          </w:tcPr>
          <w:p w:rsidR="006F6C6E" w:rsidRDefault="00787DA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8505" w:type="dxa"/>
          </w:tcPr>
          <w:p w:rsidR="006F6C6E" w:rsidRDefault="00787DA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Раздел 1.</w:t>
            </w:r>
            <w:r>
              <w:rPr>
                <w:rFonts w:ascii="Times New Roman" w:hAnsi="Times New Roman" w:cs="Times New Roman"/>
                <w:b/>
                <w:color w:val="181818"/>
                <w:sz w:val="28"/>
                <w:szCs w:val="28"/>
                <w:shd w:val="clear" w:color="auto" w:fill="FFFFFF"/>
              </w:rPr>
              <w:t xml:space="preserve"> Работа с текстом: поиск информации и понимание прочитанного  </w:t>
            </w:r>
          </w:p>
        </w:tc>
        <w:tc>
          <w:tcPr>
            <w:tcW w:w="1569" w:type="dxa"/>
          </w:tcPr>
          <w:p w:rsidR="006F6C6E" w:rsidRDefault="00787DA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691" w:type="dxa"/>
          </w:tcPr>
          <w:p w:rsidR="006F6C6E" w:rsidRDefault="00787DA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</w:tr>
      <w:tr w:rsidR="006F6C6E">
        <w:tc>
          <w:tcPr>
            <w:tcW w:w="846" w:type="dxa"/>
          </w:tcPr>
          <w:p w:rsidR="006F6C6E" w:rsidRDefault="00787DA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8505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Раздел 2. </w:t>
            </w:r>
            <w:r>
              <w:rPr>
                <w:rFonts w:ascii="Times New Roman" w:hAnsi="Times New Roman" w:cs="Times New Roman"/>
                <w:b/>
                <w:color w:val="181818"/>
                <w:sz w:val="28"/>
                <w:szCs w:val="28"/>
                <w:shd w:val="clear" w:color="auto" w:fill="FFFFFF"/>
              </w:rPr>
              <w:t xml:space="preserve">«Работа с текстом: преобразование и интерпретация информации» </w:t>
            </w:r>
          </w:p>
        </w:tc>
        <w:tc>
          <w:tcPr>
            <w:tcW w:w="1569" w:type="dxa"/>
          </w:tcPr>
          <w:p w:rsidR="006F6C6E" w:rsidRDefault="00787DA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691" w:type="dxa"/>
          </w:tcPr>
          <w:p w:rsidR="006F6C6E" w:rsidRDefault="00787DA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6F6C6E">
        <w:tc>
          <w:tcPr>
            <w:tcW w:w="846" w:type="dxa"/>
          </w:tcPr>
          <w:p w:rsidR="006F6C6E" w:rsidRDefault="00787DA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8505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Раздел 3. </w:t>
            </w:r>
            <w:r>
              <w:rPr>
                <w:rFonts w:ascii="Times New Roman" w:hAnsi="Times New Roman" w:cs="Times New Roman"/>
                <w:b/>
                <w:color w:val="181818"/>
                <w:sz w:val="28"/>
                <w:szCs w:val="28"/>
                <w:shd w:val="clear" w:color="auto" w:fill="FFFFFF"/>
              </w:rPr>
              <w:t>«Работа с текстом: оценка информации»</w:t>
            </w:r>
          </w:p>
        </w:tc>
        <w:tc>
          <w:tcPr>
            <w:tcW w:w="1569" w:type="dxa"/>
          </w:tcPr>
          <w:p w:rsidR="006F6C6E" w:rsidRDefault="00787DA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691" w:type="dxa"/>
          </w:tcPr>
          <w:p w:rsidR="006F6C6E" w:rsidRDefault="00787DA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6F6C6E">
        <w:tc>
          <w:tcPr>
            <w:tcW w:w="846" w:type="dxa"/>
          </w:tcPr>
          <w:p w:rsidR="006F6C6E" w:rsidRDefault="006F6C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5" w:type="dxa"/>
          </w:tcPr>
          <w:p w:rsidR="006F6C6E" w:rsidRDefault="00787DA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1569" w:type="dxa"/>
          </w:tcPr>
          <w:p w:rsidR="006F6C6E" w:rsidRDefault="00787DA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691" w:type="dxa"/>
          </w:tcPr>
          <w:p w:rsidR="006F6C6E" w:rsidRDefault="00787DA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</w:tr>
      <w:tr w:rsidR="006F6C6E">
        <w:tc>
          <w:tcPr>
            <w:tcW w:w="846" w:type="dxa"/>
          </w:tcPr>
          <w:p w:rsidR="006F6C6E" w:rsidRDefault="006F6C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05" w:type="dxa"/>
          </w:tcPr>
          <w:p w:rsidR="006F6C6E" w:rsidRDefault="006F6C6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9" w:type="dxa"/>
          </w:tcPr>
          <w:p w:rsidR="006F6C6E" w:rsidRDefault="006F6C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91" w:type="dxa"/>
          </w:tcPr>
          <w:p w:rsidR="006F6C6E" w:rsidRDefault="006F6C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F6C6E" w:rsidRDefault="006F6C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6F6C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787D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Поурочное планирование 5 класс</w:t>
      </w:r>
    </w:p>
    <w:p w:rsidR="006F6C6E" w:rsidRDefault="006F6C6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163" w:type="dxa"/>
        <w:tblLayout w:type="fixed"/>
        <w:tblLook w:val="04A0" w:firstRow="1" w:lastRow="0" w:firstColumn="1" w:lastColumn="0" w:noHBand="0" w:noVBand="1"/>
      </w:tblPr>
      <w:tblGrid>
        <w:gridCol w:w="594"/>
        <w:gridCol w:w="4363"/>
        <w:gridCol w:w="992"/>
        <w:gridCol w:w="1276"/>
        <w:gridCol w:w="1134"/>
        <w:gridCol w:w="3827"/>
        <w:gridCol w:w="2977"/>
      </w:tblGrid>
      <w:tr w:rsidR="006F6C6E">
        <w:trPr>
          <w:trHeight w:val="240"/>
        </w:trPr>
        <w:tc>
          <w:tcPr>
            <w:tcW w:w="594" w:type="dxa"/>
            <w:vMerge w:val="restart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363" w:type="dxa"/>
            <w:vMerge w:val="restart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3402" w:type="dxa"/>
            <w:gridSpan w:val="3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Количество часов</w:t>
            </w:r>
          </w:p>
        </w:tc>
        <w:tc>
          <w:tcPr>
            <w:tcW w:w="3827" w:type="dxa"/>
            <w:vMerge w:val="restart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 и формы контроля</w:t>
            </w:r>
          </w:p>
        </w:tc>
        <w:tc>
          <w:tcPr>
            <w:tcW w:w="2977" w:type="dxa"/>
            <w:vMerge w:val="restart"/>
          </w:tcPr>
          <w:p w:rsidR="006F6C6E" w:rsidRDefault="00787DAC">
            <w:pPr>
              <w:pStyle w:val="a6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Электронные (цифровые) образовательные ресурсы</w:t>
            </w:r>
          </w:p>
        </w:tc>
      </w:tr>
      <w:tr w:rsidR="006F6C6E">
        <w:trPr>
          <w:trHeight w:val="300"/>
        </w:trPr>
        <w:tc>
          <w:tcPr>
            <w:tcW w:w="594" w:type="dxa"/>
            <w:vMerge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3" w:type="dxa"/>
            <w:vMerge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276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Контр/ раб</w:t>
            </w:r>
          </w:p>
        </w:tc>
        <w:tc>
          <w:tcPr>
            <w:tcW w:w="1134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  <w:tc>
          <w:tcPr>
            <w:tcW w:w="3827" w:type="dxa"/>
            <w:vMerge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15163" w:type="dxa"/>
            <w:gridSpan w:val="7"/>
          </w:tcPr>
          <w:p w:rsidR="006F6C6E" w:rsidRDefault="00787DA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Раздел 1.</w:t>
            </w:r>
            <w:r>
              <w:rPr>
                <w:rFonts w:ascii="Times New Roman" w:hAnsi="Times New Roman" w:cs="Times New Roman"/>
                <w:b/>
                <w:color w:val="181818"/>
                <w:sz w:val="28"/>
                <w:szCs w:val="28"/>
                <w:shd w:val="clear" w:color="auto" w:fill="FFFFFF"/>
              </w:rPr>
              <w:t xml:space="preserve"> Работа с текстом: поиск информации и понимание прочитанного  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16 часов)</w:t>
            </w: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Восприятие на слух и понимание различных видов сообщений.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827" w:type="dxa"/>
            <w:vMerge w:val="restart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Устный опрос, письменный опрос, тестирование, терминологический диктант, практическая работа, анализ текста.</w:t>
            </w: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rPr>
          <w:trHeight w:val="1942"/>
        </w:trPr>
        <w:tc>
          <w:tcPr>
            <w:tcW w:w="594" w:type="dxa"/>
          </w:tcPr>
          <w:p w:rsidR="006F6C6E" w:rsidRDefault="00787D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Типы речи. Речь книжная и разговорная. Художественный стиль речи.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7" w:type="dxa"/>
            <w:vMerge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F6C6E" w:rsidRDefault="00A424D0">
            <w:pPr>
              <w:pStyle w:val="a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8" w:history="1">
              <w:r w:rsidR="00787DAC">
                <w:rPr>
                  <w:rFonts w:ascii="Times New Roman" w:eastAsia="Times New Roman" w:hAnsi="Times New Roman" w:cs="Times New Roman"/>
                  <w:color w:val="007AD0"/>
                  <w:sz w:val="28"/>
                  <w:szCs w:val="28"/>
                  <w:u w:val="single"/>
                  <w:lang w:eastAsia="ru-RU"/>
                </w:rPr>
                <w:t>https://fg.resh.edu.ru/</w:t>
              </w:r>
            </w:hyperlink>
            <w:r w:rsidR="00787D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6F6C6E" w:rsidRDefault="006F6C6E">
            <w:pPr>
              <w:pStyle w:val="a6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6F6C6E" w:rsidRDefault="00A424D0">
            <w:pPr>
              <w:spacing w:after="0" w:line="240" w:lineRule="auto"/>
              <w:contextualSpacing/>
              <w:jc w:val="both"/>
              <w:rPr>
                <w:sz w:val="28"/>
                <w:szCs w:val="28"/>
                <w:lang w:eastAsia="ru-RU"/>
              </w:rPr>
            </w:pPr>
            <w:hyperlink r:id="rId9" w:history="1">
              <w:r w:rsidR="00787DAC">
                <w:rPr>
                  <w:rFonts w:ascii="Times New Roman" w:eastAsia="Times New Roman" w:hAnsi="Times New Roman" w:cs="Times New Roman"/>
                  <w:color w:val="007AD0"/>
                  <w:sz w:val="28"/>
                  <w:szCs w:val="28"/>
                  <w:u w:val="single"/>
                  <w:lang w:eastAsia="ru-RU"/>
                </w:rPr>
                <w:t>https://myshop.ru/shop/product/4539226.html</w:t>
              </w:r>
            </w:hyperlink>
            <w:r w:rsidR="00787D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 </w:t>
            </w:r>
          </w:p>
          <w:p w:rsidR="006F6C6E" w:rsidRDefault="00A424D0">
            <w:pPr>
              <w:tabs>
                <w:tab w:val="left" w:pos="1170"/>
              </w:tabs>
              <w:spacing w:after="0" w:line="240" w:lineRule="auto"/>
              <w:ind w:firstLine="709"/>
              <w:contextualSpacing/>
              <w:jc w:val="both"/>
              <w:rPr>
                <w:sz w:val="28"/>
                <w:szCs w:val="28"/>
                <w:lang w:eastAsia="ru-RU"/>
              </w:rPr>
            </w:pPr>
            <w:hyperlink r:id="rId10" w:history="1">
              <w:r w:rsidR="00787DAC">
                <w:rPr>
                  <w:rFonts w:ascii="Times New Roman" w:eastAsia="Times New Roman" w:hAnsi="Times New Roman" w:cs="Times New Roman"/>
                  <w:color w:val="007AD0"/>
                  <w:sz w:val="28"/>
                  <w:szCs w:val="28"/>
                  <w:u w:val="single"/>
                  <w:lang w:eastAsia="ru-RU"/>
                </w:rPr>
                <w:t>https://fioco.ru/примеры-задач-pisa</w:t>
              </w:r>
            </w:hyperlink>
            <w:r w:rsidR="00787DAC">
              <w:rPr>
                <w:sz w:val="28"/>
                <w:szCs w:val="28"/>
                <w:lang w:eastAsia="ru-RU"/>
              </w:rPr>
              <w:tab/>
            </w: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lang w:eastAsia="ru-RU"/>
              </w:rPr>
              <w:t>Изобразительно-выразительные</w:t>
            </w:r>
          </w:p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lang w:eastAsia="ru-RU"/>
              </w:rPr>
              <w:t>средства. 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7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Текст, его основные признаки. Тема текста, основная мысль текста, идея.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827" w:type="dxa"/>
            <w:vMerge w:val="restart"/>
          </w:tcPr>
          <w:p w:rsidR="006F6C6E" w:rsidRDefault="006F6C6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Устный опрос, письменный опрос, тестирование, терминологический диктант, практическая работа, анализ текста.</w:t>
            </w: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lang w:eastAsia="ru-RU"/>
              </w:rPr>
              <w:t>Авторская позиция. Заголовок</w:t>
            </w:r>
          </w:p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lang w:eastAsia="ru-RU"/>
              </w:rPr>
              <w:t>текста. основная мысль текста, идея. 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7" w:type="dxa"/>
            <w:vMerge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Вычленение из текста информации, конкретных сведений, фактов, заданных в явном виде. 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7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 xml:space="preserve">Основные события, 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lastRenderedPageBreak/>
              <w:t>содержащиеся в тексте, их последовательность.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827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Устный опрос, письменный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опрос, тестирование, терминологический диктант, практическая работа, анализ текста.</w:t>
            </w: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Развитие мысли в тексте. «Тестовые задания с выбором ответа»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27" w:type="dxa"/>
            <w:vMerge w:val="restart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 xml:space="preserve">Способы и средства связи предложений в тексте. 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7" w:type="dxa"/>
            <w:vMerge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Смысловые части текста, микротема, абзац, план текста. 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7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Упорядочивание информации по заданному основанию. «Тестовые задания с краткой записью ответа»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827" w:type="dxa"/>
            <w:vMerge w:val="restart"/>
          </w:tcPr>
          <w:p w:rsidR="006F6C6E" w:rsidRDefault="006F6C6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Устный опрос, письменный опрос, тестирование, терминологический диктант, практическая работа, анализ текста.</w:t>
            </w: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Существенные признаки объектов, описанных в тексте, их сравнение.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7" w:type="dxa"/>
            <w:vMerge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Разные способы представления информации: словесно, в виде рисунка, символа, таблицы, схемы.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7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lang w:eastAsia="ru-RU"/>
              </w:rPr>
              <w:t>Виды чтения: ознакомительное, изучающее, поисковое, выбор</w:t>
            </w:r>
          </w:p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lang w:eastAsia="ru-RU"/>
              </w:rPr>
              <w:t>вида чтения в соответствии с целью чтения.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7" w:type="dxa"/>
            <w:vMerge w:val="restart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Устный опрос, письменный опрос, тестирование, терминологический диктант, практическая работа, анализ текста.</w:t>
            </w: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Источники информации: справочники, словари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827" w:type="dxa"/>
            <w:vMerge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Использование формальных элементов текста (подзаголовки, сноски) для поиска нужной информации.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7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15163" w:type="dxa"/>
            <w:gridSpan w:val="7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Раздел 2. </w:t>
            </w:r>
            <w:r>
              <w:rPr>
                <w:rFonts w:ascii="Times New Roman" w:hAnsi="Times New Roman" w:cs="Times New Roman"/>
                <w:b/>
                <w:color w:val="181818"/>
                <w:sz w:val="28"/>
                <w:szCs w:val="28"/>
                <w:shd w:val="clear" w:color="auto" w:fill="FFFFFF"/>
              </w:rPr>
              <w:t>«Работа с текстом: преобразование и интерпретация информации» (9 часов)</w:t>
            </w: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Подробный пересказ текстов по плану.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827" w:type="dxa"/>
            <w:vMerge w:val="restart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Устный опрос, письменный опрос, тестирование, терминологический диктант, практическая работа, анализ текста, оценивание с помощью «Листа самооценки»</w:t>
            </w: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Особенности сжатого пересказа текста.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827" w:type="dxa"/>
            <w:vMerge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Составление различных видов вопросов по содержанию текста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827" w:type="dxa"/>
            <w:vMerge w:val="restart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Устный опрос, письменный опрос, тестирование, терминологический диктант, практическая работа, анализ текста, оценивание с помощью «Листа самооценки»</w:t>
            </w:r>
          </w:p>
        </w:tc>
        <w:tc>
          <w:tcPr>
            <w:tcW w:w="2977" w:type="dxa"/>
            <w:vMerge w:val="restart"/>
          </w:tcPr>
          <w:p w:rsidR="006F6C6E" w:rsidRDefault="00A424D0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1" w:history="1">
              <w:r w:rsidR="00787DAC">
                <w:rPr>
                  <w:rFonts w:ascii="Times New Roman" w:eastAsia="Times New Roman" w:hAnsi="Times New Roman" w:cs="Times New Roman"/>
                  <w:color w:val="007AD0"/>
                  <w:sz w:val="28"/>
                  <w:szCs w:val="28"/>
                  <w:u w:val="single"/>
                  <w:lang w:eastAsia="ru-RU"/>
                </w:rPr>
                <w:t>https://fg.resh.edu.ru/</w:t>
              </w:r>
            </w:hyperlink>
            <w:r w:rsidR="00787D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6F6C6E" w:rsidRDefault="006F6C6E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6C6E" w:rsidRDefault="00A424D0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007AD0"/>
                <w:sz w:val="28"/>
                <w:szCs w:val="28"/>
                <w:u w:val="single"/>
                <w:lang w:eastAsia="ru-RU"/>
              </w:rPr>
            </w:pPr>
            <w:hyperlink r:id="rId12" w:history="1">
              <w:r w:rsidR="00787DAC">
                <w:rPr>
                  <w:rFonts w:ascii="Times New Roman" w:eastAsia="Times New Roman" w:hAnsi="Times New Roman" w:cs="Times New Roman"/>
                  <w:color w:val="007AD0"/>
                  <w:sz w:val="28"/>
                  <w:szCs w:val="28"/>
                  <w:u w:val="single"/>
                  <w:lang w:eastAsia="ru-RU"/>
                </w:rPr>
                <w:t>https://myshop.ru/shop/product/4539226.html</w:t>
              </w:r>
            </w:hyperlink>
          </w:p>
          <w:p w:rsidR="006F6C6E" w:rsidRDefault="006F6C6E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007AD0"/>
                <w:sz w:val="28"/>
                <w:szCs w:val="28"/>
                <w:u w:val="single"/>
                <w:lang w:eastAsia="ru-RU"/>
              </w:rPr>
            </w:pPr>
          </w:p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 </w:t>
            </w:r>
            <w:hyperlink r:id="rId13" w:history="1">
              <w:r>
                <w:rPr>
                  <w:rFonts w:ascii="Times New Roman" w:eastAsia="Times New Roman" w:hAnsi="Times New Roman" w:cs="Times New Roman"/>
                  <w:color w:val="007AD0"/>
                  <w:sz w:val="28"/>
                  <w:szCs w:val="28"/>
                  <w:u w:val="single"/>
                  <w:lang w:eastAsia="ru-RU"/>
                </w:rPr>
                <w:t>https://fioco.ru/примеры-задач-pisa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Формулирование выводов, основанных на содержании текста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827" w:type="dxa"/>
            <w:vMerge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Аргументы, подтверждающие вывод.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827" w:type="dxa"/>
            <w:vMerge w:val="restart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Устный опрос, письменный опрос, тестирование, терминологический диктант, практическая работа, анализ текста, оценивание с помощью «Листа самооценки»</w:t>
            </w: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lang w:eastAsia="ru-RU"/>
              </w:rPr>
              <w:t>Преобразование (дополнение) информации из сплошного</w:t>
            </w:r>
          </w:p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lang w:eastAsia="ru-RU"/>
              </w:rPr>
              <w:t>текста в таблицу.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7" w:type="dxa"/>
            <w:vMerge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 xml:space="preserve">Преобразование информации, полученной из рисунка, в 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lastRenderedPageBreak/>
              <w:t>текстовую задачу.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7" w:type="dxa"/>
            <w:vMerge w:val="restart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Устный опрос, письменный опрос, тестирование,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терминологический диктант, практическая работа, анализ текста, оценивание с помощью «Листа самооценки»</w:t>
            </w:r>
          </w:p>
        </w:tc>
        <w:tc>
          <w:tcPr>
            <w:tcW w:w="2977" w:type="dxa"/>
            <w:vMerge w:val="restart"/>
          </w:tcPr>
          <w:p w:rsidR="006F6C6E" w:rsidRDefault="00A424D0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hyperlink r:id="rId14" w:history="1">
              <w:r w:rsidR="00787DAC">
                <w:rPr>
                  <w:rFonts w:ascii="Times New Roman" w:eastAsia="Times New Roman" w:hAnsi="Times New Roman" w:cs="Times New Roman"/>
                  <w:color w:val="007AD0"/>
                  <w:sz w:val="28"/>
                  <w:szCs w:val="28"/>
                  <w:u w:val="single"/>
                  <w:lang w:eastAsia="ru-RU"/>
                </w:rPr>
                <w:t>https://fg.resh.edu.ru/</w:t>
              </w:r>
            </w:hyperlink>
            <w:r w:rsidR="00787D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6F6C6E" w:rsidRDefault="006F6C6E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F6C6E" w:rsidRDefault="00A424D0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007AD0"/>
                <w:sz w:val="28"/>
                <w:szCs w:val="28"/>
                <w:u w:val="single"/>
                <w:lang w:eastAsia="ru-RU"/>
              </w:rPr>
            </w:pPr>
            <w:hyperlink r:id="rId15" w:history="1">
              <w:r w:rsidR="00787DAC">
                <w:rPr>
                  <w:rFonts w:ascii="Times New Roman" w:eastAsia="Times New Roman" w:hAnsi="Times New Roman" w:cs="Times New Roman"/>
                  <w:color w:val="007AD0"/>
                  <w:sz w:val="28"/>
                  <w:szCs w:val="28"/>
                  <w:u w:val="single"/>
                  <w:lang w:eastAsia="ru-RU"/>
                </w:rPr>
                <w:t>https://myshop.ru/shop/product/4539226.html</w:t>
              </w:r>
            </w:hyperlink>
          </w:p>
          <w:p w:rsidR="006F6C6E" w:rsidRDefault="006F6C6E">
            <w:pPr>
              <w:pStyle w:val="a6"/>
              <w:jc w:val="both"/>
              <w:rPr>
                <w:rFonts w:ascii="Times New Roman" w:eastAsia="Times New Roman" w:hAnsi="Times New Roman" w:cs="Times New Roman"/>
                <w:color w:val="007AD0"/>
                <w:sz w:val="28"/>
                <w:szCs w:val="28"/>
                <w:u w:val="single"/>
                <w:lang w:eastAsia="ru-RU"/>
              </w:rPr>
            </w:pPr>
          </w:p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 </w:t>
            </w:r>
            <w:hyperlink r:id="rId16" w:history="1">
              <w:r>
                <w:rPr>
                  <w:rFonts w:ascii="Times New Roman" w:eastAsia="Times New Roman" w:hAnsi="Times New Roman" w:cs="Times New Roman"/>
                  <w:color w:val="007AD0"/>
                  <w:sz w:val="28"/>
                  <w:szCs w:val="28"/>
                  <w:u w:val="single"/>
                  <w:lang w:eastAsia="ru-RU"/>
                </w:rPr>
                <w:t>https://fioco.ru/примеры-задач-pisa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Заполнение предложенных схем с опорой на прочитанный текст.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7" w:type="dxa"/>
            <w:vMerge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lang w:eastAsia="ru-RU"/>
              </w:rPr>
              <w:t>Выступление перед аудиторией сверстников с небольшими сообщениями, используя иллюстративный ряд</w:t>
            </w:r>
          </w:p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lang w:eastAsia="ru-RU"/>
              </w:rPr>
              <w:t>(плакаты, презентацию).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6F6C6E" w:rsidRDefault="006F6C6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15163" w:type="dxa"/>
            <w:gridSpan w:val="7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Раздел 3. </w:t>
            </w:r>
            <w:r>
              <w:rPr>
                <w:rFonts w:ascii="Times New Roman" w:hAnsi="Times New Roman" w:cs="Times New Roman"/>
                <w:b/>
                <w:color w:val="181818"/>
                <w:sz w:val="28"/>
                <w:szCs w:val="28"/>
                <w:shd w:val="clear" w:color="auto" w:fill="FFFFFF"/>
              </w:rPr>
              <w:t>«Работа с текстом: оценка информации» (9 часов)</w:t>
            </w: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 xml:space="preserve">Оценка содержания и структуры текста. 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827" w:type="dxa"/>
            <w:vMerge w:val="restart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Устный опрос, письменный опрос, тестирование, терминологический диктант, практическая работа, анализ текста, оценивание с помощью «Листа самооценки»</w:t>
            </w: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Оценка языковых особенностей текста.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7" w:type="dxa"/>
            <w:vMerge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Места и роли иллюстраций в тексте.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7" w:type="dxa"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Выражение собственного мнения о прочитанном, его аргументация. «Текстовые связи»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7" w:type="dxa"/>
            <w:vMerge w:val="restart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Устный опрос, письменный опрос, тестирование, терминологический диктант, практическая работа, анализ текста, оценивание с помощью «Листа самооценки»</w:t>
            </w: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>Достоверность и недостоверность информации в тексте.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827" w:type="dxa"/>
            <w:vMerge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t xml:space="preserve">Недостающая или избыточная 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</w:rPr>
              <w:lastRenderedPageBreak/>
              <w:t>информация в тексте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76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827" w:type="dxa"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lang w:eastAsia="ru-RU"/>
              </w:rPr>
              <w:t>Участие в учебном диалоге при обсуждении прочитанного или</w:t>
            </w:r>
          </w:p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color w:val="181818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8"/>
                <w:szCs w:val="28"/>
                <w:lang w:eastAsia="ru-RU"/>
              </w:rPr>
              <w:t>прослушанного текста.</w:t>
            </w:r>
          </w:p>
          <w:p w:rsidR="006F6C6E" w:rsidRDefault="006F6C6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827" w:type="dxa"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Итоговый зачёт.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7" w:type="dxa"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787D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Повторение изученного. 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27" w:type="dxa"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C6E">
        <w:tc>
          <w:tcPr>
            <w:tcW w:w="594" w:type="dxa"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3" w:type="dxa"/>
          </w:tcPr>
          <w:p w:rsidR="006F6C6E" w:rsidRDefault="00787DAC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Итого </w:t>
            </w:r>
          </w:p>
        </w:tc>
        <w:tc>
          <w:tcPr>
            <w:tcW w:w="992" w:type="dxa"/>
          </w:tcPr>
          <w:p w:rsidR="006F6C6E" w:rsidRDefault="00787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 часа</w:t>
            </w:r>
          </w:p>
        </w:tc>
        <w:tc>
          <w:tcPr>
            <w:tcW w:w="1276" w:type="dxa"/>
          </w:tcPr>
          <w:p w:rsidR="006F6C6E" w:rsidRDefault="006F6C6E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6F6C6E" w:rsidRDefault="006F6C6E">
            <w:pPr>
              <w:pStyle w:val="a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:rsidR="006F6C6E" w:rsidRDefault="006F6C6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F6C6E" w:rsidRDefault="006F6C6E">
      <w:pPr>
        <w:rPr>
          <w:rFonts w:ascii="Times New Roman" w:hAnsi="Times New Roman" w:cs="Times New Roman"/>
          <w:b/>
          <w:sz w:val="28"/>
          <w:szCs w:val="28"/>
        </w:rPr>
      </w:pPr>
    </w:p>
    <w:p w:rsidR="006F6C6E" w:rsidRDefault="00787D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Учебно-методическое обеспечение образовательной программы</w:t>
      </w:r>
    </w:p>
    <w:p w:rsidR="006F6C6E" w:rsidRDefault="00787D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Учебные материалы для учащихся:</w:t>
      </w:r>
    </w:p>
    <w:p w:rsidR="006F6C6E" w:rsidRDefault="00787DA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>
        <w:rPr>
          <w:color w:val="000000" w:themeColor="text1"/>
          <w:sz w:val="28"/>
          <w:szCs w:val="28"/>
        </w:rPr>
        <w:t>Федоров В.В.,  Гончарук С. Ю.,  Баканова М.А. Сборник задач по формированию читательской грамотности/Просвещение</w:t>
      </w:r>
    </w:p>
    <w:p w:rsidR="006F6C6E" w:rsidRDefault="00787DAC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>
        <w:rPr>
          <w:sz w:val="28"/>
          <w:szCs w:val="28"/>
          <w:u w:val="single"/>
        </w:rPr>
        <w:t>Методические материалы для учителя:</w:t>
      </w:r>
    </w:p>
    <w:p w:rsidR="006F6C6E" w:rsidRDefault="00787DAC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Назарова, Т.С. Концептуальные основания формирования функциональной грамотности в образовании / Т. С. Назарова // Педагогика : науч.-теорет. журн. - 2017. - N 10. - С. 14-24. </w:t>
      </w:r>
    </w:p>
    <w:p w:rsidR="006F6C6E" w:rsidRDefault="00787DAC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Седова, Е.А. Научные основы построения структурной модели функциональной грамотности школьника / Е. А. Седова, С. А. Седов // Стандарты и мониторинг в образовании : науч.-метод. и информ. журн. - 2016. - N 3. - С. 25-32. </w:t>
      </w:r>
    </w:p>
    <w:p w:rsidR="006F6C6E" w:rsidRDefault="00787DAC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3.Стефанова, Л.М. Приемы формирования функциональной грамотности учащихся / Л. М. Стефанова // Педагогическая мастерская. Всё для учителя! : научно-методический журнал. - 2019. - N 5/6. - С. 71-74. </w:t>
      </w:r>
    </w:p>
    <w:p w:rsidR="006F6C6E" w:rsidRDefault="00787DAC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Трубина, И.И. Подходы обучающихся к понятию "функциональная грамотность", принятые в инновационном обществе / И. И. Трубина // Стандарты и мониторинг в образовании : науч.-метод. и информ. журн. - 2016. - N 2. - С. 44-53. </w:t>
      </w:r>
    </w:p>
    <w:p w:rsidR="006F6C6E" w:rsidRDefault="00787DA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ЦОР и Интернет-ресурсы:</w:t>
      </w:r>
    </w:p>
    <w:p w:rsidR="006F6C6E" w:rsidRDefault="00787DA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Банк заданий для формирования и оценки функциональной грамотности обучающихся основной школы (5-9 классы). ФГБНУ Институт стратегии развития образования российской академии образования: </w:t>
      </w:r>
      <w:hyperlink r:id="rId17" w:history="1">
        <w:r>
          <w:rPr>
            <w:rFonts w:ascii="Times New Roman" w:eastAsia="Times New Roman" w:hAnsi="Times New Roman" w:cs="Times New Roman"/>
            <w:color w:val="007AD0"/>
            <w:sz w:val="28"/>
            <w:szCs w:val="28"/>
            <w:u w:val="single"/>
            <w:lang w:eastAsia="ru-RU"/>
          </w:rPr>
          <w:t>http://skiv.instrao.ru/bank-zadaniy/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6F6C6E" w:rsidRDefault="00787DA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Демонстрационные материалы для оценки функциональной грамотности учащихся 5 класса. ФГБНУ «Институт стратегии развития образования российской академии образования» (Демонстрационные материалы </w:t>
      </w:r>
      <w:hyperlink r:id="rId18" w:history="1">
        <w:r>
          <w:rPr>
            <w:rFonts w:ascii="Times New Roman" w:eastAsia="Times New Roman" w:hAnsi="Times New Roman" w:cs="Times New Roman"/>
            <w:color w:val="007AD0"/>
            <w:sz w:val="28"/>
            <w:szCs w:val="28"/>
            <w:u w:val="single"/>
            <w:lang w:eastAsia="ru-RU"/>
          </w:rPr>
          <w:t>http://skiv.instrao.ru/support/demonstratsionnye-materialya/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6C6E" w:rsidRDefault="00787DA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Открытые задания PISA: </w:t>
      </w:r>
      <w:hyperlink r:id="rId19" w:history="1">
        <w:r>
          <w:rPr>
            <w:rFonts w:ascii="Times New Roman" w:eastAsia="Times New Roman" w:hAnsi="Times New Roman" w:cs="Times New Roman"/>
            <w:color w:val="007AD0"/>
            <w:sz w:val="28"/>
            <w:szCs w:val="28"/>
            <w:u w:val="single"/>
            <w:lang w:eastAsia="ru-RU"/>
          </w:rPr>
          <w:t>https://fioco.ru/примеры-задач-pisa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6C6E" w:rsidRDefault="00787DA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Сборники эталонных заданий серии «Функциональная грамотность. Учимся для жизни» издательства «Просвещение»: </w:t>
      </w:r>
      <w:hyperlink r:id="rId20" w:history="1">
        <w:r>
          <w:rPr>
            <w:rFonts w:ascii="Times New Roman" w:eastAsia="Times New Roman" w:hAnsi="Times New Roman" w:cs="Times New Roman"/>
            <w:color w:val="007AD0"/>
            <w:sz w:val="28"/>
            <w:szCs w:val="28"/>
            <w:u w:val="single"/>
            <w:lang w:eastAsia="ru-RU"/>
          </w:rPr>
          <w:t>https://myshop.ru/shop/product/4539226.html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6C6E" w:rsidRDefault="00787DA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 Электронный банк заданий по функциональной грамотности: </w:t>
      </w:r>
      <w:hyperlink r:id="rId21" w:history="1">
        <w:r>
          <w:rPr>
            <w:rFonts w:ascii="Times New Roman" w:eastAsia="Times New Roman" w:hAnsi="Times New Roman" w:cs="Times New Roman"/>
            <w:color w:val="007AD0"/>
            <w:sz w:val="28"/>
            <w:szCs w:val="28"/>
            <w:u w:val="single"/>
            <w:lang w:eastAsia="ru-RU"/>
          </w:rPr>
          <w:t>https://fg.resh.edu.ru/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6C6E" w:rsidRDefault="00787DA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«Электронный банк тренировочных заданий по оценке функциональной грамотности»: </w:t>
      </w:r>
      <w:hyperlink r:id="rId22" w:history="1">
        <w:r>
          <w:rPr>
            <w:rFonts w:ascii="Times New Roman" w:eastAsia="Times New Roman" w:hAnsi="Times New Roman" w:cs="Times New Roman"/>
            <w:color w:val="007AD0"/>
            <w:sz w:val="28"/>
            <w:szCs w:val="28"/>
            <w:u w:val="single"/>
            <w:lang w:eastAsia="ru-RU"/>
          </w:rPr>
          <w:t>https://fioco.ru/vebinar-shkoly-ocenka-pisa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6F6C6E" w:rsidRDefault="006F6C6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6F6C6E" w:rsidSect="006F6C6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4D0" w:rsidRDefault="00A424D0">
      <w:pPr>
        <w:spacing w:line="240" w:lineRule="auto"/>
      </w:pPr>
      <w:r>
        <w:separator/>
      </w:r>
    </w:p>
  </w:endnote>
  <w:endnote w:type="continuationSeparator" w:id="0">
    <w:p w:rsidR="00A424D0" w:rsidRDefault="00A424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4D0" w:rsidRDefault="00A424D0">
      <w:pPr>
        <w:spacing w:after="0"/>
      </w:pPr>
      <w:r>
        <w:separator/>
      </w:r>
    </w:p>
  </w:footnote>
  <w:footnote w:type="continuationSeparator" w:id="0">
    <w:p w:rsidR="00A424D0" w:rsidRDefault="00A424D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893971"/>
    <w:multiLevelType w:val="multilevel"/>
    <w:tmpl w:val="29893971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36C38"/>
    <w:multiLevelType w:val="multilevel"/>
    <w:tmpl w:val="39436C3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074196"/>
    <w:multiLevelType w:val="multilevel"/>
    <w:tmpl w:val="3B074196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007EF1"/>
    <w:multiLevelType w:val="multilevel"/>
    <w:tmpl w:val="65007EF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8E33C3"/>
    <w:multiLevelType w:val="multilevel"/>
    <w:tmpl w:val="658E33C3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553F4E"/>
    <w:multiLevelType w:val="multilevel"/>
    <w:tmpl w:val="77553F4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BB02E5"/>
    <w:multiLevelType w:val="multilevel"/>
    <w:tmpl w:val="7FBB02E5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00D5"/>
    <w:rsid w:val="0011353A"/>
    <w:rsid w:val="003D58B9"/>
    <w:rsid w:val="003E00D5"/>
    <w:rsid w:val="004962D5"/>
    <w:rsid w:val="004C7200"/>
    <w:rsid w:val="006F6C6E"/>
    <w:rsid w:val="00787DAC"/>
    <w:rsid w:val="00910C40"/>
    <w:rsid w:val="00A16E6D"/>
    <w:rsid w:val="00A424D0"/>
    <w:rsid w:val="00C86D85"/>
    <w:rsid w:val="00DA09A4"/>
    <w:rsid w:val="00E552D1"/>
    <w:rsid w:val="00FF396D"/>
    <w:rsid w:val="038D2A33"/>
    <w:rsid w:val="42DE0C70"/>
    <w:rsid w:val="5ED77A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C0BDEEB-5090-433D-81A7-670393E0B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C6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6F6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qFormat/>
    <w:rsid w:val="006F6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F6C6E"/>
    <w:pPr>
      <w:ind w:left="720"/>
      <w:contextualSpacing/>
    </w:pPr>
  </w:style>
  <w:style w:type="paragraph" w:styleId="a6">
    <w:name w:val="No Spacing"/>
    <w:uiPriority w:val="1"/>
    <w:qFormat/>
    <w:rsid w:val="006F6C6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g.resh.edu.ru/" TargetMode="External"/><Relationship Id="rId13" Type="http://schemas.openxmlformats.org/officeDocument/2006/relationships/hyperlink" Target="https://fioco.ru/%D0%BF%D1%80%D0%B8%D0%BC%D0%B5%D1%80%D1%8B-%D0%B7%D0%B0%D0%B4%D0%B0%D1%87-pisa" TargetMode="External"/><Relationship Id="rId18" Type="http://schemas.openxmlformats.org/officeDocument/2006/relationships/hyperlink" Target="http://skiv.instrao.ru/support/demonstratsionnye-materialya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fg.resh.edu.ru/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myshop.ru/shop/product/4539226.html" TargetMode="External"/><Relationship Id="rId17" Type="http://schemas.openxmlformats.org/officeDocument/2006/relationships/hyperlink" Target="http://skiv.instrao.ru/bank-zadaniy/" TargetMode="External"/><Relationship Id="rId2" Type="http://schemas.openxmlformats.org/officeDocument/2006/relationships/styles" Target="styles.xml"/><Relationship Id="rId16" Type="http://schemas.openxmlformats.org/officeDocument/2006/relationships/hyperlink" Target="https://fioco.ru/%D0%BF%D1%80%D0%B8%D0%BC%D0%B5%D1%80%D1%8B-%D0%B7%D0%B0%D0%B4%D0%B0%D1%87-pisa" TargetMode="External"/><Relationship Id="rId20" Type="http://schemas.openxmlformats.org/officeDocument/2006/relationships/hyperlink" Target="https://myshop.ru/shop/product/4539226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g.resh.edu.ru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myshop.ru/shop/product/4539226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fioco.ru/%D0%BF%D1%80%D0%B8%D0%BC%D0%B5%D1%80%D1%8B-%D0%B7%D0%B0%D0%B4%D0%B0%D1%87-pisa" TargetMode="External"/><Relationship Id="rId19" Type="http://schemas.openxmlformats.org/officeDocument/2006/relationships/hyperlink" Target="https://fioco.ru/%D0%BF%D1%80%D0%B8%D0%BC%D0%B5%D1%80%D1%8B-%D0%B7%D0%B0%D0%B4%D0%B0%D1%87-pis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yshop.ru/shop/product/4539226.html" TargetMode="External"/><Relationship Id="rId14" Type="http://schemas.openxmlformats.org/officeDocument/2006/relationships/hyperlink" Target="https://fg.resh.edu.ru/" TargetMode="External"/><Relationship Id="rId22" Type="http://schemas.openxmlformats.org/officeDocument/2006/relationships/hyperlink" Target="https://fioco.ru/vebinar-shkoly-ocenka-pisa" TargetMode="External"/></Relationships>
</file>

<file path=word/theme/theme1.xml><?xml version="1.0" encoding="utf-8"?>
<a:theme xmlns:a="http://schemas.openxmlformats.org/drawingml/2006/main" name="Тема Office">
  <a:themeElements>
    <a:clrScheme name="Фиолетовый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4121</Words>
  <Characters>23491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МКОУ СОШ с.Бабстово</cp:lastModifiedBy>
  <cp:revision>8</cp:revision>
  <cp:lastPrinted>2026-09-03T06:35:00Z</cp:lastPrinted>
  <dcterms:created xsi:type="dcterms:W3CDTF">2025-08-25T08:23:00Z</dcterms:created>
  <dcterms:modified xsi:type="dcterms:W3CDTF">2026-09-30T01:42:00Z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eyJoZGlkIjoiZjMwYWNiZDRiMGM1OTdlMTQ3MjAzMWY3YjM5MmE2ZGEifQ==</vt:lpwstr>
  </property>
  <property fmtid="{D5CDD505-2E9C-101B-9397-08002B2CF9AE}" pid="3" name="KSOProductBuildVer">
    <vt:lpwstr>1049-12.1.0.28032</vt:lpwstr>
  </property>
  <property fmtid="{D5CDD505-2E9C-101B-9397-08002B2CF9AE}" pid="4" name="ICV">
    <vt:lpwstr>B3B32706B8DF40C0867F34B34BD74C49_12</vt:lpwstr>
  </property>
</Properties>
</file>