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2AE" w:rsidRPr="00405045" w:rsidRDefault="00A852AE" w:rsidP="00A852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Муниципальное</w:t>
      </w:r>
      <w:r w:rsidR="0052301F">
        <w:rPr>
          <w:rFonts w:ascii="Times New Roman" w:hAnsi="Times New Roman" w:cs="Times New Roman"/>
          <w:sz w:val="24"/>
          <w:szCs w:val="24"/>
        </w:rPr>
        <w:t xml:space="preserve"> бюджетное</w:t>
      </w:r>
      <w:r w:rsidRPr="00405045">
        <w:rPr>
          <w:rFonts w:ascii="Times New Roman" w:hAnsi="Times New Roman" w:cs="Times New Roman"/>
          <w:sz w:val="24"/>
          <w:szCs w:val="24"/>
        </w:rPr>
        <w:t xml:space="preserve"> общеобразовательное учреждение</w:t>
      </w:r>
    </w:p>
    <w:p w:rsidR="00A852AE" w:rsidRPr="00405045" w:rsidRDefault="00A852AE" w:rsidP="00A852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«Средняя общеобразовательная школа с. Бабстово»</w:t>
      </w:r>
    </w:p>
    <w:p w:rsidR="00A852AE" w:rsidRPr="00405045" w:rsidRDefault="00735BB7" w:rsidP="00A852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Р</w:t>
      </w:r>
      <w:r w:rsidR="00A852AE" w:rsidRPr="00405045">
        <w:rPr>
          <w:rFonts w:ascii="Times New Roman" w:hAnsi="Times New Roman" w:cs="Times New Roman"/>
          <w:sz w:val="24"/>
          <w:szCs w:val="24"/>
        </w:rPr>
        <w:t>еализующее</w:t>
      </w:r>
      <w:r w:rsidR="00474FF7">
        <w:rPr>
          <w:rFonts w:ascii="Times New Roman" w:hAnsi="Times New Roman" w:cs="Times New Roman"/>
          <w:sz w:val="24"/>
          <w:szCs w:val="24"/>
        </w:rPr>
        <w:t xml:space="preserve"> </w:t>
      </w:r>
      <w:r w:rsidR="00A852AE">
        <w:rPr>
          <w:rFonts w:ascii="Times New Roman" w:hAnsi="Times New Roman" w:cs="Times New Roman"/>
          <w:sz w:val="24"/>
          <w:szCs w:val="24"/>
        </w:rPr>
        <w:t xml:space="preserve">адаптированные общеобразовательные программы для детей с нарушением интеллекта (умственной отсталостью) </w:t>
      </w:r>
    </w:p>
    <w:p w:rsidR="00A852AE" w:rsidRDefault="00A852AE" w:rsidP="00A852AE">
      <w:pPr>
        <w:rPr>
          <w:rFonts w:ascii="Times New Roman" w:hAnsi="Times New Roman" w:cs="Times New Roman"/>
          <w:b/>
          <w:sz w:val="24"/>
          <w:szCs w:val="24"/>
        </w:rPr>
      </w:pPr>
    </w:p>
    <w:p w:rsidR="00A852AE" w:rsidRPr="008F0408" w:rsidRDefault="00A852AE" w:rsidP="00A852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7" w:type="pct"/>
        <w:tblInd w:w="157" w:type="dxa"/>
        <w:tblLook w:val="04A0" w:firstRow="1" w:lastRow="0" w:firstColumn="1" w:lastColumn="0" w:noHBand="0" w:noVBand="1"/>
      </w:tblPr>
      <w:tblGrid>
        <w:gridCol w:w="3756"/>
        <w:gridCol w:w="3152"/>
        <w:gridCol w:w="2490"/>
      </w:tblGrid>
      <w:tr w:rsidR="00A852AE" w:rsidRPr="008F0408" w:rsidTr="007F406F">
        <w:trPr>
          <w:trHeight w:val="465"/>
        </w:trPr>
        <w:tc>
          <w:tcPr>
            <w:tcW w:w="199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«Рассмотрено»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Руководитель МО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8F040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         </w:t>
            </w:r>
            <w:r w:rsidR="0094561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О.А.Сахаровская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подпись                 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Протокол № </w:t>
            </w:r>
          </w:p>
          <w:p w:rsidR="00A852AE" w:rsidRPr="008F0408" w:rsidRDefault="0052301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от «    »                 2026</w:t>
            </w:r>
            <w:r w:rsidR="00A852AE"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67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A852AE" w:rsidRPr="008F0408" w:rsidRDefault="005D75C9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-3602990</wp:posOffset>
                  </wp:positionH>
                  <wp:positionV relativeFrom="paragraph">
                    <wp:posOffset>-1920150</wp:posOffset>
                  </wp:positionV>
                  <wp:extent cx="7700220" cy="328422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0220" cy="3284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A852AE"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«Согласовано» 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Заместитель директора по УВР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________          </w:t>
            </w:r>
            <w:r w:rsidR="00D7501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Г.Ф. Чернявская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подпись                  ФИО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Протокол № </w:t>
            </w:r>
          </w:p>
          <w:p w:rsidR="00A852AE" w:rsidRPr="008F0408" w:rsidRDefault="0052301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«    »                   2026</w:t>
            </w:r>
            <w:r w:rsidR="00A852AE"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32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«Утверждено»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Директор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8F040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    </w:t>
            </w:r>
            <w:r w:rsidR="00D750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Е.Е.Лазаренко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подпись                  ФИО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Приказ № 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о</w:t>
            </w:r>
            <w:r w:rsidR="005230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  «    »                  2026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A852AE" w:rsidRPr="008F0408" w:rsidTr="00735BB7">
        <w:trPr>
          <w:trHeight w:val="82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Рабочая программа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предмету «Физическая культура»</w:t>
            </w:r>
          </w:p>
          <w:p w:rsidR="00A852AE" w:rsidRDefault="00003BCE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1444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класс</w:t>
            </w:r>
          </w:p>
          <w:p w:rsidR="007206DF" w:rsidRDefault="007206D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адаптированной основной общеобразовательной</w:t>
            </w:r>
          </w:p>
          <w:p w:rsidR="007206DF" w:rsidRPr="008F0408" w:rsidRDefault="007206D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программе для детей с нарушением интеллекта</w:t>
            </w:r>
          </w:p>
          <w:p w:rsidR="00A852AE" w:rsidRPr="008F0408" w:rsidRDefault="00A852AE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Учитель:  </w:t>
            </w:r>
            <w:r w:rsidR="00D75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Виктория Ильинична</w:t>
            </w:r>
          </w:p>
          <w:p w:rsidR="00A852AE" w:rsidRDefault="00A852AE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35BB7" w:rsidRDefault="00735BB7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35BB7" w:rsidRDefault="00735BB7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35BB7" w:rsidRDefault="00735BB7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35BB7" w:rsidRPr="008F0408" w:rsidRDefault="00735BB7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A852AE" w:rsidRDefault="0094561E" w:rsidP="00F00829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2025- 2026 у</w:t>
            </w:r>
            <w:r w:rsidR="00A852AE"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чебный год</w:t>
            </w:r>
          </w:p>
          <w:p w:rsidR="00F00829" w:rsidRPr="008F0408" w:rsidRDefault="00F00829" w:rsidP="00F00829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35BB7" w:rsidRDefault="00735BB7" w:rsidP="00274C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35BB7" w:rsidRDefault="00735BB7" w:rsidP="00735B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35BB7" w:rsidRDefault="00735BB7" w:rsidP="00274C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35BB7" w:rsidRDefault="00735BB7" w:rsidP="00274C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74C47" w:rsidRPr="00274C47" w:rsidRDefault="00274C47" w:rsidP="00274C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74C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программа курса «Физическая культура» составлена на основе требований Стандарта ФГОС для детей с ОВЗ (умственная отсталость), примерной АООП для детей с ОВЗ, программы В.В.Воронковой</w:t>
      </w: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«Программы специальных 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(коррекционных) образовательных учреждений VIII вида для подготовительных, </w:t>
      </w:r>
      <w:r w:rsidR="00EE33D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классов» М.: «Просвещение» 2009. Данная программа соответствует Базисному учебному плану общеобразовательных учреждений России и допущена Министерством образования РФ.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Физическая культура является составной частью образовательного процесса обучающихся с умственной отсталостью (интеллектуальными нарушениями). Она решает образовательные, воспитательные, коррекционно- развивающие и лечебно-оздоровительные задачи.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Физическое воспитание рассматривается и реализуется комплексно и находится в тесной связи с умственным, нравственным, эстетическим, трудовым обучением; занимает одно из важнейших мест в подготовке этой категории обучающихся к самостоятельной жизни, производительному труду, воспитывает положительные качества личности, способствует социальной интеграции школьников в общество.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Цель программы обучения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заключается: во всестороннем развитии личности обучающихся с умственной отсталостью (интеллектуальными нарушениями) в процессе приобщения их к физической культуре, коррекции недостатков психофизического развития, расширении индивидуальных двигательных возможностей, социальной адаптации.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Задачи программы обучения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: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коррекция нарушений физического развития;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формирование двигательных умений и навыков;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развитие двигательных способностей в процессе обучения;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укрепление здоровья и закаливание организма, формирование правильной осанки;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―раскрытие возможных избирательных способностей и интересов ребенка для освоения доступных видов спортивно-физкультурной деятельности;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формирование и воспитание гигиенических навыков при выполнении физических упражнений;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формирование установки на сохранение и укрепление здоровья, навыков здорового и безопасного образа жизни;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поддержание устойчивой физической работоспособности на достигнутом уровне;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формирование познавательных интересов, сообщение доступных теоретических сведений по физической культуре;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воспитание устойчивого интереса к занятиям физическими упражнениями;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воспитание нравственных, морально-волевых качеств(настойчивости, смелости), навыков культурного поведения;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направления коррекционной работы: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обогащение чувственного опыта;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коррекцию и развитие сенсомоторной сферы;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формирование навыков общения, предметно-практической и познавательной деятельности.</w:t>
      </w:r>
    </w:p>
    <w:p w:rsidR="00D8103A" w:rsidRPr="00405045" w:rsidRDefault="00D8103A" w:rsidP="00D8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Место учебного предмета «Физическая культура».</w:t>
      </w:r>
    </w:p>
    <w:p w:rsidR="00D8103A" w:rsidRPr="00405045" w:rsidRDefault="00D8103A" w:rsidP="00D8103A">
      <w:p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На изучение предмета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«Физическая культура» </w:t>
      </w:r>
      <w:r w:rsidR="00735BB7">
        <w:rPr>
          <w:rFonts w:ascii="Times New Roman" w:eastAsia="Times New Roman" w:hAnsi="Times New Roman" w:cs="Times New Roman"/>
          <w:color w:val="000000"/>
          <w:sz w:val="24"/>
          <w:szCs w:val="24"/>
        </w:rPr>
        <w:t>в 6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классе отводится 3 часа в неделю, что соответствует 102 часам в год. </w:t>
      </w:r>
    </w:p>
    <w:p w:rsidR="00D8103A" w:rsidRDefault="00D8103A" w:rsidP="00D8103A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bCs/>
          <w:sz w:val="24"/>
          <w:szCs w:val="24"/>
        </w:rPr>
      </w:pPr>
    </w:p>
    <w:p w:rsidR="00735BB7" w:rsidRDefault="00735BB7" w:rsidP="00D8103A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bCs/>
          <w:sz w:val="24"/>
          <w:szCs w:val="24"/>
        </w:rPr>
      </w:pPr>
    </w:p>
    <w:p w:rsidR="00735BB7" w:rsidRDefault="00735BB7" w:rsidP="00D8103A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bCs/>
          <w:sz w:val="24"/>
          <w:szCs w:val="24"/>
        </w:rPr>
      </w:pPr>
    </w:p>
    <w:p w:rsidR="00735BB7" w:rsidRDefault="00735BB7" w:rsidP="00D8103A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bCs/>
          <w:sz w:val="24"/>
          <w:szCs w:val="24"/>
        </w:rPr>
      </w:pPr>
    </w:p>
    <w:p w:rsidR="00735BB7" w:rsidRPr="00405045" w:rsidRDefault="00735BB7" w:rsidP="00D8103A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bCs/>
          <w:sz w:val="24"/>
          <w:szCs w:val="24"/>
        </w:rPr>
      </w:pPr>
    </w:p>
    <w:p w:rsidR="00D8103A" w:rsidRPr="00405045" w:rsidRDefault="00D8103A" w:rsidP="00D810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>Личностные, метапредметные и предметные результаты освоения учебного материала</w:t>
      </w: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По окончанию изучения</w:t>
      </w:r>
      <w:r w:rsidR="00EE33D1">
        <w:rPr>
          <w:rFonts w:ascii="Times New Roman" w:hAnsi="Times New Roman" w:cs="Times New Roman"/>
          <w:sz w:val="24"/>
          <w:szCs w:val="24"/>
        </w:rPr>
        <w:t xml:space="preserve"> курса «Физическая культура» в 6</w:t>
      </w:r>
      <w:r w:rsidRPr="00405045">
        <w:rPr>
          <w:rFonts w:ascii="Times New Roman" w:hAnsi="Times New Roman" w:cs="Times New Roman"/>
          <w:sz w:val="24"/>
          <w:szCs w:val="24"/>
        </w:rPr>
        <w:t xml:space="preserve"> классе должны быть достигнуты определенные результаты.</w:t>
      </w: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Личностные результаты </w:t>
      </w:r>
      <w:r w:rsidRPr="00405045">
        <w:rPr>
          <w:rFonts w:ascii="Times New Roman" w:hAnsi="Times New Roman" w:cs="Times New Roman"/>
          <w:sz w:val="24"/>
          <w:szCs w:val="24"/>
        </w:rPr>
        <w:t>включают готовность способность учащихся к саморазвитию, сформированность мотивации к обучению и познанию, ценностно – смысловые установки и отражают:</w:t>
      </w: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развитие мотивов учебной деятельности</w:t>
      </w: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- формирование личностного смысла учения.</w:t>
      </w: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Метапредметные результаты </w:t>
      </w:r>
      <w:r w:rsidRPr="00405045">
        <w:rPr>
          <w:rFonts w:ascii="Times New Roman" w:hAnsi="Times New Roman" w:cs="Times New Roman"/>
          <w:sz w:val="24"/>
          <w:szCs w:val="24"/>
        </w:rPr>
        <w:t>включают освоенные школьниками универсальные учебные действия (познавательные, регулятивные, коммуникативные), которые обеспечивают овладение ключевыми компетенциями, составляющими основу умения учиться, межпредметные понятия и отражают:</w:t>
      </w: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формирование умения понимать причины успеха / неуспеха учебной деятельности и способности конструктивно действовать даже в ситуациях неуспеха.</w:t>
      </w: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   Предметные результаты </w:t>
      </w:r>
      <w:r w:rsidRPr="00405045">
        <w:rPr>
          <w:rFonts w:ascii="Times New Roman" w:hAnsi="Times New Roman" w:cs="Times New Roman"/>
          <w:sz w:val="24"/>
          <w:szCs w:val="24"/>
        </w:rPr>
        <w:t>включают освоенный школьниками в процессе изучения данного предмета опыт деятельности по получению нового знания, его преобразованию, применению и отражают:</w:t>
      </w:r>
    </w:p>
    <w:p w:rsidR="00D8103A" w:rsidRPr="00405045" w:rsidRDefault="00D8103A" w:rsidP="00D810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формирование навыка систематического наблюдения за своим физическим состоянием, величиной физических нагрузок, данными мониторинга здоровья (длины и массы и др.), показателями основных физических качеств (силы, быстроты, выносливости, координации, гибкости).</w:t>
      </w:r>
    </w:p>
    <w:p w:rsidR="00D8103A" w:rsidRPr="00405045" w:rsidRDefault="00D8103A" w:rsidP="00D810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>Планируемые  результаты</w:t>
      </w:r>
    </w:p>
    <w:p w:rsidR="00D8103A" w:rsidRPr="00405045" w:rsidRDefault="00D75014" w:rsidP="00D810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окончанию 5</w:t>
      </w:r>
      <w:r w:rsidR="00D8103A" w:rsidRPr="00405045">
        <w:rPr>
          <w:rFonts w:ascii="Times New Roman" w:hAnsi="Times New Roman" w:cs="Times New Roman"/>
          <w:sz w:val="24"/>
          <w:szCs w:val="24"/>
        </w:rPr>
        <w:t xml:space="preserve"> класса учащиеся должны уметь:</w:t>
      </w:r>
    </w:p>
    <w:p w:rsidR="00D8103A" w:rsidRPr="00405045" w:rsidRDefault="00D8103A" w:rsidP="00D810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использовать физическую культуру как средство укрепления здоровья, </w:t>
      </w:r>
    </w:p>
    <w:p w:rsidR="00D8103A" w:rsidRPr="00405045" w:rsidRDefault="00D8103A" w:rsidP="00D810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физического развития и физической подготовленности человека.</w:t>
      </w:r>
    </w:p>
    <w:p w:rsidR="00D8103A" w:rsidRPr="00405045" w:rsidRDefault="00D8103A" w:rsidP="00D810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излагать факты истории развития физической культуры;</w:t>
      </w:r>
    </w:p>
    <w:p w:rsidR="00D8103A" w:rsidRPr="00405045" w:rsidRDefault="00D8103A" w:rsidP="00D810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характеризовать ее роль и значение в жизни человека.</w:t>
      </w:r>
    </w:p>
    <w:p w:rsidR="00D8103A" w:rsidRPr="00405045" w:rsidRDefault="00D8103A" w:rsidP="00D810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планировать занятия физическими упражнениями в режиме дня;</w:t>
      </w:r>
    </w:p>
    <w:p w:rsidR="00D75014" w:rsidRPr="00735BB7" w:rsidRDefault="00D8103A" w:rsidP="00735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использовать средства физической культуры в пр</w:t>
      </w:r>
      <w:r w:rsidR="00735BB7">
        <w:rPr>
          <w:rFonts w:ascii="Times New Roman" w:hAnsi="Times New Roman" w:cs="Times New Roman"/>
          <w:sz w:val="24"/>
          <w:szCs w:val="24"/>
        </w:rPr>
        <w:t>оведении своего отдыха и досуг</w:t>
      </w:r>
    </w:p>
    <w:p w:rsidR="00F00829" w:rsidRDefault="00F00829" w:rsidP="00D750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00829" w:rsidRDefault="00F00829" w:rsidP="00D750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00829" w:rsidRDefault="00F00829" w:rsidP="00D750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>Базовые учебные действия</w:t>
      </w:r>
    </w:p>
    <w:p w:rsidR="00D8103A" w:rsidRPr="00405045" w:rsidRDefault="00D8103A" w:rsidP="00D8103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Базовые учебные действия, формируемые у младших школьников, обеспечивают, с одной стороны, успешное начало школьного обучения и осознанное отношение к обучению, с другой ― составляют основу формирования в старших классах более сложных действий, которые содействуют дальнейшему становлению ученика как субъекта осознанной активной учебной деятельности на доступном для него уровне. </w:t>
      </w:r>
    </w:p>
    <w:p w:rsidR="00D8103A" w:rsidRPr="00405045" w:rsidRDefault="00D8103A" w:rsidP="00D8103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 результаты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: Ответственное отношение к учению, готовность и способность обучающихся к укреплению здоровья. Развитие двигательной активности; Формирование способности к эмоциональному восприятию учебного материала; </w:t>
      </w:r>
    </w:p>
    <w:p w:rsidR="00D8103A" w:rsidRPr="00405045" w:rsidRDefault="00D8103A" w:rsidP="00D8103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Коммуникативные: 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обучения дети учатся: работать в группе, учитывать мнения партнеров, отличные от собственных; обращаться за помощью; предлагать помощь и сотрудничество; слушать собеседника; договариваться и приходить к общему решению;</w:t>
      </w:r>
    </w:p>
    <w:p w:rsidR="00D8103A" w:rsidRPr="00405045" w:rsidRDefault="00D8103A" w:rsidP="00D8103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Регулятивные: 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Адекватно соблюдать ритуалы школьного поведения; принимать цели и произвольно включаться в деятельность, следовать предложенному плану и работать в общем темпе; активно участвовать в деятельности, контролировать и оценивать свои действия и действия одноклассников;</w:t>
      </w:r>
    </w:p>
    <w:p w:rsidR="00D8103A" w:rsidRPr="00405045" w:rsidRDefault="00D8103A" w:rsidP="00D8103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результаты: 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выделять некоторые существенные, общие и отличительные свойства хорошо знакомых предметов; пользоваться знаками; работать с несложной по содержанию и структуре информацией (понимать изображение, текст, устное высказывание).</w:t>
      </w:r>
    </w:p>
    <w:p w:rsidR="00D8103A" w:rsidRPr="00405045" w:rsidRDefault="00D8103A" w:rsidP="00D8103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Минимальный уровень: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представления о физической культуре как средстве укрепления здоровья, физического развития и физической подготовки человека; выполнение комплексов утренней гимнастики под руководством учителя; знание основных правил поведения на уроках физической культуры и осознанное их применение; выполнение несложных упражнений по словесной инструкции при выполнении строевых команд; представления о двигательных действиях; знание основных строевых команд;подсчёт при выполнении общеразвивающих упражнений; ходьба в различном темпе с различными исходными положениями; взаимодействие со сверстниками в организации и проведении подвижных игр, элементов соревнований; участие в подвижных играх и эстафетах под руководством учителя; знание правил бережного обращения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:rsidR="00D8103A" w:rsidRPr="00405045" w:rsidRDefault="00D8103A" w:rsidP="00D8103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Достаточный уровень: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практическое освоение элементов гимнастики, легкой атлетики, спортивных и подвижных игр и других видов физической культуры; самостоятельное выполнение комплексов утренней гимнастики; владение комплексами упражнений для формирования правильной осанки и развития мышц туловища; участие в оздоровительных занятиях в режиме дня (физкультминутки); выполнение основных двигательных действий в соответствии с заданием учителя: бег, ходьба, прыжки и др.; подача и выполнение строевых команд, ведение подсчёта при выполнении общеразвивающих упражнений.совместное участие со сверстниками в подвижных играх и эстафетах; оказание посильной помощи и поддержки сверстникам в процессе участия в подвижных играх и соревнованиях; знание спортивных традиций своего народа и других народов; знание способов использования различного спортивного инвентаря в основных видах двигательной активности и их применение в практической деятельности; знание правил и техники выполнения двигательных действий, применение усвоенных правил при выполнении двигательных действий под руководством учителя; знание и применение правил бережного обращения с инвентарём и оборудованием в повседневной жизни; соблюдение требований техники безопасности в процессе участия в физкультурно-спортивных мероприятиях.</w:t>
      </w:r>
    </w:p>
    <w:p w:rsidR="00D8103A" w:rsidRPr="00405045" w:rsidRDefault="00D8103A" w:rsidP="00D8103A">
      <w:pPr>
        <w:shd w:val="clear" w:color="auto" w:fill="FFFFFF"/>
        <w:spacing w:after="0" w:line="240" w:lineRule="auto"/>
        <w:ind w:left="2" w:right="18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Формирование базовых учебных действий включает следующие задачи:</w:t>
      </w:r>
    </w:p>
    <w:p w:rsidR="00D8103A" w:rsidRPr="00405045" w:rsidRDefault="00D8103A" w:rsidP="00D8103A">
      <w:pPr>
        <w:numPr>
          <w:ilvl w:val="0"/>
          <w:numId w:val="1"/>
        </w:numPr>
        <w:shd w:val="clear" w:color="auto" w:fill="FFFFFF"/>
        <w:spacing w:after="0" w:line="240" w:lineRule="auto"/>
        <w:ind w:left="360"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Подготовку ребенка к нахождению и обучению в среде сверстников, к эмоциональному, коммуникативному взаимодействию с группой обучающихся.</w:t>
      </w:r>
    </w:p>
    <w:p w:rsidR="00D8103A" w:rsidRPr="00405045" w:rsidRDefault="00D8103A" w:rsidP="00D8103A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учебного поведения (направленность взгляда на говорящего взрослого, на задание; умение выполнять инструкции педагога; использование по назначению учебных материалов; умение выполнять действия по образцу и по подражанию).</w:t>
      </w:r>
    </w:p>
    <w:p w:rsidR="00D8103A" w:rsidRPr="00405045" w:rsidRDefault="00D8103A" w:rsidP="00D8103A">
      <w:pPr>
        <w:numPr>
          <w:ilvl w:val="0"/>
          <w:numId w:val="3"/>
        </w:numPr>
        <w:shd w:val="clear" w:color="auto" w:fill="FFFFFF"/>
        <w:spacing w:after="0" w:line="240" w:lineRule="auto"/>
        <w:ind w:left="360"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выполнять задание (в течение определенного периода времени, от начала до конца, с заданными качественными параметрами).</w:t>
      </w:r>
    </w:p>
    <w:p w:rsidR="00D8103A" w:rsidRPr="00405045" w:rsidRDefault="00D8103A" w:rsidP="00D8103A">
      <w:pPr>
        <w:numPr>
          <w:ilvl w:val="0"/>
          <w:numId w:val="4"/>
        </w:numPr>
        <w:shd w:val="clear" w:color="auto" w:fill="FFFFFF"/>
        <w:spacing w:after="0" w:line="240" w:lineRule="auto"/>
        <w:ind w:left="360"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самостоятельно переходить от одного задания (операции, действия) к другому в соответствии с расписанием занятий, алгоритмом действия и т.д.</w:t>
      </w:r>
    </w:p>
    <w:p w:rsidR="00D8103A" w:rsidRPr="00405045" w:rsidRDefault="00D8103A" w:rsidP="00D8103A">
      <w:pPr>
        <w:shd w:val="clear" w:color="auto" w:fill="FFFFFF"/>
        <w:spacing w:after="0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Основное содержание этих разделов построено с учетом закономерностей формирования двигательных умений у детей с тяжелыми множественными нарушениями развития:</w:t>
      </w:r>
    </w:p>
    <w:p w:rsidR="00D8103A" w:rsidRPr="00405045" w:rsidRDefault="00D8103A" w:rsidP="00D8103A">
      <w:pPr>
        <w:shd w:val="clear" w:color="auto" w:fill="FFFFFF"/>
        <w:spacing w:after="0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первый этап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– 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ознакомление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с двигательным действием на этом этапе используются словесные методы (рассказ, описание, объяснение, разбор) и наглядные методы (непосредственный, опосредованный, замедленный показ).</w:t>
      </w:r>
    </w:p>
    <w:p w:rsidR="00D8103A" w:rsidRPr="00405045" w:rsidRDefault="00D8103A" w:rsidP="00D8103A">
      <w:pPr>
        <w:shd w:val="clear" w:color="auto" w:fill="FFFFFF"/>
        <w:spacing w:after="0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второй этап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– 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начальное разучивание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используется метод упражнения, контактный метод обучения в сочетании со словестным, метод физического сопровождения и т.д.</w:t>
      </w:r>
    </w:p>
    <w:p w:rsidR="00D8103A" w:rsidRPr="00405045" w:rsidRDefault="00D8103A" w:rsidP="00D8103A">
      <w:pPr>
        <w:shd w:val="clear" w:color="auto" w:fill="FFFFFF"/>
        <w:spacing w:after="0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третий этап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– 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углубленное разучивание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применяются словесные, наглядные методы и их сочетание, вспомогательные методы (направляющая помощь педагога по ходу выполнения движения, фиксация положения тела, принудительное ограничение движения) и т.п.</w:t>
      </w:r>
    </w:p>
    <w:p w:rsidR="00D8103A" w:rsidRPr="00405045" w:rsidRDefault="00D8103A" w:rsidP="00D8103A">
      <w:pPr>
        <w:shd w:val="clear" w:color="auto" w:fill="FFFFFF"/>
        <w:spacing w:after="0" w:line="240" w:lineRule="auto"/>
        <w:ind w:left="20" w:right="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четвертый этап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– 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повторение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используются словесный метод (задание, указание и др.), целостный метод с отработкой отдельных частей по ходу выполнения упражнения, игровой.пятый этап – 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закрепление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используются игровой метод, целостный и т.д.</w:t>
      </w: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5BB7" w:rsidRPr="00405045" w:rsidRDefault="00735BB7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lastRenderedPageBreak/>
        <w:t>Содержание  предмета  « Физической  культуры»</w:t>
      </w:r>
    </w:p>
    <w:p w:rsidR="00FF7401" w:rsidRDefault="00FF7401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401" w:rsidRDefault="00FF7401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401" w:rsidRPr="00FF7401" w:rsidRDefault="00FF7401" w:rsidP="00FF7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Знания  о  физической  культуре. </w:t>
      </w:r>
      <w:r w:rsidRPr="00405045">
        <w:rPr>
          <w:rFonts w:ascii="Times New Roman" w:hAnsi="Times New Roman" w:cs="Times New Roman"/>
          <w:sz w:val="24"/>
          <w:szCs w:val="24"/>
        </w:rPr>
        <w:t>Физическая культура у народов Древней Руси. Связь физических упражнений с трудовой деятельностью. Виды физических упражнений (подводящие, общеразвивающие, соревновательные), Спортивные игры: футбол, волейбол, баскетбол. Физическая нагрузка и ее влияние на частоту сердечных сокращений (Ч.С.С.). Закаливание организма.</w:t>
      </w:r>
    </w:p>
    <w:p w:rsidR="00D8103A" w:rsidRPr="00FF7401" w:rsidRDefault="00D8103A" w:rsidP="00D810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Легкая  атлетика </w:t>
      </w:r>
      <w:r w:rsidRPr="00405045">
        <w:rPr>
          <w:rFonts w:ascii="Times New Roman" w:hAnsi="Times New Roman" w:cs="Times New Roman"/>
          <w:sz w:val="24"/>
          <w:szCs w:val="24"/>
        </w:rPr>
        <w:t>Бег с чередованием с ходьбой. Бег 30 м. Низкий старт, высокий старт. Бег надлинные и короткие дистанции. Прыжок в длину с места. Прыжок в длину с разбега. Прыжок в высоту с прямого разбега, согнув ноги. Челночный бег 3 * 5 м. Кроссовая подготовка.</w:t>
      </w:r>
      <w:r w:rsidR="00FF7401" w:rsidRPr="00405045">
        <w:rPr>
          <w:rFonts w:ascii="Times New Roman" w:hAnsi="Times New Roman" w:cs="Times New Roman"/>
          <w:sz w:val="24"/>
          <w:szCs w:val="24"/>
        </w:rPr>
        <w:t xml:space="preserve">Бег с чередованием с ходьбой. Бег 30 м. Низкий старт, высокий старт. Бег надлинные и короткие дистанции. </w:t>
      </w: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>Гимнастика с основами акробатики</w:t>
      </w:r>
      <w:r w:rsidRPr="00405045">
        <w:rPr>
          <w:rFonts w:ascii="Times New Roman" w:hAnsi="Times New Roman" w:cs="Times New Roman"/>
          <w:sz w:val="24"/>
          <w:szCs w:val="24"/>
        </w:rPr>
        <w:t>Организующие команды и приемы: повороты кругом с разделением по команде «Кругом! Раз – два»; перестроение по двое в шеренгу и колонне; передвижение в колонне с разной дистанцией и темпом, по «диагонали» и «противоходом».</w:t>
      </w: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Акробатические упражнения: кувырок назад до упора на коленях и до упора присев; мост из положения лежа на спине; прыжки со скакалкой с изменяющимися темпом ее вращения.</w:t>
      </w: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Гимнастические упражнения прикладного характера:лазанье по канату (3 м) в два и три приема; передвижения и повороты на гимнастическом бревне.</w:t>
      </w:r>
    </w:p>
    <w:p w:rsidR="00FF7401" w:rsidRDefault="00D8103A" w:rsidP="00FF7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Подвижные и спортивные игры</w:t>
      </w:r>
      <w:r w:rsidRPr="00405045">
        <w:rPr>
          <w:rFonts w:ascii="Times New Roman" w:hAnsi="Times New Roman" w:cs="Times New Roman"/>
          <w:sz w:val="24"/>
          <w:szCs w:val="24"/>
        </w:rPr>
        <w:t>На материале раздела «Гимнастика с основами акробатики»: «Парашютисты», «Догонялки на марше», «Увертывайся от мяча». На материале раздела «Легкая атлетика»: «Защита укрепления», «Стрелки», «Кто дальше бросит», «Ловишка, поймай ленту», «Метатели</w:t>
      </w:r>
      <w:r w:rsidR="00FF7401">
        <w:rPr>
          <w:rFonts w:ascii="Times New Roman" w:hAnsi="Times New Roman" w:cs="Times New Roman"/>
          <w:sz w:val="24"/>
          <w:szCs w:val="24"/>
        </w:rPr>
        <w:t>.</w:t>
      </w:r>
    </w:p>
    <w:p w:rsidR="00FF7401" w:rsidRPr="00405045" w:rsidRDefault="00FF7401" w:rsidP="00FF7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401">
        <w:rPr>
          <w:rFonts w:ascii="Times New Roman" w:hAnsi="Times New Roman" w:cs="Times New Roman"/>
          <w:b/>
          <w:sz w:val="24"/>
          <w:szCs w:val="24"/>
        </w:rPr>
        <w:t>Баскетбол:</w:t>
      </w:r>
      <w:r w:rsidRPr="00405045">
        <w:rPr>
          <w:rFonts w:ascii="Times New Roman" w:hAnsi="Times New Roman" w:cs="Times New Roman"/>
          <w:sz w:val="24"/>
          <w:szCs w:val="24"/>
        </w:rPr>
        <w:t xml:space="preserve"> специальные передвижения, остановка прыжком с двух шагов, ведения мяча в движении вокруг стоек («змейкой»), ловля и передача мяча двумя руками от груди; бросок мяча с места;«Попади в кольцо», «Гонка баскетбольных мячей».</w:t>
      </w:r>
    </w:p>
    <w:p w:rsidR="00FF7401" w:rsidRDefault="00FF7401" w:rsidP="00FF7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401">
        <w:rPr>
          <w:rFonts w:ascii="Times New Roman" w:hAnsi="Times New Roman" w:cs="Times New Roman"/>
          <w:b/>
          <w:sz w:val="24"/>
          <w:szCs w:val="24"/>
        </w:rPr>
        <w:t>Волейбол:</w:t>
      </w:r>
      <w:r w:rsidRPr="00405045">
        <w:rPr>
          <w:rFonts w:ascii="Times New Roman" w:hAnsi="Times New Roman" w:cs="Times New Roman"/>
          <w:sz w:val="24"/>
          <w:szCs w:val="24"/>
        </w:rPr>
        <w:t xml:space="preserve"> прием мяча снизу двумя; передача мяча сверху двумя руками вперед – вверх; нижняя прямая подача; подвижные игры: «Не давай мяча водящему», «Круговая лапта».</w:t>
      </w:r>
    </w:p>
    <w:p w:rsidR="00D8103A" w:rsidRPr="00405045" w:rsidRDefault="00FF7401" w:rsidP="00D810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401">
        <w:rPr>
          <w:rFonts w:ascii="Times New Roman" w:hAnsi="Times New Roman" w:cs="Times New Roman"/>
          <w:b/>
          <w:sz w:val="24"/>
          <w:szCs w:val="24"/>
        </w:rPr>
        <w:t>Футбол</w:t>
      </w:r>
      <w:r w:rsidRPr="00405045">
        <w:rPr>
          <w:rFonts w:ascii="Times New Roman" w:hAnsi="Times New Roman" w:cs="Times New Roman"/>
          <w:sz w:val="24"/>
          <w:szCs w:val="24"/>
        </w:rPr>
        <w:t>: удар ногой с разбега по неподвижному и катящемуся мячу в горизонтальную (полоса шириной 1,5 м, длиной до 7 – 8 м) мишень; ведение мяча между предметами и с обводкой предметов; подвижные игры: «Передал – садись», «Передай мяч головой».</w:t>
      </w: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Лыжная подготовка </w:t>
      </w:r>
      <w:r w:rsidRPr="00405045">
        <w:rPr>
          <w:rFonts w:ascii="Times New Roman" w:hAnsi="Times New Roman" w:cs="Times New Roman"/>
          <w:sz w:val="24"/>
          <w:szCs w:val="24"/>
        </w:rPr>
        <w:t>Передвижение на лыжах: одновременным  двухшажным  ходом., Чередование одновременного двухшажного хода с  попеременным двухшажным ходом. Поворот переступанием. Спуск с горы восновной стойки лыжника. Подъем  «лесенкой», « ел</w:t>
      </w:r>
      <w:r w:rsidR="00FF7401">
        <w:rPr>
          <w:rFonts w:ascii="Times New Roman" w:hAnsi="Times New Roman" w:cs="Times New Roman"/>
          <w:sz w:val="24"/>
          <w:szCs w:val="24"/>
        </w:rPr>
        <w:t>очкой». Бег на лыжах по учебной л</w:t>
      </w:r>
      <w:r w:rsidRPr="00405045">
        <w:rPr>
          <w:rFonts w:ascii="Times New Roman" w:hAnsi="Times New Roman" w:cs="Times New Roman"/>
          <w:sz w:val="24"/>
          <w:szCs w:val="24"/>
        </w:rPr>
        <w:t>ыжне.</w:t>
      </w: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FF74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Pr="00303A5D" w:rsidRDefault="00D8103A" w:rsidP="00D81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3A5D">
        <w:rPr>
          <w:rFonts w:ascii="Times New Roman" w:eastAsia="Times New Roman" w:hAnsi="Times New Roman" w:cs="Times New Roman"/>
          <w:b/>
          <w:sz w:val="24"/>
          <w:szCs w:val="24"/>
        </w:rPr>
        <w:t>Учебный план</w:t>
      </w:r>
    </w:p>
    <w:p w:rsidR="00D8103A" w:rsidRPr="00303A5D" w:rsidRDefault="00D8103A" w:rsidP="00D810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2"/>
        <w:gridCol w:w="7219"/>
        <w:gridCol w:w="1850"/>
      </w:tblGrid>
      <w:tr w:rsidR="00D8103A" w:rsidRPr="00303A5D" w:rsidTr="007F406F">
        <w:trPr>
          <w:trHeight w:val="432"/>
        </w:trPr>
        <w:tc>
          <w:tcPr>
            <w:tcW w:w="534" w:type="dxa"/>
          </w:tcPr>
          <w:p w:rsidR="00D8103A" w:rsidRPr="003754AE" w:rsidRDefault="00D8103A" w:rsidP="007F40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5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623" w:type="dxa"/>
          </w:tcPr>
          <w:p w:rsidR="00D8103A" w:rsidRPr="003754AE" w:rsidRDefault="00D8103A" w:rsidP="007F40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5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629" w:type="dxa"/>
          </w:tcPr>
          <w:p w:rsidR="00D8103A" w:rsidRPr="003754AE" w:rsidRDefault="00D8103A" w:rsidP="007F40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5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D8103A" w:rsidRPr="00303A5D" w:rsidTr="007F406F">
        <w:tc>
          <w:tcPr>
            <w:tcW w:w="534" w:type="dxa"/>
          </w:tcPr>
          <w:p w:rsidR="00D8103A" w:rsidRPr="00303A5D" w:rsidRDefault="00D8103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A5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623" w:type="dxa"/>
          </w:tcPr>
          <w:p w:rsidR="00D8103A" w:rsidRPr="003754AE" w:rsidRDefault="00FF7401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4AE">
              <w:rPr>
                <w:rFonts w:ascii="Times New Roman" w:hAnsi="Times New Roman" w:cs="Times New Roman"/>
                <w:sz w:val="24"/>
                <w:szCs w:val="24"/>
              </w:rPr>
              <w:t>Знания  о  физической  культуре</w:t>
            </w:r>
          </w:p>
        </w:tc>
        <w:tc>
          <w:tcPr>
            <w:tcW w:w="2629" w:type="dxa"/>
          </w:tcPr>
          <w:p w:rsidR="00D8103A" w:rsidRPr="00303A5D" w:rsidRDefault="00FF7401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103A" w:rsidRPr="00303A5D" w:rsidTr="007F406F">
        <w:tc>
          <w:tcPr>
            <w:tcW w:w="534" w:type="dxa"/>
          </w:tcPr>
          <w:p w:rsidR="00D8103A" w:rsidRPr="00303A5D" w:rsidRDefault="00D8103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A5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623" w:type="dxa"/>
          </w:tcPr>
          <w:p w:rsidR="00D8103A" w:rsidRPr="003754AE" w:rsidRDefault="00FF7401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629" w:type="dxa"/>
          </w:tcPr>
          <w:p w:rsidR="00D8103A" w:rsidRPr="00303A5D" w:rsidRDefault="00FF7401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D8103A" w:rsidRPr="00303A5D" w:rsidTr="007F406F">
        <w:tc>
          <w:tcPr>
            <w:tcW w:w="534" w:type="dxa"/>
          </w:tcPr>
          <w:p w:rsidR="00D8103A" w:rsidRPr="00303A5D" w:rsidRDefault="00D8103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A5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623" w:type="dxa"/>
          </w:tcPr>
          <w:p w:rsidR="00D8103A" w:rsidRPr="00FF7401" w:rsidRDefault="00FF7401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401">
              <w:rPr>
                <w:rFonts w:ascii="Times New Roman" w:hAnsi="Times New Roman" w:cs="Times New Roman"/>
                <w:sz w:val="24"/>
                <w:szCs w:val="24"/>
              </w:rPr>
              <w:t>Гимнастика с основами акробатики</w:t>
            </w:r>
          </w:p>
        </w:tc>
        <w:tc>
          <w:tcPr>
            <w:tcW w:w="2629" w:type="dxa"/>
          </w:tcPr>
          <w:p w:rsidR="00D8103A" w:rsidRPr="00303A5D" w:rsidRDefault="00FF7401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8103A" w:rsidRPr="00303A5D" w:rsidTr="007F406F">
        <w:tc>
          <w:tcPr>
            <w:tcW w:w="534" w:type="dxa"/>
          </w:tcPr>
          <w:p w:rsidR="00D8103A" w:rsidRPr="00303A5D" w:rsidRDefault="00D8103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A5D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623" w:type="dxa"/>
          </w:tcPr>
          <w:p w:rsidR="00D8103A" w:rsidRPr="003754AE" w:rsidRDefault="00D8103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4AE">
              <w:rPr>
                <w:rFonts w:ascii="Times New Roman" w:hAnsi="Times New Roman"/>
                <w:sz w:val="24"/>
                <w:szCs w:val="24"/>
              </w:rPr>
              <w:t xml:space="preserve">Подвижные и спортивные игры  </w:t>
            </w:r>
          </w:p>
        </w:tc>
        <w:tc>
          <w:tcPr>
            <w:tcW w:w="2629" w:type="dxa"/>
          </w:tcPr>
          <w:p w:rsidR="00D8103A" w:rsidRPr="00303A5D" w:rsidRDefault="00AD125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8103A" w:rsidRPr="00303A5D" w:rsidTr="007F406F">
        <w:tc>
          <w:tcPr>
            <w:tcW w:w="534" w:type="dxa"/>
          </w:tcPr>
          <w:p w:rsidR="00D8103A" w:rsidRPr="00303A5D" w:rsidRDefault="00D8103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A5D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623" w:type="dxa"/>
          </w:tcPr>
          <w:p w:rsidR="00D8103A" w:rsidRPr="003754AE" w:rsidRDefault="00D8103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4AE">
              <w:rPr>
                <w:rFonts w:ascii="Times New Roman" w:hAnsi="Times New Roman" w:cs="Times New Roman"/>
                <w:sz w:val="24"/>
                <w:szCs w:val="24"/>
              </w:rPr>
              <w:t xml:space="preserve">Лыжная подготовка  </w:t>
            </w:r>
          </w:p>
        </w:tc>
        <w:tc>
          <w:tcPr>
            <w:tcW w:w="2629" w:type="dxa"/>
          </w:tcPr>
          <w:p w:rsidR="00D8103A" w:rsidRPr="00303A5D" w:rsidRDefault="00AD125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8103A" w:rsidRPr="00303A5D" w:rsidTr="007F406F">
        <w:trPr>
          <w:trHeight w:val="395"/>
        </w:trPr>
        <w:tc>
          <w:tcPr>
            <w:tcW w:w="534" w:type="dxa"/>
          </w:tcPr>
          <w:p w:rsidR="00D8103A" w:rsidRPr="00303A5D" w:rsidRDefault="00D8103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A5D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623" w:type="dxa"/>
          </w:tcPr>
          <w:p w:rsidR="00D8103A" w:rsidRPr="003754AE" w:rsidRDefault="00D8103A" w:rsidP="007F406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5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29" w:type="dxa"/>
          </w:tcPr>
          <w:p w:rsidR="00D8103A" w:rsidRPr="00303A5D" w:rsidRDefault="00D8103A" w:rsidP="007F40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D8103A" w:rsidRPr="00405045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>Календарно  -  тематическое  планирование</w:t>
      </w:r>
    </w:p>
    <w:tbl>
      <w:tblPr>
        <w:tblStyle w:val="13"/>
        <w:tblpPr w:leftFromText="180" w:rightFromText="180" w:vertAnchor="text" w:horzAnchor="page" w:tblpX="1138" w:tblpY="608"/>
        <w:tblW w:w="15464" w:type="dxa"/>
        <w:tblLayout w:type="fixed"/>
        <w:tblLook w:val="01C0" w:firstRow="0" w:lastRow="1" w:firstColumn="1" w:lastColumn="1" w:noHBand="0" w:noVBand="0"/>
      </w:tblPr>
      <w:tblGrid>
        <w:gridCol w:w="534"/>
        <w:gridCol w:w="567"/>
        <w:gridCol w:w="6804"/>
        <w:gridCol w:w="4111"/>
        <w:gridCol w:w="3212"/>
        <w:gridCol w:w="236"/>
      </w:tblGrid>
      <w:tr w:rsidR="00D8103A" w:rsidRPr="00405045" w:rsidTr="00735BB7">
        <w:trPr>
          <w:gridAfter w:val="1"/>
          <w:wAfter w:w="236" w:type="dxa"/>
          <w:trHeight w:val="565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урока п/п</w:t>
            </w:r>
          </w:p>
        </w:tc>
        <w:tc>
          <w:tcPr>
            <w:tcW w:w="567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212" w:type="dxa"/>
          </w:tcPr>
          <w:p w:rsidR="00D8103A" w:rsidRPr="00405045" w:rsidRDefault="00D8103A" w:rsidP="007F406F">
            <w:pPr>
              <w:ind w:left="44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Примечание</w:t>
            </w:r>
          </w:p>
        </w:tc>
      </w:tr>
      <w:tr w:rsidR="00D8103A" w:rsidRPr="00405045" w:rsidTr="00735BB7">
        <w:trPr>
          <w:gridAfter w:val="1"/>
          <w:wAfter w:w="236" w:type="dxa"/>
          <w:trHeight w:val="21"/>
        </w:trPr>
        <w:tc>
          <w:tcPr>
            <w:tcW w:w="15228" w:type="dxa"/>
            <w:gridSpan w:val="5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03"/>
        </w:trPr>
        <w:tc>
          <w:tcPr>
            <w:tcW w:w="15228" w:type="dxa"/>
            <w:gridSpan w:val="5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Легкая атлетика (12 часов)</w:t>
            </w:r>
          </w:p>
        </w:tc>
      </w:tr>
      <w:tr w:rsidR="00D8103A" w:rsidRPr="00405045" w:rsidTr="00735BB7">
        <w:trPr>
          <w:gridAfter w:val="1"/>
          <w:wAfter w:w="236" w:type="dxa"/>
          <w:trHeight w:val="569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Инструктаж по технике безопасности на уроке легкой атлетике. Ходьба и бег.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Комплекс О.Р.У. Бег с ускорением (20 - 30м.) Старты из различных положений до 30 – 40м. Бег на месте. Подвижная игра «Вороны и воробьи».  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Комплекс  О.Р.У. Специальные беговые упр. Бег с ускорением 20 – 30 м. Старты из различных положений. Подвижная игра «Вороны и воробьи».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90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Высокий старт с пробеганием отрезков от 10 –до 15м. Бег в гору до 20 м. Подвижная игра «Перемена мест».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3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Техника низкого старта. Бег 30 м. Прыжок в длину с места.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5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Низкий старт.  Прыжок в длину с места.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43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чередованием с ходьбой.  Прыжок в длину с места.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56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Ходьба и бег. О.Р.У. Челночный бег 3 * 5 м. </w:t>
            </w:r>
            <w:r w:rsidRPr="00405045">
              <w:rPr>
                <w:rFonts w:ascii="Times New Roman" w:hAnsi="Times New Roman"/>
                <w:sz w:val="24"/>
                <w:szCs w:val="24"/>
              </w:rPr>
              <w:t xml:space="preserve"> Прыжок в длину с разбега. 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4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Кроссовая подготовка. Бег 500м.  Прыжок в длину с разбега. 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2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Кроссовая подготовка. Бег 1000м. без учета времени. . 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6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чередованием с ходьбой. Метание в цель.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348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чередованием с ходьбой. Метание в цель.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34"/>
        </w:trPr>
        <w:tc>
          <w:tcPr>
            <w:tcW w:w="15228" w:type="dxa"/>
            <w:gridSpan w:val="5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t>Гимнастика с основами акробатики (15 часов)</w:t>
            </w:r>
          </w:p>
        </w:tc>
      </w:tr>
      <w:tr w:rsidR="00D8103A" w:rsidRPr="00405045" w:rsidTr="00735BB7">
        <w:trPr>
          <w:gridAfter w:val="1"/>
          <w:wAfter w:w="236" w:type="dxa"/>
          <w:trHeight w:val="562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на уроке гимнастики. Строевые упр. О.Р.У. Перекаты на спине. Упр. на гимнастических ковриках.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Теоретические сведения «Значение гимнастических упр. для сохранения правильной осанки. Строевые упр. О.Р.У. Специальные беговые упр. Акробатические упр.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Специальные беговые упр. Акробатические упр. Сгибание и разгибание рук в упоре лежа.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 гимнастической палкой. Акробатические упр. Подвижные игры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5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Комбинации из ранее освоенных акробатических упр. Прыжки «змейкой» через скамейку.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Смешанные упоры на скамейке, гимнастической стенки.  Подвижные игры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31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242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на осанку, упр. для мышц брюшного пресса на гимнастической скамейки и стенки. Сгибание и разгибание рук в упоре лежа.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71" w:type="dxa"/>
            <w:gridSpan w:val="2"/>
          </w:tcPr>
          <w:p w:rsidR="00D8103A" w:rsidRPr="00405045" w:rsidRDefault="009B402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 Строевые упр. О.Р.У. Специальные беговые упр. Акробатические упр. Сгибание и разгибание рук в упоре лежа.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3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371" w:type="dxa"/>
            <w:gridSpan w:val="2"/>
          </w:tcPr>
          <w:p w:rsidR="00D8103A" w:rsidRPr="00405045" w:rsidRDefault="009B402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Челночный бег. Прыжки через скакалку. Эстафеты.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70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Комплекс упр. с гимнастической палкой. Специальные беговые упр. Ходьба по наклонной гимнастической скамейке.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3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Специальные беговые упр. Акробатические упр. Опорный прыжок «согнув ноги». Эстафеты.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95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Акробатические упр. Полоса препятствий.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0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на осанку, упр. для мышц брюшного пресса на гимнастической скамейки и стенки. Сгибание и разгибание рук в упоре лежа.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3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Специальные беговые упр. Акробатические упр. Сгибание и разгибание рук в упоре лежа.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6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Комбинации из ранее освоенных акробатических упр. Прыжки «змейкой» через скамейку.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384"/>
        </w:trPr>
        <w:tc>
          <w:tcPr>
            <w:tcW w:w="15228" w:type="dxa"/>
            <w:gridSpan w:val="5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Знания о физической культуре (3 часа).</w:t>
            </w:r>
          </w:p>
        </w:tc>
      </w:tr>
      <w:tr w:rsidR="00D8103A" w:rsidRPr="00405045" w:rsidTr="00735BB7">
        <w:trPr>
          <w:gridAfter w:val="1"/>
          <w:wAfter w:w="236" w:type="dxa"/>
          <w:trHeight w:val="63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Знания о физической культуре: Физическая нагрузка и ее влияние на частоту сердечных сокращений.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3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Знания о физической культуре: Связь физических упражнений с трудовой деятельностью. Виды физических упражнений.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41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Знания о физической культуре:  Назвать спортивные игры. Закаливание организма.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61"/>
        </w:trPr>
        <w:tc>
          <w:tcPr>
            <w:tcW w:w="15228" w:type="dxa"/>
            <w:gridSpan w:val="5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t>Подвижные и спортивные игры (3 часа)</w:t>
            </w:r>
          </w:p>
        </w:tc>
      </w:tr>
      <w:tr w:rsidR="00D8103A" w:rsidRPr="00405045" w:rsidTr="00735BB7">
        <w:trPr>
          <w:gridAfter w:val="1"/>
          <w:wAfter w:w="236" w:type="dxa"/>
          <w:trHeight w:val="39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упр. в движении. Специальные беговые упр.  Ловля и передача мяча в парах. Подвижная игра «Мяч – ловцу».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3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tabs>
                <w:tab w:val="left" w:pos="1592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Ведения мяча. Ловля и передача мяча. Прыжки вверх из приседа. Подвижная игра с элементами игры в баскетбол.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3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О.Р.У. для рук и плечевого пояса, на осанку. Передача и ловля мяча. Ведение мяча. Подвижная игра «Гонка мячей по кругу».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91"/>
        </w:trPr>
        <w:tc>
          <w:tcPr>
            <w:tcW w:w="15228" w:type="dxa"/>
            <w:gridSpan w:val="5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Лыжная подготовка (15 часов)</w:t>
            </w:r>
          </w:p>
        </w:tc>
      </w:tr>
      <w:tr w:rsidR="00D8103A" w:rsidRPr="00405045" w:rsidTr="00735BB7">
        <w:trPr>
          <w:gridAfter w:val="1"/>
          <w:wAfter w:w="236" w:type="dxa"/>
          <w:trHeight w:val="54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на уроках лыжной подготовки. Одежда и переноска лыж. Построение. Спуск в основной стойке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66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Двухшажный попеременный ход по учебной лыжне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63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Построение. Скользящий шаг по учебной лыжне. Остановка махом ноги в скользящем шаге.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10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Перенос массы тело на маховую ногу в скользящем шаге.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43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Двухшажный попеременный ход по учебной лыжне.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2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Построение. Скользящий шаг по учебной лыжне. Остановка махом ноги в скользящем шаге.</w:t>
            </w:r>
          </w:p>
        </w:tc>
        <w:tc>
          <w:tcPr>
            <w:tcW w:w="4111" w:type="dxa"/>
          </w:tcPr>
          <w:p w:rsidR="00D8103A" w:rsidRPr="008B5D9F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5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Перенос массы тело на маховую ногу в скользящем шаге</w:t>
            </w:r>
          </w:p>
        </w:tc>
        <w:tc>
          <w:tcPr>
            <w:tcW w:w="4111" w:type="dxa"/>
          </w:tcPr>
          <w:p w:rsidR="00D8103A" w:rsidRPr="008B5D9F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63"/>
        </w:trPr>
        <w:tc>
          <w:tcPr>
            <w:tcW w:w="534" w:type="dxa"/>
            <w:tcBorders>
              <w:bottom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Передвижение на лыжах: одновременным  двухшажным  ходом.</w:t>
            </w:r>
          </w:p>
        </w:tc>
        <w:tc>
          <w:tcPr>
            <w:tcW w:w="4111" w:type="dxa"/>
          </w:tcPr>
          <w:p w:rsidR="00D8103A" w:rsidRPr="008B5D9F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88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Передвижение на лыжах: одновременным  двухшажным  ходом</w:t>
            </w:r>
          </w:p>
        </w:tc>
        <w:tc>
          <w:tcPr>
            <w:tcW w:w="4111" w:type="dxa"/>
          </w:tcPr>
          <w:p w:rsidR="00D8103A" w:rsidRPr="008B5D9F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4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 Чередование одновременного двухшажного хода с  попеременным двухшажным ходом.</w:t>
            </w:r>
          </w:p>
        </w:tc>
        <w:tc>
          <w:tcPr>
            <w:tcW w:w="4111" w:type="dxa"/>
          </w:tcPr>
          <w:p w:rsidR="00D8103A" w:rsidRPr="008B5D9F" w:rsidRDefault="00D8103A" w:rsidP="008B5D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37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 Поворот переступанием. Передвижение на лыжах по учебной лыжне.</w:t>
            </w:r>
          </w:p>
        </w:tc>
        <w:tc>
          <w:tcPr>
            <w:tcW w:w="4111" w:type="dxa"/>
          </w:tcPr>
          <w:p w:rsidR="00D8103A" w:rsidRPr="008B5D9F" w:rsidRDefault="00D8103A" w:rsidP="008B5D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5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 Поворот переступанием. Спуск с горы восновной стойки лыжника.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39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  Спуск с горы восновной стойки лыжника. Подъем  «лесенкой», « елочкой»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7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Бег на лыжах по учебной  лыжне. Поворот переступанием.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54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 Двух шжный попеременный ход по учебной лыжне.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trHeight w:val="303"/>
        </w:trPr>
        <w:tc>
          <w:tcPr>
            <w:tcW w:w="15228" w:type="dxa"/>
            <w:gridSpan w:val="5"/>
            <w:tcBorders>
              <w:right w:val="single" w:sz="4" w:space="0" w:color="auto"/>
            </w:tcBorders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t>Подвижные игры (6 часов)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99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Строевые упр. Комплекс О.Р.У. для рук и плечевого пояса, на осанку. Передача и ловля мяча. Ведене мяча. Подвижная игра «Гонка мячей по кругу». 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765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</w:t>
            </w:r>
            <w:r w:rsidR="008B5D9F">
              <w:rPr>
                <w:rFonts w:ascii="Times New Roman" w:hAnsi="Times New Roman"/>
                <w:color w:val="000000"/>
                <w:sz w:val="24"/>
                <w:szCs w:val="24"/>
              </w:rPr>
              <w:t>ед</w:t>
            </w: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ения мяча. Ловля и передача мяча. Прыжки вверх из приседа. Подвижная игра с элементами игры в баскетбол.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7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упр. в движении. Специальные беговые упр.  Ловля и передача мяча в парах. Подвижная игра «Мяч – ловцу».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72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Ведения мяча. Ловля и передача мяча. Прыжки вверх из приседа. Подвижная игра с элементами игры в баскетбол.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82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О.Р.У. для рук и плечевого пояса, на осанку. Передача и ловля мяча. Ведение мяча. Подвижная игра «Гонка мячей по кругу».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4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Ведения мяча. Бросок мяча в кольцо.  Подвижная игра с элементами игры в баскетбол.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91"/>
        </w:trPr>
        <w:tc>
          <w:tcPr>
            <w:tcW w:w="15228" w:type="dxa"/>
            <w:gridSpan w:val="5"/>
            <w:hideMark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t>Легкая атлетика (8 часов)</w:t>
            </w:r>
          </w:p>
        </w:tc>
      </w:tr>
      <w:tr w:rsidR="00D8103A" w:rsidRPr="00405045" w:rsidTr="00735BB7">
        <w:trPr>
          <w:gridAfter w:val="1"/>
          <w:wAfter w:w="236" w:type="dxa"/>
          <w:trHeight w:val="382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 упр. О.Р.У.  Инструктаж по технике безопасности на уроках легкой атлетики. Бег 30 м. Низкий старт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Легкий бег 3 мин. Передача мяча в парах через сетку. Прыжки через скакалку. Эстафеты с мячом.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3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Бег 30 м. Низкий старт.  Подвижные игры.  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3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ускорением (20 – 30 м.) Старты из различных положений.  Максимальный бег на месте. Подвижные игры.  «Вороны и воробьи».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по пересеченной местности до 5 мин. Упр. на тренажерах.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25"/>
        </w:trPr>
        <w:tc>
          <w:tcPr>
            <w:tcW w:w="534" w:type="dxa"/>
            <w:hideMark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Комплекс О.Р.У. Бег с ускорением (20 – 30 м.). Полоса препятствия. Упр. на тренажерах.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9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Ходьба и бег. О.Р.У. Челночный бег 3 * 5 м. </w:t>
            </w:r>
            <w:r w:rsidRPr="00405045">
              <w:rPr>
                <w:rFonts w:ascii="Times New Roman" w:hAnsi="Times New Roman"/>
                <w:sz w:val="24"/>
                <w:szCs w:val="24"/>
              </w:rPr>
              <w:t xml:space="preserve"> Прыжок в длину с разбега. 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7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чередованием с ходьбой. Метание в цель.</w:t>
            </w:r>
          </w:p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43"/>
        </w:trPr>
        <w:tc>
          <w:tcPr>
            <w:tcW w:w="15228" w:type="dxa"/>
            <w:gridSpan w:val="5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t>Подвижные игры (25 часов)</w:t>
            </w:r>
          </w:p>
        </w:tc>
      </w:tr>
      <w:tr w:rsidR="00D8103A" w:rsidRPr="00405045" w:rsidTr="00735BB7">
        <w:trPr>
          <w:gridAfter w:val="1"/>
          <w:wAfter w:w="236" w:type="dxa"/>
          <w:trHeight w:val="37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в парах.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Стойка волейболиста. Прием мяча в парах. Игра в «Пионербол». 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1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в парах. Подвижные игры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1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Прием мяча в парах.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3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Прием мяча в парах.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0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99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21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3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0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64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7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Подача мяча через сетку.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2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Подача мяча через сетку.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9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Подача мяча через сетку.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67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Подача мяча через сетку.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47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Подача мяча через сетку. Игра в «Пионербол».. Подача мяча через сетку.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через сетку в парах. 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49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через сетку в парах. 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7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через сетку в парах.  Игра в «Пионербол».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6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Футбол. Ведение мяча в парах. Подвижная игра  с элементами игры футбол. 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9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Футбол. Ведение мяча в парах. Подвижная игра  с элементами игры футбол.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2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Футбол. Ведение мяча в парах. Подвижная игра  с элементами игры футбол.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47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Ведение мяча в парах. Штрафной бросок по воротам.  Подвижная игра  с элементами игры футбол.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68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Ведение мяча в парах. Штрафной бросок по воротам.  Подвижная игра  с элементами игры футбол.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пр. О.Р.У. Подвижная игра с элементами футбола. Ведение мяча, бросок по воротам.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58"/>
        </w:trPr>
        <w:tc>
          <w:tcPr>
            <w:tcW w:w="15228" w:type="dxa"/>
            <w:gridSpan w:val="5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t>Легкая атлетика (15 часов)</w:t>
            </w:r>
          </w:p>
        </w:tc>
      </w:tr>
      <w:tr w:rsidR="00D8103A" w:rsidRPr="00405045" w:rsidTr="00735BB7">
        <w:trPr>
          <w:gridAfter w:val="1"/>
          <w:wAfter w:w="236" w:type="dxa"/>
          <w:trHeight w:val="561"/>
        </w:trPr>
        <w:tc>
          <w:tcPr>
            <w:tcW w:w="534" w:type="dxa"/>
            <w:tcBorders>
              <w:bottom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Инструктаж по технике безопасности на уроке легкой атлетике. Ходьба и бег. Подвижные игры.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Прыжки через скакалку. Подвижные игры.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  <w:bottom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2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Низкий старт.  Прыжок в длину с места. Подвижные игры.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  <w:bottom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30"/>
        </w:trPr>
        <w:tc>
          <w:tcPr>
            <w:tcW w:w="534" w:type="dxa"/>
            <w:tcBorders>
              <w:top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</w:tcBorders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7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Промежуточная аттестация.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7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6 – мин  бег.  Метание мяча в цель. 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18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1000м.  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303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Эстафетный бег.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5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Передача эстафетной палочки.</w:t>
            </w:r>
          </w:p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60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585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Низкий старт.  Прыжок в длину с места.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39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преодолением препятствия. Эстафеты.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30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Комплекс  О.Р.У. Специальные беговые упр. Бег с ускорением 20 – 30 м. Старты из различных положений. Подвижная игра «Вороны и воробьи».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48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Ходьба и бег. О.Р.У. Челночный бег 3 * 5 м. </w:t>
            </w:r>
            <w:r w:rsidRPr="00405045">
              <w:rPr>
                <w:rFonts w:ascii="Times New Roman" w:hAnsi="Times New Roman"/>
                <w:sz w:val="24"/>
                <w:szCs w:val="24"/>
              </w:rPr>
              <w:t xml:space="preserve"> Прыжок в длину с разбега. 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3A" w:rsidRPr="00405045" w:rsidTr="00735BB7">
        <w:trPr>
          <w:gridAfter w:val="1"/>
          <w:wAfter w:w="236" w:type="dxa"/>
          <w:trHeight w:val="210"/>
        </w:trPr>
        <w:tc>
          <w:tcPr>
            <w:tcW w:w="534" w:type="dxa"/>
          </w:tcPr>
          <w:p w:rsidR="00D8103A" w:rsidRPr="00405045" w:rsidRDefault="00D8103A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371" w:type="dxa"/>
            <w:gridSpan w:val="2"/>
          </w:tcPr>
          <w:p w:rsidR="00D8103A" w:rsidRPr="00405045" w:rsidRDefault="00D8103A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</w:p>
        </w:tc>
        <w:tc>
          <w:tcPr>
            <w:tcW w:w="4111" w:type="dxa"/>
          </w:tcPr>
          <w:p w:rsidR="00D8103A" w:rsidRPr="00405045" w:rsidRDefault="00D8103A" w:rsidP="007F40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8103A" w:rsidRPr="00405045" w:rsidRDefault="00D8103A" w:rsidP="007F40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8103A" w:rsidRPr="00405045" w:rsidRDefault="00D8103A" w:rsidP="00D81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03A" w:rsidRDefault="00D8103A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75014" w:rsidRDefault="00D75014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35BB7" w:rsidRDefault="00735BB7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35BB7" w:rsidRPr="00405045" w:rsidRDefault="00735BB7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75014" w:rsidP="00D750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Нормативы промежуточной аттестации</w:t>
      </w: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3"/>
        <w:tblW w:w="15984" w:type="dxa"/>
        <w:tblInd w:w="-701" w:type="dxa"/>
        <w:tblLook w:val="04A0" w:firstRow="1" w:lastRow="0" w:firstColumn="1" w:lastColumn="0" w:noHBand="0" w:noVBand="1"/>
      </w:tblPr>
      <w:tblGrid>
        <w:gridCol w:w="3018"/>
        <w:gridCol w:w="1768"/>
        <w:gridCol w:w="1701"/>
        <w:gridCol w:w="1459"/>
        <w:gridCol w:w="2510"/>
        <w:gridCol w:w="2977"/>
        <w:gridCol w:w="2551"/>
      </w:tblGrid>
      <w:tr w:rsidR="00D8103A" w:rsidRPr="00405045" w:rsidTr="007F406F">
        <w:tc>
          <w:tcPr>
            <w:tcW w:w="3018" w:type="dxa"/>
          </w:tcPr>
          <w:p w:rsidR="00D8103A" w:rsidRPr="00405045" w:rsidRDefault="00D8103A" w:rsidP="007F406F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Контрольные упражнения</w:t>
            </w:r>
          </w:p>
        </w:tc>
        <w:tc>
          <w:tcPr>
            <w:tcW w:w="4928" w:type="dxa"/>
            <w:gridSpan w:val="3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мальчики</w:t>
            </w:r>
          </w:p>
        </w:tc>
        <w:tc>
          <w:tcPr>
            <w:tcW w:w="8038" w:type="dxa"/>
            <w:gridSpan w:val="3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девочки</w:t>
            </w:r>
          </w:p>
        </w:tc>
      </w:tr>
      <w:tr w:rsidR="00D8103A" w:rsidRPr="00405045" w:rsidTr="007F406F">
        <w:tc>
          <w:tcPr>
            <w:tcW w:w="3018" w:type="dxa"/>
          </w:tcPr>
          <w:p w:rsidR="00D8103A" w:rsidRPr="00405045" w:rsidRDefault="00D8103A" w:rsidP="007F406F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68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«5»</w:t>
            </w:r>
          </w:p>
        </w:tc>
        <w:tc>
          <w:tcPr>
            <w:tcW w:w="1701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«4»</w:t>
            </w:r>
          </w:p>
        </w:tc>
        <w:tc>
          <w:tcPr>
            <w:tcW w:w="1459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«3»</w:t>
            </w:r>
          </w:p>
        </w:tc>
        <w:tc>
          <w:tcPr>
            <w:tcW w:w="2510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«5»</w:t>
            </w:r>
          </w:p>
        </w:tc>
        <w:tc>
          <w:tcPr>
            <w:tcW w:w="2977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«4»</w:t>
            </w:r>
          </w:p>
        </w:tc>
        <w:tc>
          <w:tcPr>
            <w:tcW w:w="2551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«3»</w:t>
            </w:r>
          </w:p>
        </w:tc>
      </w:tr>
      <w:tr w:rsidR="00D8103A" w:rsidRPr="00405045" w:rsidTr="007F406F">
        <w:trPr>
          <w:trHeight w:val="157"/>
        </w:trPr>
        <w:tc>
          <w:tcPr>
            <w:tcW w:w="15984" w:type="dxa"/>
            <w:gridSpan w:val="7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4</w:t>
            </w: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класс</w:t>
            </w:r>
          </w:p>
        </w:tc>
      </w:tr>
      <w:tr w:rsidR="00D8103A" w:rsidRPr="00405045" w:rsidTr="007F406F">
        <w:tc>
          <w:tcPr>
            <w:tcW w:w="3018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Бег 30м.,с</w:t>
            </w:r>
          </w:p>
        </w:tc>
        <w:tc>
          <w:tcPr>
            <w:tcW w:w="1768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10,5</w:t>
            </w:r>
          </w:p>
        </w:tc>
        <w:tc>
          <w:tcPr>
            <w:tcW w:w="1701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10,8 </w:t>
            </w:r>
          </w:p>
        </w:tc>
        <w:tc>
          <w:tcPr>
            <w:tcW w:w="1459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11,3</w:t>
            </w:r>
          </w:p>
        </w:tc>
        <w:tc>
          <w:tcPr>
            <w:tcW w:w="2510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10,8</w:t>
            </w:r>
          </w:p>
        </w:tc>
        <w:tc>
          <w:tcPr>
            <w:tcW w:w="2977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11,5</w:t>
            </w:r>
          </w:p>
        </w:tc>
        <w:tc>
          <w:tcPr>
            <w:tcW w:w="2551" w:type="dxa"/>
          </w:tcPr>
          <w:p w:rsidR="00D8103A" w:rsidRPr="00405045" w:rsidRDefault="00D8103A" w:rsidP="007F406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05045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12,2</w:t>
            </w:r>
          </w:p>
        </w:tc>
      </w:tr>
    </w:tbl>
    <w:p w:rsidR="00D8103A" w:rsidRPr="00405045" w:rsidRDefault="00D8103A" w:rsidP="00D8103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8103A" w:rsidRPr="00405045" w:rsidRDefault="00D8103A" w:rsidP="00D81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852AE" w:rsidRDefault="00A852AE" w:rsidP="00A852AE">
      <w:pPr>
        <w:rPr>
          <w:rFonts w:ascii="Times New Roman" w:hAnsi="Times New Roman" w:cs="Times New Roman"/>
          <w:b/>
          <w:sz w:val="24"/>
          <w:szCs w:val="24"/>
        </w:rPr>
      </w:pPr>
    </w:p>
    <w:p w:rsidR="006A3277" w:rsidRDefault="006A3277">
      <w:pPr>
        <w:rPr>
          <w:rFonts w:ascii="Times New Roman" w:hAnsi="Times New Roman" w:cs="Times New Roman"/>
          <w:sz w:val="24"/>
          <w:szCs w:val="24"/>
        </w:rPr>
      </w:pPr>
    </w:p>
    <w:p w:rsidR="006A3277" w:rsidRDefault="006A3277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45045F" w:rsidRDefault="0045045F">
      <w:pPr>
        <w:rPr>
          <w:rFonts w:ascii="Times New Roman" w:hAnsi="Times New Roman" w:cs="Times New Roman"/>
          <w:sz w:val="24"/>
          <w:szCs w:val="24"/>
        </w:rPr>
      </w:pPr>
    </w:p>
    <w:p w:rsidR="006A3277" w:rsidRDefault="006A3277">
      <w:pPr>
        <w:rPr>
          <w:rFonts w:ascii="Times New Roman" w:hAnsi="Times New Roman" w:cs="Times New Roman"/>
          <w:sz w:val="24"/>
          <w:szCs w:val="24"/>
        </w:rPr>
      </w:pPr>
    </w:p>
    <w:p w:rsidR="006A3277" w:rsidRDefault="006A3277">
      <w:pPr>
        <w:rPr>
          <w:rFonts w:ascii="Times New Roman" w:hAnsi="Times New Roman" w:cs="Times New Roman"/>
          <w:sz w:val="24"/>
          <w:szCs w:val="24"/>
        </w:rPr>
      </w:pPr>
    </w:p>
    <w:p w:rsidR="00D75014" w:rsidRDefault="00D75014">
      <w:pPr>
        <w:rPr>
          <w:rFonts w:ascii="Times New Roman" w:hAnsi="Times New Roman" w:cs="Times New Roman"/>
          <w:sz w:val="24"/>
          <w:szCs w:val="24"/>
        </w:rPr>
      </w:pPr>
    </w:p>
    <w:p w:rsidR="006A3277" w:rsidRDefault="006A3277">
      <w:pPr>
        <w:rPr>
          <w:rFonts w:ascii="Times New Roman" w:hAnsi="Times New Roman" w:cs="Times New Roman"/>
          <w:sz w:val="24"/>
          <w:szCs w:val="24"/>
        </w:rPr>
      </w:pPr>
    </w:p>
    <w:p w:rsidR="007F406F" w:rsidRDefault="007F406F">
      <w:pPr>
        <w:rPr>
          <w:rFonts w:ascii="Times New Roman" w:hAnsi="Times New Roman" w:cs="Times New Roman"/>
          <w:sz w:val="24"/>
          <w:szCs w:val="24"/>
        </w:rPr>
      </w:pPr>
    </w:p>
    <w:p w:rsidR="007F406F" w:rsidRDefault="007F406F">
      <w:pPr>
        <w:rPr>
          <w:rFonts w:ascii="Times New Roman" w:hAnsi="Times New Roman" w:cs="Times New Roman"/>
          <w:sz w:val="24"/>
          <w:szCs w:val="24"/>
        </w:rPr>
      </w:pPr>
    </w:p>
    <w:p w:rsidR="007F406F" w:rsidRPr="00405045" w:rsidRDefault="007F406F" w:rsidP="007F40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Муниципальное казённое общеобразовательное учреждение</w:t>
      </w:r>
    </w:p>
    <w:p w:rsidR="007F406F" w:rsidRPr="00405045" w:rsidRDefault="007F406F" w:rsidP="007F40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«Средняя общеобразовательная школа с. Бабстово»</w:t>
      </w:r>
    </w:p>
    <w:p w:rsidR="007F406F" w:rsidRPr="00405045" w:rsidRDefault="007F406F" w:rsidP="007F40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реализующее</w:t>
      </w:r>
      <w:r>
        <w:rPr>
          <w:rFonts w:ascii="Times New Roman" w:hAnsi="Times New Roman" w:cs="Times New Roman"/>
          <w:sz w:val="24"/>
          <w:szCs w:val="24"/>
        </w:rPr>
        <w:t xml:space="preserve">адаптированные общеобразовательные программы для детей с нарушением интеллекта (умственной отсталостью) </w:t>
      </w:r>
    </w:p>
    <w:p w:rsidR="007F406F" w:rsidRDefault="007F406F" w:rsidP="007F406F">
      <w:pPr>
        <w:rPr>
          <w:rFonts w:ascii="Times New Roman" w:hAnsi="Times New Roman" w:cs="Times New Roman"/>
          <w:b/>
          <w:sz w:val="24"/>
          <w:szCs w:val="24"/>
        </w:rPr>
      </w:pPr>
    </w:p>
    <w:p w:rsidR="007F406F" w:rsidRPr="008F0408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7" w:type="pct"/>
        <w:tblInd w:w="157" w:type="dxa"/>
        <w:tblLook w:val="04A0" w:firstRow="1" w:lastRow="0" w:firstColumn="1" w:lastColumn="0" w:noHBand="0" w:noVBand="1"/>
      </w:tblPr>
      <w:tblGrid>
        <w:gridCol w:w="3756"/>
        <w:gridCol w:w="3152"/>
        <w:gridCol w:w="2490"/>
      </w:tblGrid>
      <w:tr w:rsidR="007F406F" w:rsidRPr="008F0408" w:rsidTr="007F406F">
        <w:trPr>
          <w:trHeight w:val="465"/>
        </w:trPr>
        <w:tc>
          <w:tcPr>
            <w:tcW w:w="199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«Рассмотрено»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Руководитель МО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8F040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          И.В.Мискевич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подпись                 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Протокол № 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от «    »                 2021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67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«Согласовано» 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Заместитель директора по УВР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________          Е.Е.Лазаренко.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подпись                  ФИО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Протокол № 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«    »                   2021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32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«Утверждено»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Директор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8F040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    Г.В. Фирсова 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подпись                  ФИО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Приказ № 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  «    »                  2021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7F406F" w:rsidRPr="008F0408" w:rsidTr="007F406F">
        <w:trPr>
          <w:trHeight w:val="145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Рабочая программа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предмету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Ритмика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класс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Учитель:  Пикунова Наталья Александровна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2021- 2022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учебный год</w:t>
            </w: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F406F" w:rsidRPr="008F0408" w:rsidRDefault="007F406F" w:rsidP="007F406F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6766">
        <w:rPr>
          <w:rFonts w:ascii="Times New Roman" w:hAnsi="Times New Roman" w:cs="Times New Roman"/>
          <w:bCs/>
          <w:sz w:val="24"/>
          <w:szCs w:val="24"/>
        </w:rPr>
        <w:t xml:space="preserve">Адаптированная образовательная рабочая программа начального общего образования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 «Ритмике» </w:t>
      </w:r>
      <w:r w:rsidRPr="00D96766">
        <w:rPr>
          <w:rFonts w:ascii="Times New Roman" w:hAnsi="Times New Roman" w:cs="Times New Roman"/>
          <w:bCs/>
          <w:sz w:val="24"/>
          <w:szCs w:val="24"/>
        </w:rPr>
        <w:t xml:space="preserve">4 классы  разработана на основе </w:t>
      </w:r>
      <w:r w:rsidRPr="00D96766">
        <w:rPr>
          <w:rFonts w:ascii="Times New Roman" w:hAnsi="Times New Roman" w:cs="Times New Roman"/>
          <w:sz w:val="24"/>
          <w:szCs w:val="24"/>
        </w:rPr>
        <w:t xml:space="preserve">Программы специальной (коррекционной) образовательной школы </w:t>
      </w:r>
      <w:r w:rsidRPr="00D96766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D96766">
        <w:rPr>
          <w:rFonts w:ascii="Times New Roman" w:hAnsi="Times New Roman" w:cs="Times New Roman"/>
          <w:sz w:val="24"/>
          <w:szCs w:val="24"/>
        </w:rPr>
        <w:t xml:space="preserve"> вида: 1-4 кл./ Под редакцией В.В. Воронковой </w:t>
      </w: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Default="007F406F" w:rsidP="007F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:rsidR="007F406F" w:rsidRDefault="007F406F" w:rsidP="007F40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406F" w:rsidRDefault="007F406F" w:rsidP="007F40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Личностные, метапредметные и предметные результаты</w:t>
      </w:r>
    </w:p>
    <w:p w:rsidR="007F406F" w:rsidRPr="00D96766" w:rsidRDefault="007F406F" w:rsidP="007F4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sz w:val="24"/>
          <w:szCs w:val="24"/>
        </w:rPr>
        <w:t>Личностные УУД</w:t>
      </w:r>
    </w:p>
    <w:p w:rsidR="007F406F" w:rsidRPr="00D96766" w:rsidRDefault="007F406F" w:rsidP="007F406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- </w:t>
      </w:r>
      <w:r w:rsidRPr="00D96766">
        <w:rPr>
          <w:rFonts w:ascii="Times New Roman" w:eastAsia="Times New Roman" w:hAnsi="Times New Roman" w:cs="Times New Roman"/>
          <w:sz w:val="24"/>
          <w:szCs w:val="24"/>
        </w:rPr>
        <w:t>положительное отношение к окружающей действительности, готовность к организации взаимодействия с ней и эстетическому ее восприятию.</w:t>
      </w:r>
    </w:p>
    <w:p w:rsidR="007F406F" w:rsidRPr="00D96766" w:rsidRDefault="007F406F" w:rsidP="007F4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sz w:val="24"/>
          <w:szCs w:val="24"/>
        </w:rPr>
        <w:t>Коммуникативные УУД</w:t>
      </w:r>
    </w:p>
    <w:p w:rsidR="007F406F" w:rsidRPr="00D96766" w:rsidRDefault="007F406F" w:rsidP="007F406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использовать принятые ритуалы социального взаимодействия с одноклассниками и учителем;</w:t>
      </w:r>
    </w:p>
    <w:p w:rsidR="007F406F" w:rsidRPr="00D96766" w:rsidRDefault="007F406F" w:rsidP="007F406F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обращаться за помощью и принимать помощь;</w:t>
      </w:r>
    </w:p>
    <w:p w:rsidR="007F406F" w:rsidRPr="00D96766" w:rsidRDefault="007F406F" w:rsidP="007F406F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слушать и понимать инструкцию к учебному заданию в разных видах деятельности и быту;</w:t>
      </w:r>
    </w:p>
    <w:p w:rsidR="007F406F" w:rsidRPr="00D96766" w:rsidRDefault="007F406F" w:rsidP="007F406F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сотрудничать со взрослыми и сверстниками в разных социальных ситуациях;</w:t>
      </w:r>
    </w:p>
    <w:p w:rsidR="007F406F" w:rsidRPr="00EC5530" w:rsidRDefault="007F406F" w:rsidP="007F406F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r w:rsidRPr="00D96766">
        <w:rPr>
          <w:rFonts w:ascii="Times New Roman" w:eastAsia="Times New Roman" w:hAnsi="Times New Roman" w:cs="Times New Roman"/>
          <w:sz w:val="24"/>
          <w:szCs w:val="24"/>
        </w:rPr>
        <w:t>доброжелательно относиться, сопереживать, конструктивно взаимодействовать с людьми.</w:t>
      </w:r>
      <w:r w:rsidRPr="00D96766"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</w:rPr>
        <w:br/>
      </w:r>
      <w:r w:rsidRPr="00EC5530">
        <w:rPr>
          <w:rFonts w:ascii="Times New Roman" w:eastAsia="Times New Roman" w:hAnsi="Times New Roman" w:cs="Times New Roman"/>
          <w:b/>
          <w:sz w:val="24"/>
          <w:szCs w:val="24"/>
        </w:rPr>
        <w:t>Познавательные УУД</w:t>
      </w:r>
    </w:p>
    <w:p w:rsidR="007F406F" w:rsidRPr="00D96766" w:rsidRDefault="007F406F" w:rsidP="007F406F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выделять существенные, общие и отличительные свойства предметов;</w:t>
      </w:r>
    </w:p>
    <w:p w:rsidR="007F406F" w:rsidRPr="00D96766" w:rsidRDefault="007F406F" w:rsidP="007F406F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делать простейшие обобщения, сравнивать, классифицировать на наглядном материале;</w:t>
      </w:r>
    </w:p>
    <w:p w:rsidR="007F406F" w:rsidRPr="00D96766" w:rsidRDefault="007F406F" w:rsidP="007F406F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пользоваться знаками, символами, предметами-заместителями;</w:t>
      </w:r>
    </w:p>
    <w:p w:rsidR="007F406F" w:rsidRPr="00EC5530" w:rsidRDefault="007F406F" w:rsidP="007F406F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наблюдать, работать с информацией (понимать изображение, текст, устное высказывание, элементарное схематическое изображение, таблицу, предъявленные на бумажных и электронных и других носителях).</w:t>
      </w:r>
    </w:p>
    <w:p w:rsidR="007F406F" w:rsidRPr="00EC5530" w:rsidRDefault="007F406F" w:rsidP="007F406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C55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Личностные результаты: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наличие эмоционального отношения к искусству, эстетического взгляда на мир в его целостности, художественном и самобытном разнообразии;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приобретение начальных навыков социокультурной адаптации в современном мире и позитивная самооценка своих музыкально-творческих возможностей;</w:t>
      </w:r>
    </w:p>
    <w:p w:rsidR="007F406F" w:rsidRPr="00EC5530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мотивов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узыкально-учебной деятельности.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Метапредметные результаты: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наблюдение за различными явлениями жизни и искусства в учебной и внеурочной деятельности, понимание их специфики и эстетического многообразия;</w:t>
      </w:r>
    </w:p>
    <w:p w:rsidR="007F406F" w:rsidRPr="00F417F1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ориентированность в культурном многообразии окружающей действите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льности, участие в жизни класса.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Предметные результаты: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художественного вкуса, устойчивого интереса к музыкально-ритмическому искусству и различным видам (или какому-либо виду) творческой деятельности;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развитое художественное восприятие, умение оценивать произведения разных видов искусств, размышлять о музыке и танцевальном искусстве как способе выражения духовных переживаний человека;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общее понятие о роли музыки в жизни человека и его духовно-нравственном развитии, знание основных закономерностей музыкального и танцевального искусства;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представление о художественной картине мира на основе освоения отечественных традиций и постижения историко-культурной, этнической, региональной самобытности музыкального и танцевального искусства разных народов.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Обучающиеся научатся: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воспринимать танцевальную музыку различных жанров;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эстетически откликаться на искусство, выражая свое отношение к нему в различных видах музыкально-танцевальной творческой деятельности;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определять виды танцев, сопоставлять различные танцевальные музыкальные образы;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D96766">
        <w:rPr>
          <w:rFonts w:ascii="Times New Roman" w:eastAsia="Times New Roman" w:hAnsi="Times New Roman" w:cs="Times New Roman"/>
          <w:color w:val="000000"/>
          <w:sz w:val="24"/>
          <w:szCs w:val="24"/>
        </w:rPr>
        <w:t>- общаться и взаимодействовать в процессе  коллективного  воплощения различных танцевальных художественных образов.</w:t>
      </w:r>
    </w:p>
    <w:p w:rsidR="007F406F" w:rsidRPr="00D96766" w:rsidRDefault="007F406F" w:rsidP="007F406F">
      <w:pPr>
        <w:spacing w:after="0" w:line="240" w:lineRule="auto"/>
        <w:ind w:firstLine="99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sz w:val="24"/>
          <w:szCs w:val="24"/>
        </w:rPr>
        <w:t>Упражнения на ориентировку в пространстве</w:t>
      </w:r>
    </w:p>
    <w:p w:rsidR="007F406F" w:rsidRPr="00D96766" w:rsidRDefault="007F406F" w:rsidP="007F406F">
      <w:pPr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1. Перестроение из колонны по одному в колонну по четыре.</w:t>
      </w:r>
    </w:p>
    <w:p w:rsidR="007F406F" w:rsidRPr="00D96766" w:rsidRDefault="007F406F" w:rsidP="007F406F">
      <w:pPr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2. Построение в шахматном порядке.</w:t>
      </w:r>
    </w:p>
    <w:p w:rsidR="007F406F" w:rsidRPr="00D96766" w:rsidRDefault="007F406F" w:rsidP="007F406F">
      <w:pPr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3. Перестроение из нескольких колонн в несколько кругов, сужение и расширение их. Перестроение из простых и концентрических кругов в звездочки и карусели.</w:t>
      </w:r>
    </w:p>
    <w:p w:rsidR="007F406F" w:rsidRPr="00D96766" w:rsidRDefault="007F406F" w:rsidP="007F406F">
      <w:pPr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4. Ходьба по центру зала, умение намечать диагональные линии из угла в угол.</w:t>
      </w:r>
    </w:p>
    <w:p w:rsidR="007F406F" w:rsidRPr="00D96766" w:rsidRDefault="007F406F" w:rsidP="007F406F">
      <w:pPr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5. Сохранение правильной дистанции во всех видах построений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96766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использованием лент, обручей, скакалок.</w:t>
      </w:r>
    </w:p>
    <w:p w:rsidR="007F406F" w:rsidRPr="00D96766" w:rsidRDefault="007F406F" w:rsidP="007F406F">
      <w:pPr>
        <w:spacing w:after="0" w:line="240" w:lineRule="auto"/>
        <w:ind w:firstLine="99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6. Упражнения с предметами, более сложные, чем в предыдущих классах.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sz w:val="24"/>
          <w:szCs w:val="24"/>
        </w:rPr>
        <w:t>Ритмико-гимнастические упражнения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1. Общеразвивающие упражнения</w:t>
      </w:r>
      <w:r w:rsidRPr="00D96766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7F406F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- Круговые движения головы, наклоны вперед, назад, в стороны. Выбрасывание рук вперед, в стороны, вве</w:t>
      </w:r>
      <w:r>
        <w:rPr>
          <w:rFonts w:ascii="Times New Roman" w:eastAsia="Times New Roman" w:hAnsi="Times New Roman" w:cs="Times New Roman"/>
          <w:sz w:val="24"/>
          <w:szCs w:val="24"/>
        </w:rPr>
        <w:t>рх из положения руки к плечам.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- Круговые движения плеч, замедленные, с постоянным ускорением, с резким изменением темпа движений. Плавные, резкие, быстрые, медленные движения кистей рук. Повороты туловища в положении стоя, сидя с передачей предметов.</w:t>
      </w:r>
    </w:p>
    <w:p w:rsidR="007F406F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- Круговые движения туловища с вытянутыми в стороны руками, за голову, на поясе.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- Всевозможные сочетания движений ног: выставление ног вперед, назад, в стороны, сгибание в коленном суставе, круговые движения, ходьба на внутренних краях стоп.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- Упражнения на выработку осанки.</w:t>
      </w:r>
    </w:p>
    <w:p w:rsidR="007F406F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2. Упражнения на координацию движений.</w:t>
      </w:r>
    </w:p>
    <w:p w:rsidR="007F406F" w:rsidRPr="0023037A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- Разнообразные сочетания одновременных движений рук, ног, туловища, кистей.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- Выполнение упражнений под музыку с постепенным ускорением, с резкой сменой темпа движений.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lastRenderedPageBreak/>
        <w:t>- Поочередные хлопки над головой, на груди, перед собой, справа, слева, на голени.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- Самостоятельное составление несложных ритмических рисунков в сочетании хлопков и притопов, с предметами (погремушками, бубном, барабаном).</w:t>
      </w:r>
    </w:p>
    <w:p w:rsidR="007F406F" w:rsidRPr="00EC5530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C5530">
        <w:rPr>
          <w:rFonts w:ascii="Times New Roman" w:eastAsia="Times New Roman" w:hAnsi="Times New Roman" w:cs="Times New Roman"/>
          <w:b/>
          <w:iCs/>
          <w:sz w:val="24"/>
          <w:szCs w:val="24"/>
        </w:rPr>
        <w:t>3. Упражнение на расслабление мышц</w:t>
      </w:r>
      <w:r w:rsidRPr="00EC5530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 </w:t>
      </w:r>
      <w:r w:rsidRPr="00D96766">
        <w:rPr>
          <w:rFonts w:ascii="Times New Roman" w:eastAsia="Times New Roman" w:hAnsi="Times New Roman" w:cs="Times New Roman"/>
          <w:sz w:val="24"/>
          <w:szCs w:val="24"/>
        </w:rPr>
        <w:t>Прыжки на двух ногах одновременно с мягкими расслабленными коленями и корпусом, висящими руками и опущенной головой («петрушка»).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- С позиции приседания на корточки с опущенной головой и руками постепенное поднимание головы, корпуса, рук по сторонам (имитация распускающегося цветка). То же движение в обратном направлении (имитация увядающего цветка).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sz w:val="24"/>
          <w:szCs w:val="24"/>
        </w:rPr>
        <w:t>Упражнения с детскими музыкальными инструментами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1. Круговые движения кистью (пальцы сжаты в кулак). Противопоставление одного пальца остальным. Движения кистей и пальцев рук в разном темпе: медленном, среднем, быстром, с постепенным ускорением, с резким изменением темпа и плавности движений.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2. Выполнение несложных упражнений, песен на детском пианино, аккордеоне, духовой гармонике.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3. Упражнения в передаче на музыкальных инструментах основного ритма знакомой песни и определении по заданному ритму мелодии знакомой песни.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sz w:val="24"/>
          <w:szCs w:val="24"/>
        </w:rPr>
        <w:t>Игры под музыку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1. Упражнения на самостоятельную передачу в движении ритмического рисунка, акцента, темповых и динамических изменений в музыке.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2. Самостоятельная смена движения в соответствии со сменой частей, музыкальных фраз, малоконтрастных частей музыки.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3. Упражнения на формирование умения начинать движения после вступления мелодии.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4. Разучивание и придумывание новых вариантов игр, элементов танцевальных движений, их комбинирование. Составление несложных танцевальных композиций.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5. Игры с пением, речевым сопровождением. Инсценирование музыкальных сказок, песен.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b/>
          <w:sz w:val="24"/>
          <w:szCs w:val="24"/>
        </w:rPr>
        <w:t>Танцевальные упражнения</w:t>
      </w:r>
    </w:p>
    <w:p w:rsidR="007F406F" w:rsidRPr="00D96766" w:rsidRDefault="007F406F" w:rsidP="007F4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1. Исполнение элементов плясок и танцев, разученных в 3 классе.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2. Упражнения на различение элементов народных танцев.</w:t>
      </w:r>
    </w:p>
    <w:p w:rsidR="007F406F" w:rsidRPr="00D96766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3. Шаг кадрили: три простых шага и один скользящий, носок ноги вытянут. Пружинящий бег.</w:t>
      </w:r>
    </w:p>
    <w:p w:rsidR="007F406F" w:rsidRDefault="007F406F" w:rsidP="007F406F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766">
        <w:rPr>
          <w:rFonts w:ascii="Times New Roman" w:eastAsia="Times New Roman" w:hAnsi="Times New Roman" w:cs="Times New Roman"/>
          <w:sz w:val="24"/>
          <w:szCs w:val="24"/>
        </w:rPr>
        <w:t>4. Поскоки с продвижением назад (спиной). Быстрые мелкие шаги на всей ступне и на полупальцах.</w:t>
      </w:r>
      <w:r>
        <w:rPr>
          <w:rFonts w:ascii="Times New Roman" w:eastAsia="Times New Roman" w:hAnsi="Times New Roman" w:cs="Times New Roman"/>
          <w:sz w:val="24"/>
          <w:szCs w:val="24"/>
        </w:rPr>
        <w:t>5. Разучивание народных танцев</w:t>
      </w:r>
    </w:p>
    <w:p w:rsidR="007F406F" w:rsidRDefault="007F406F" w:rsidP="007F406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06F" w:rsidRDefault="007F406F" w:rsidP="007F406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06F" w:rsidRDefault="007F406F" w:rsidP="007F406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06F" w:rsidRDefault="007F406F" w:rsidP="007F406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06F" w:rsidRDefault="007F406F" w:rsidP="007F406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06F" w:rsidRDefault="007F406F" w:rsidP="007F406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06F" w:rsidRDefault="007F406F" w:rsidP="007F406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06F" w:rsidRDefault="007F406F" w:rsidP="007F406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06F" w:rsidRDefault="007F406F" w:rsidP="007F406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06F" w:rsidRDefault="007F406F" w:rsidP="007F406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06F" w:rsidRPr="0023037A" w:rsidRDefault="007F406F" w:rsidP="007F406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>Календарно  -  тематическое  планирование</w:t>
      </w:r>
    </w:p>
    <w:tbl>
      <w:tblPr>
        <w:tblStyle w:val="12"/>
        <w:tblpPr w:leftFromText="180" w:rightFromText="180" w:vertAnchor="text" w:horzAnchor="page" w:tblpX="1138" w:tblpY="608"/>
        <w:tblW w:w="15464" w:type="dxa"/>
        <w:tblLook w:val="01C0" w:firstRow="0" w:lastRow="1" w:firstColumn="1" w:lastColumn="1" w:noHBand="0" w:noVBand="0"/>
      </w:tblPr>
      <w:tblGrid>
        <w:gridCol w:w="1250"/>
        <w:gridCol w:w="15"/>
        <w:gridCol w:w="1458"/>
        <w:gridCol w:w="7752"/>
        <w:gridCol w:w="1727"/>
        <w:gridCol w:w="3262"/>
      </w:tblGrid>
      <w:tr w:rsidR="007F406F" w:rsidRPr="00405045" w:rsidTr="007F406F">
        <w:trPr>
          <w:trHeight w:val="565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урока п/п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7F406F" w:rsidRPr="00405045" w:rsidRDefault="007F406F" w:rsidP="007F406F">
            <w:pPr>
              <w:ind w:left="44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Примечание</w:t>
            </w:r>
          </w:p>
        </w:tc>
      </w:tr>
      <w:tr w:rsidR="007F406F" w:rsidRPr="00405045" w:rsidTr="007F406F">
        <w:trPr>
          <w:trHeight w:val="21"/>
        </w:trPr>
        <w:tc>
          <w:tcPr>
            <w:tcW w:w="15464" w:type="dxa"/>
            <w:gridSpan w:val="6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569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316F7F" w:rsidRDefault="007F406F" w:rsidP="007F406F">
            <w:pPr>
              <w:pStyle w:val="a4"/>
              <w:jc w:val="both"/>
            </w:pPr>
            <w:r w:rsidRPr="00F56E41">
              <w:t>Перестроение из колонны по одному</w:t>
            </w:r>
            <w:r w:rsidRPr="00883D8F">
              <w:rPr>
                <w:iCs/>
              </w:rPr>
              <w:t xml:space="preserve"> Общеразвивающие упражнения</w:t>
            </w:r>
            <w:r w:rsidRPr="00F56E41">
              <w:t>.</w:t>
            </w:r>
            <w:r w:rsidRPr="00316F7F">
              <w:rPr>
                <w:iCs/>
              </w:rPr>
              <w:t>Упражнения на координацию движений.</w:t>
            </w:r>
            <w:r>
              <w:rPr>
                <w:iCs/>
              </w:rPr>
              <w:t xml:space="preserve"> Правило поведения на уроках ритмики.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2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  <w:hideMark/>
          </w:tcPr>
          <w:p w:rsidR="007F406F" w:rsidRPr="00316F7F" w:rsidRDefault="007F406F" w:rsidP="007F406F">
            <w:pPr>
              <w:pStyle w:val="a4"/>
              <w:jc w:val="both"/>
            </w:pPr>
            <w:r w:rsidRPr="00316F7F">
              <w:rPr>
                <w:iCs/>
              </w:rPr>
              <w:t xml:space="preserve">Строевые упр. </w:t>
            </w:r>
            <w:r w:rsidRPr="00316F7F">
              <w:t xml:space="preserve"> Построение в шахматном порядке. </w:t>
            </w:r>
            <w:r w:rsidRPr="00316F7F">
              <w:rPr>
                <w:iCs/>
              </w:rPr>
              <w:t xml:space="preserve"> Общеразвивающие упражнения</w:t>
            </w:r>
            <w:r>
              <w:rPr>
                <w:iCs/>
              </w:rPr>
              <w:t>.</w:t>
            </w:r>
            <w:r w:rsidRPr="00F56E41">
              <w:t xml:space="preserve"> Прыжки на двух ногах одновременно с мягкими расслабленными коленями и корпусом, висящими руками и опущенной головой («петрушка»). 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2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  <w:hideMark/>
          </w:tcPr>
          <w:p w:rsidR="007F406F" w:rsidRPr="00405045" w:rsidRDefault="007F406F" w:rsidP="007F406F">
            <w:pPr>
              <w:pStyle w:val="a4"/>
              <w:jc w:val="both"/>
            </w:pPr>
            <w:r w:rsidRPr="00405045">
              <w:t>Строевые упр. Комплекс  О.Р.У.  в движении</w:t>
            </w:r>
            <w:r>
              <w:t xml:space="preserve">. </w:t>
            </w:r>
            <w:r w:rsidRPr="00F56E41">
              <w:t xml:space="preserve"> С позиции приседания на корточки с опущенной головой и руками постепенное поднимание головы, корпуса, рук по сторонам (имитация распускающегося цветка).То же движение в обратном направлении (имитация увядающего цветка).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540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</w:t>
            </w:r>
            <w:r w:rsidRPr="0058738A">
              <w:rPr>
                <w:rFonts w:ascii="Times New Roman" w:hAnsi="Times New Roman" w:cs="Times New Roman"/>
                <w:sz w:val="24"/>
                <w:szCs w:val="24"/>
              </w:rPr>
              <w:t>.  Круговые движения кистью (пальцы сжаты в кулак). Противопоставление одного пальца остальным. Движения кистей и пальцев рук в разном темпе: медленном, среднем, быстром, с постепенным ускорением, с резким изменением темпа и плавности движений.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435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</w:t>
            </w:r>
            <w:r w:rsidRPr="0058738A">
              <w:rPr>
                <w:rFonts w:ascii="Times New Roman" w:hAnsi="Times New Roman" w:cs="Times New Roman"/>
                <w:sz w:val="24"/>
                <w:szCs w:val="24"/>
              </w:rPr>
              <w:t>Выполнение несложных упражнений, песен на детском пианино, аккордеоне, духовой гармонике.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450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pStyle w:val="a4"/>
            </w:pPr>
            <w:r>
              <w:t xml:space="preserve">Строевые упр. О.Р.У. </w:t>
            </w:r>
            <w:r w:rsidRPr="00F56E41">
              <w:t>Исполнение элементов плясок и танцев, разученных в 3 классе.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543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pStyle w:val="a4"/>
              <w:jc w:val="both"/>
            </w:pPr>
            <w:r w:rsidRPr="00405045">
              <w:t xml:space="preserve">Строевые упр. О.Р.У. </w:t>
            </w:r>
            <w:r w:rsidRPr="00F56E41">
              <w:t xml:space="preserve"> Упражнения на различение элементов народных танцев.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85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pStyle w:val="a4"/>
            </w:pPr>
            <w:r w:rsidRPr="00405045">
              <w:rPr>
                <w:color w:val="000000"/>
              </w:rPr>
              <w:t xml:space="preserve"> Ходьба и бег. О.Р.У. </w:t>
            </w:r>
            <w:r w:rsidRPr="00F56E41">
              <w:t xml:space="preserve"> Шаг кадрили: три простых шага и один скользящий, носок ноги вытянут. Пружинящий бег. Поскоки с продвижением назад (спиной). Быстрые мелкие шаги на всей ступне и на полупальцах.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277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</w:t>
            </w:r>
            <w:r>
              <w:t xml:space="preserve">. </w:t>
            </w:r>
            <w:r w:rsidRPr="0058738A">
              <w:rPr>
                <w:rFonts w:ascii="Times New Roman" w:hAnsi="Times New Roman" w:cs="Times New Roman"/>
                <w:sz w:val="24"/>
                <w:szCs w:val="24"/>
              </w:rPr>
              <w:t>Разучивание народных танцев.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277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</w:t>
            </w:r>
            <w:r>
              <w:t xml:space="preserve">. </w:t>
            </w:r>
            <w:r w:rsidRPr="0058738A">
              <w:rPr>
                <w:rFonts w:ascii="Times New Roman" w:hAnsi="Times New Roman" w:cs="Times New Roman"/>
                <w:sz w:val="24"/>
                <w:szCs w:val="24"/>
              </w:rPr>
              <w:t>Разучивание народных танцев.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253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738A">
              <w:rPr>
                <w:rFonts w:ascii="Times New Roman" w:hAnsi="Times New Roman" w:cs="Times New Roman"/>
                <w:sz w:val="24"/>
                <w:szCs w:val="24"/>
              </w:rPr>
              <w:t>Разучивание народных танцев.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1109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</w:t>
            </w:r>
            <w:r w:rsidRPr="0058738A">
              <w:rPr>
                <w:rFonts w:ascii="Times New Roman" w:hAnsi="Times New Roman" w:cs="Times New Roman"/>
                <w:sz w:val="24"/>
                <w:szCs w:val="24"/>
              </w:rPr>
              <w:t>.  Шаг кадрили: три простых шага и один скользящий, носок ноги вытянут. Пружинящий бег. Поскоки с продвижением назад (спиной). Быстрые мелкие шаги на всей ступне и на полупальцах.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562"/>
        </w:trPr>
        <w:tc>
          <w:tcPr>
            <w:tcW w:w="1250" w:type="dxa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73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Упр. на гимнастических ковриках.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t>Шаг кадрили: три простых шага и один скользящий, носок ноги вытянут. Пружинящий бег. Поскоки с продвижением назад (спиной). Быстрые мелкие шаги на всей ступне и на полупальцах.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2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10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t>Шаг кадрили: три простых шага и один скользящий, носок ноги вытянут. Пружинящий бег. Поскоки с продвижением назад (спиной). Быстрые мелкие шаги на всей ступне и на полупальцах.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2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BC24E1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Строевые упр. О.Р.У. 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на различение элементов народных танцев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2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t>Упражнения на различение элементов народных танцев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555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t>.  Упражнения на различение элементов народных танцев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2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t>Игры с пением, речевым сопровождением. Инсценирование музыкальных сказок, песен.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31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242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t xml:space="preserve">Игры с пением, речевым сопровождением. 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Инсценирование музыкальных сказок, песен.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4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в движении. 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t>Игры с пением, речевым сопровождением. Инсценирование музыкальных сказок, песен.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63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  <w:hideMark/>
          </w:tcPr>
          <w:p w:rsidR="007F406F" w:rsidRPr="00BC24E1" w:rsidRDefault="007F406F" w:rsidP="007F406F">
            <w:pPr>
              <w:pStyle w:val="a4"/>
            </w:pPr>
            <w:r w:rsidRPr="00405045">
              <w:t xml:space="preserve">Строевые упр. О.Р.У. </w:t>
            </w:r>
            <w:r w:rsidRPr="00F56E41">
              <w:t xml:space="preserve"> Разучивание и придумывание новых вариантов игр, элементов танцевальных движений, их комбинирование. Составление несложных танцевальных композиций.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70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Комплекс упр. 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на различение элементов народных танцев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63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pStyle w:val="a4"/>
            </w:pPr>
            <w:r w:rsidRPr="00405045">
              <w:t xml:space="preserve">Строевые упр. О.Р.У. </w:t>
            </w:r>
            <w:r w:rsidRPr="00F56E41">
              <w:t>Разучивание и придумывание новых вариантов игр, элементов танцевальных движений, их комбинирование. Составление несложных танцевальных композиций.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495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</w:t>
            </w:r>
            <w:r w:rsidRPr="00BC24E1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на различение элементов народных танцев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600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75E50">
              <w:rPr>
                <w:rFonts w:ascii="Times New Roman" w:hAnsi="Times New Roman" w:cs="Times New Roman"/>
                <w:sz w:val="24"/>
                <w:szCs w:val="24"/>
              </w:rPr>
              <w:t>Упра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жнения на формирование умения на</w:t>
            </w:r>
            <w:r w:rsidRPr="00B75E50">
              <w:rPr>
                <w:rFonts w:ascii="Times New Roman" w:hAnsi="Times New Roman" w:cs="Times New Roman"/>
                <w:sz w:val="24"/>
                <w:szCs w:val="24"/>
              </w:rPr>
              <w:t>чинать движения после вступления мелодии.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630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</w:t>
            </w:r>
            <w:r w:rsidRPr="00B75E50">
              <w:rPr>
                <w:rFonts w:ascii="Times New Roman" w:hAnsi="Times New Roman" w:cs="Times New Roman"/>
                <w:sz w:val="24"/>
                <w:szCs w:val="24"/>
              </w:rPr>
              <w:t>Упражнения на формирование умения начинать движения после вступления мелодии.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565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pStyle w:val="a4"/>
              <w:jc w:val="both"/>
            </w:pPr>
            <w:r w:rsidRPr="00405045">
              <w:t>Строевые упр. О.Р.У</w:t>
            </w:r>
            <w:r w:rsidRPr="00F56E41">
              <w:t>Самостоятельная смена движения в соответствии со сменой частей, музыкальных фраз,</w:t>
            </w:r>
            <w:r>
              <w:t xml:space="preserve"> малоконтрастных частей музыки.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63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pStyle w:val="a4"/>
              <w:jc w:val="both"/>
            </w:pPr>
            <w:r w:rsidRPr="00F56E41">
              <w:t xml:space="preserve">Ходьба по центру зала, умение намечать диагональные линии из угла в угол. </w:t>
            </w:r>
            <w:r w:rsidRPr="00883D8F">
              <w:rPr>
                <w:iCs/>
              </w:rPr>
              <w:t>Общеразвивающие упражнения</w:t>
            </w:r>
            <w:r>
              <w:rPr>
                <w:iCs/>
              </w:rPr>
              <w:t xml:space="preserve">. </w:t>
            </w:r>
            <w:r w:rsidRPr="00F56E41">
              <w:t>Разнообразные сочетания одновременных движений рук, ног, туловища, кистей. Поочередные хлопки над головой, на груди, перед собой, справа, слева, на голени.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63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B75E50" w:rsidRDefault="007F406F" w:rsidP="007F40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5E50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центру зала, умение намечать диагональные линии из угла в угол. </w:t>
            </w:r>
            <w:r w:rsidRPr="00B75E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Общеразвивающие упражнения. </w:t>
            </w:r>
            <w:r w:rsidRPr="00B75E50">
              <w:rPr>
                <w:rFonts w:ascii="Times New Roman" w:hAnsi="Times New Roman" w:cs="Times New Roman"/>
                <w:sz w:val="24"/>
                <w:szCs w:val="24"/>
              </w:rPr>
              <w:t>Разнообразные сочетания одновременных движений рук, ног, туловища, кистей.  Поочередные хлопки над головой, на груди, перед собой, справа, слева, на голени.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441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О.Р.У. для рук и плечевого пояса, на осанку.</w:t>
            </w:r>
            <w:r w:rsidRPr="00B75E50">
              <w:rPr>
                <w:rFonts w:ascii="Times New Roman" w:hAnsi="Times New Roman" w:cs="Times New Roman"/>
                <w:sz w:val="24"/>
                <w:szCs w:val="24"/>
              </w:rPr>
              <w:t>Самостоятельное составление несложных ритмических рисунков в сочетании хлопков и притопов, с предметами (погремушками, бубном, барабаном).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39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Строевые упр. Комплекс упр. в движении. </w:t>
            </w:r>
            <w:r w:rsidRPr="00B75E50">
              <w:rPr>
                <w:rFonts w:ascii="Times New Roman" w:hAnsi="Times New Roman" w:cs="Times New Roman"/>
                <w:sz w:val="24"/>
                <w:szCs w:val="24"/>
              </w:rPr>
              <w:t>Самостоятельное составление несложных ритмических рисунков в сочетании хлопков и притопов, с предметами (погремушками, бубном, барабаном).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694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Default="007F406F" w:rsidP="007F406F">
            <w:pPr>
              <w:pStyle w:val="a4"/>
              <w:spacing w:before="0" w:beforeAutospacing="0" w:after="0" w:afterAutospacing="0"/>
            </w:pPr>
            <w:r w:rsidRPr="00405045">
              <w:rPr>
                <w:color w:val="000000"/>
              </w:rPr>
              <w:t>Строевые упр. О.Р.У. с мячом</w:t>
            </w:r>
            <w:r>
              <w:rPr>
                <w:color w:val="000000"/>
              </w:rPr>
              <w:t xml:space="preserve">. </w:t>
            </w:r>
            <w:r w:rsidRPr="00F56E41">
              <w:t xml:space="preserve"> Выполнение упражнений под музыку с постепенным ускорением, с резкой сменой темпа движений. </w:t>
            </w:r>
          </w:p>
          <w:p w:rsidR="007F406F" w:rsidRPr="007E5568" w:rsidRDefault="007F406F" w:rsidP="007F406F">
            <w:pPr>
              <w:pStyle w:val="a4"/>
              <w:spacing w:before="0" w:beforeAutospacing="0" w:after="0" w:afterAutospacing="0"/>
            </w:pPr>
            <w:r w:rsidRPr="00F56E41">
              <w:t xml:space="preserve">Поочередные хлопки над головой, на груди, перед собой, справа, слева, на голени. 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F406F" w:rsidRPr="00405045" w:rsidTr="007F406F">
        <w:trPr>
          <w:trHeight w:val="63"/>
        </w:trPr>
        <w:tc>
          <w:tcPr>
            <w:tcW w:w="1265" w:type="dxa"/>
            <w:gridSpan w:val="2"/>
            <w:hideMark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pStyle w:val="a4"/>
              <w:spacing w:before="0" w:beforeAutospacing="0" w:after="0" w:afterAutospacing="0"/>
            </w:pPr>
            <w:r w:rsidRPr="00405045">
              <w:rPr>
                <w:color w:val="000000"/>
              </w:rPr>
              <w:t>Строевые упр. Комплекс О.Р.У. для рук и плечевого пояса, на осанку.</w:t>
            </w:r>
            <w:r w:rsidRPr="00F56E41">
              <w:t xml:space="preserve"> Выполнение упражнений под музыку с постепенным ускорением, с резкой сменой темпа движений. Поочередные хлопки над головой, на груди, перед собой, справа, слева, на голени. 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7F406F" w:rsidRPr="00405045" w:rsidTr="007F406F">
        <w:trPr>
          <w:trHeight w:val="540"/>
        </w:trPr>
        <w:tc>
          <w:tcPr>
            <w:tcW w:w="1265" w:type="dxa"/>
            <w:gridSpan w:val="2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2" w:type="dxa"/>
          </w:tcPr>
          <w:p w:rsidR="007F406F" w:rsidRPr="00405045" w:rsidRDefault="007F406F" w:rsidP="007F40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E5568">
              <w:rPr>
                <w:rFonts w:ascii="Times New Roman" w:hAnsi="Times New Roman" w:cs="Times New Roman"/>
                <w:sz w:val="24"/>
                <w:szCs w:val="24"/>
              </w:rPr>
              <w:t>Строевые упр. О.Р.У. Разучивание и придумывание новых вариантов игр, элементов танцевальных движений, их комбинирование. Составление несложных танцевальных композиций</w:t>
            </w:r>
            <w:r w:rsidRPr="00F56E41">
              <w:t>.</w:t>
            </w:r>
          </w:p>
        </w:tc>
        <w:tc>
          <w:tcPr>
            <w:tcW w:w="1727" w:type="dxa"/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tcBorders>
              <w:right w:val="single" w:sz="4" w:space="0" w:color="auto"/>
            </w:tcBorders>
          </w:tcPr>
          <w:p w:rsidR="007F406F" w:rsidRPr="00405045" w:rsidRDefault="007F406F" w:rsidP="007F40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</w:tbl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Default="007F406F" w:rsidP="007F406F"/>
    <w:p w:rsidR="007F406F" w:rsidRPr="007E5568" w:rsidRDefault="007F406F" w:rsidP="007F406F">
      <w:pPr>
        <w:spacing w:after="0" w:line="360" w:lineRule="auto"/>
        <w:ind w:right="-5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568">
        <w:rPr>
          <w:rFonts w:ascii="Times New Roman" w:eastAsia="Times New Roman" w:hAnsi="Times New Roman" w:cs="Times New Roman"/>
          <w:b/>
          <w:sz w:val="24"/>
          <w:szCs w:val="24"/>
        </w:rPr>
        <w:t>4 класс</w:t>
      </w:r>
    </w:p>
    <w:p w:rsidR="007F406F" w:rsidRPr="007E5568" w:rsidRDefault="007F406F" w:rsidP="007F40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7E556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Минимальный уровень:</w:t>
      </w:r>
    </w:p>
    <w:p w:rsidR="007F406F" w:rsidRPr="007E5568" w:rsidRDefault="007F406F" w:rsidP="007F40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F406F" w:rsidRPr="007E5568" w:rsidRDefault="007F406F" w:rsidP="007F40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E5568">
        <w:rPr>
          <w:rFonts w:ascii="Times New Roman" w:eastAsia="Times New Roman" w:hAnsi="Times New Roman" w:cs="Times New Roman"/>
          <w:sz w:val="24"/>
          <w:szCs w:val="24"/>
        </w:rPr>
        <w:t>- уметь правильно и быстро находить нужный темп ходьбы, бега в соответствии с характером и построением музыкального отрывка;</w:t>
      </w:r>
    </w:p>
    <w:p w:rsidR="007F406F" w:rsidRPr="007E5568" w:rsidRDefault="007F406F" w:rsidP="007F40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568">
        <w:rPr>
          <w:rFonts w:ascii="Times New Roman" w:eastAsia="Times New Roman" w:hAnsi="Times New Roman" w:cs="Times New Roman"/>
          <w:sz w:val="24"/>
          <w:szCs w:val="24"/>
        </w:rPr>
        <w:t>- различать двухчастную и трехчастную форму в музыке;</w:t>
      </w:r>
    </w:p>
    <w:p w:rsidR="007F406F" w:rsidRPr="007E5568" w:rsidRDefault="007F406F" w:rsidP="007F40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568">
        <w:rPr>
          <w:rFonts w:ascii="Times New Roman" w:eastAsia="Times New Roman" w:hAnsi="Times New Roman" w:cs="Times New Roman"/>
          <w:sz w:val="24"/>
          <w:szCs w:val="24"/>
        </w:rPr>
        <w:t>- отмечать в движении ритмический рисунок, акцент, слышать и самостоятельно менять движение в соответствии со сменой частей музыкальных фраз; четко, организованно перестраиваться, быстро реагировать на приказ музыки, даже во время веселой, задорной пляски;</w:t>
      </w:r>
    </w:p>
    <w:p w:rsidR="007F406F" w:rsidRPr="007E5568" w:rsidRDefault="007F406F" w:rsidP="007F40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568">
        <w:rPr>
          <w:rFonts w:ascii="Times New Roman" w:eastAsia="Times New Roman" w:hAnsi="Times New Roman" w:cs="Times New Roman"/>
          <w:sz w:val="24"/>
          <w:szCs w:val="24"/>
        </w:rPr>
        <w:t>- различать основные характерные движения некоторых народных танцев.</w:t>
      </w:r>
    </w:p>
    <w:p w:rsidR="007F406F" w:rsidRPr="007E5568" w:rsidRDefault="007F406F" w:rsidP="007F4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06F" w:rsidRPr="007E5568" w:rsidRDefault="007F406F" w:rsidP="007F406F">
      <w:pPr>
        <w:spacing w:after="0" w:line="240" w:lineRule="auto"/>
        <w:ind w:right="-5" w:firstLine="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7E556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Достаточный уровень:</w:t>
      </w:r>
    </w:p>
    <w:p w:rsidR="007F406F" w:rsidRPr="007E5568" w:rsidRDefault="007F406F" w:rsidP="007F406F">
      <w:pPr>
        <w:spacing w:after="0" w:line="240" w:lineRule="auto"/>
        <w:ind w:right="-5" w:firstLine="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7F406F" w:rsidRPr="007E5568" w:rsidRDefault="007F406F" w:rsidP="007F406F">
      <w:pPr>
        <w:spacing w:after="0"/>
        <w:ind w:right="-5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568">
        <w:rPr>
          <w:rFonts w:ascii="Times New Roman" w:eastAsia="Times New Roman" w:hAnsi="Times New Roman" w:cs="Times New Roman"/>
          <w:sz w:val="24"/>
          <w:szCs w:val="24"/>
        </w:rPr>
        <w:t>- знать основные позиции ног и рук, использовать их при выполнении упражнений;</w:t>
      </w:r>
    </w:p>
    <w:p w:rsidR="007F406F" w:rsidRPr="007E5568" w:rsidRDefault="007F406F" w:rsidP="007F406F">
      <w:pPr>
        <w:spacing w:after="0"/>
        <w:ind w:right="-5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568">
        <w:rPr>
          <w:rFonts w:ascii="Times New Roman" w:eastAsia="Times New Roman" w:hAnsi="Times New Roman" w:cs="Times New Roman"/>
          <w:sz w:val="24"/>
          <w:szCs w:val="24"/>
        </w:rPr>
        <w:t>- уметь самостоятельно ориентироваться в пространстве, перестраиваться по требованию учителя в шеренгу, колонну, круг;</w:t>
      </w:r>
    </w:p>
    <w:p w:rsidR="007F406F" w:rsidRPr="007E5568" w:rsidRDefault="007F406F" w:rsidP="007F406F">
      <w:pPr>
        <w:spacing w:after="0"/>
        <w:ind w:right="-5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568">
        <w:rPr>
          <w:rFonts w:ascii="Times New Roman" w:eastAsia="Times New Roman" w:hAnsi="Times New Roman" w:cs="Times New Roman"/>
          <w:sz w:val="24"/>
          <w:szCs w:val="24"/>
        </w:rPr>
        <w:t>- знать основные элементы танцев, разученных в течение периода обучения, танцевальные движения, а также использовать их при самостоятельном составлении небольших танцевальных композиций;</w:t>
      </w:r>
    </w:p>
    <w:p w:rsidR="007F406F" w:rsidRPr="007E5568" w:rsidRDefault="007F406F" w:rsidP="007F406F">
      <w:pPr>
        <w:spacing w:after="0"/>
        <w:ind w:right="-5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568">
        <w:rPr>
          <w:rFonts w:ascii="Times New Roman" w:eastAsia="Times New Roman" w:hAnsi="Times New Roman" w:cs="Times New Roman"/>
          <w:sz w:val="24"/>
          <w:szCs w:val="24"/>
        </w:rPr>
        <w:t>- уметь самостоятельно составлять ритмические рисунки и исполнять их на музыкальных инструментах.</w:t>
      </w:r>
    </w:p>
    <w:p w:rsidR="007F406F" w:rsidRDefault="007F406F" w:rsidP="007F406F"/>
    <w:p w:rsidR="007F406F" w:rsidRDefault="007F406F" w:rsidP="007F406F"/>
    <w:p w:rsidR="007F406F" w:rsidRDefault="007F406F">
      <w:pPr>
        <w:rPr>
          <w:rFonts w:ascii="Times New Roman" w:hAnsi="Times New Roman" w:cs="Times New Roman"/>
          <w:sz w:val="24"/>
          <w:szCs w:val="24"/>
        </w:rPr>
      </w:pPr>
    </w:p>
    <w:p w:rsidR="00AD125A" w:rsidRDefault="00AD125A">
      <w:pPr>
        <w:rPr>
          <w:rFonts w:ascii="Times New Roman" w:hAnsi="Times New Roman" w:cs="Times New Roman"/>
          <w:sz w:val="24"/>
          <w:szCs w:val="24"/>
        </w:rPr>
      </w:pPr>
    </w:p>
    <w:p w:rsidR="00AD125A" w:rsidRDefault="00AD125A">
      <w:pPr>
        <w:rPr>
          <w:rFonts w:ascii="Times New Roman" w:hAnsi="Times New Roman" w:cs="Times New Roman"/>
          <w:sz w:val="24"/>
          <w:szCs w:val="24"/>
        </w:rPr>
      </w:pPr>
    </w:p>
    <w:p w:rsidR="00AD125A" w:rsidRDefault="00AD125A">
      <w:pPr>
        <w:rPr>
          <w:rFonts w:ascii="Times New Roman" w:hAnsi="Times New Roman" w:cs="Times New Roman"/>
          <w:sz w:val="24"/>
          <w:szCs w:val="24"/>
        </w:rPr>
      </w:pPr>
    </w:p>
    <w:p w:rsidR="00AD125A" w:rsidRDefault="00AD125A">
      <w:pPr>
        <w:rPr>
          <w:rFonts w:ascii="Times New Roman" w:hAnsi="Times New Roman" w:cs="Times New Roman"/>
          <w:sz w:val="24"/>
          <w:szCs w:val="24"/>
        </w:rPr>
      </w:pPr>
    </w:p>
    <w:p w:rsidR="006658EB" w:rsidRDefault="006658EB" w:rsidP="006658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0483" w:rsidRDefault="00950483" w:rsidP="006658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0483" w:rsidRDefault="00950483" w:rsidP="006658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8EB" w:rsidRPr="00405045" w:rsidRDefault="006658EB" w:rsidP="006658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>Календарно  -  тематическое  планирование</w:t>
      </w:r>
    </w:p>
    <w:tbl>
      <w:tblPr>
        <w:tblStyle w:val="13"/>
        <w:tblpPr w:leftFromText="180" w:rightFromText="180" w:vertAnchor="text" w:horzAnchor="page" w:tblpX="1138" w:tblpY="608"/>
        <w:tblW w:w="15464" w:type="dxa"/>
        <w:tblLook w:val="01C0" w:firstRow="0" w:lastRow="1" w:firstColumn="1" w:lastColumn="1" w:noHBand="0" w:noVBand="0"/>
      </w:tblPr>
      <w:tblGrid>
        <w:gridCol w:w="1230"/>
        <w:gridCol w:w="15"/>
        <w:gridCol w:w="1436"/>
        <w:gridCol w:w="7634"/>
        <w:gridCol w:w="1701"/>
        <w:gridCol w:w="3212"/>
        <w:gridCol w:w="236"/>
      </w:tblGrid>
      <w:tr w:rsidR="006658EB" w:rsidRPr="00405045" w:rsidTr="00BE5291">
        <w:trPr>
          <w:gridAfter w:val="1"/>
          <w:wAfter w:w="236" w:type="dxa"/>
          <w:trHeight w:val="565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урока п/п</w:t>
            </w:r>
          </w:p>
        </w:tc>
        <w:tc>
          <w:tcPr>
            <w:tcW w:w="1436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34" w:type="dxa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212" w:type="dxa"/>
          </w:tcPr>
          <w:p w:rsidR="006658EB" w:rsidRPr="00405045" w:rsidRDefault="006658EB" w:rsidP="00BE5291">
            <w:pPr>
              <w:ind w:left="44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Примечание</w:t>
            </w:r>
          </w:p>
        </w:tc>
      </w:tr>
      <w:tr w:rsidR="006658EB" w:rsidRPr="00405045" w:rsidTr="00BE5291">
        <w:trPr>
          <w:gridAfter w:val="1"/>
          <w:wAfter w:w="236" w:type="dxa"/>
          <w:trHeight w:val="21"/>
        </w:trPr>
        <w:tc>
          <w:tcPr>
            <w:tcW w:w="15228" w:type="dxa"/>
            <w:gridSpan w:val="6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03"/>
        </w:trPr>
        <w:tc>
          <w:tcPr>
            <w:tcW w:w="15228" w:type="dxa"/>
            <w:gridSpan w:val="6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Легкая атлетика (12 часов)</w:t>
            </w:r>
          </w:p>
        </w:tc>
      </w:tr>
      <w:tr w:rsidR="006658EB" w:rsidRPr="00405045" w:rsidTr="00BE5291">
        <w:trPr>
          <w:gridAfter w:val="1"/>
          <w:wAfter w:w="236" w:type="dxa"/>
          <w:trHeight w:val="569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Инструктаж по технике безопасности на уроке легкой атлетике. Ходьба и бег.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Комплекс О.Р.У. Бег с ускорением (20 - 30м.) Старты из различных положений до 30 – 40м. Бег на месте. Подвижная игра «Вороны и воробьи».  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Комплекс  О.Р.У. Специальные беговые упр. Бег с ускорением 20 – 30 м. Старты из различных положений. Подвижная игра «Вороны и воробьи».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690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Высокий старт с пробеганием отрезков от 10 –до 15м. Бег в гору до 20 м. Подвижная игра «Перемена мест».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3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Техника низкого старта. Бег 30 м. Прыжок в длину с места.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5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Низкий старт.  Прыжок в длину с места.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43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чередованием с ходьбой.  Прыжок в длину с места.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56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Ходьба и бег. О.Р.У. Челночный бег 3 * 5 м. </w:t>
            </w:r>
            <w:r w:rsidRPr="00405045">
              <w:rPr>
                <w:rFonts w:ascii="Times New Roman" w:hAnsi="Times New Roman"/>
                <w:sz w:val="24"/>
                <w:szCs w:val="24"/>
              </w:rPr>
              <w:t xml:space="preserve"> Прыжок в длину с разбега. 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4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Кроссовая подготовка. Бег 500м.  Прыжок в длину с разбега. 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2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Кроссовая подготовка. Бег 1000м. без учета времени. . 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6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чередованием с ходьбой. Метание в цель.</w:t>
            </w:r>
          </w:p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348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чередованием с ходьбой. Метание в цель.</w:t>
            </w:r>
          </w:p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34"/>
        </w:trPr>
        <w:tc>
          <w:tcPr>
            <w:tcW w:w="15228" w:type="dxa"/>
            <w:gridSpan w:val="6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t>Гимнастика с основами акробатики (15 часов)</w:t>
            </w:r>
          </w:p>
        </w:tc>
      </w:tr>
      <w:tr w:rsidR="006658EB" w:rsidRPr="00405045" w:rsidTr="00BE5291">
        <w:trPr>
          <w:gridAfter w:val="1"/>
          <w:wAfter w:w="236" w:type="dxa"/>
          <w:trHeight w:val="562"/>
        </w:trPr>
        <w:tc>
          <w:tcPr>
            <w:tcW w:w="1230" w:type="dxa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85" w:type="dxa"/>
            <w:gridSpan w:val="3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на уроке гимнастики. Строевые упр. О.Р.У. Перекаты на спине. Упр. на гимнастических ковриках.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Теоретические сведения «Значение гимнастических упр. для сохранения правильной осанки. Строевые упр. О.Р.У. Специальные беговые упр. Акробатические упр. </w:t>
            </w:r>
            <w:r w:rsidRPr="00405045">
              <w:rPr>
                <w:rFonts w:ascii="Times New Roman" w:hAnsi="Times New Roman"/>
                <w:sz w:val="24"/>
                <w:szCs w:val="24"/>
              </w:rPr>
              <w:lastRenderedPageBreak/>
              <w:t>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Специальные беговые упр. Акробатические упр. Сгибание и разгибание рук в упоре лежа.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 гимнастической палкой. Акробатические упр. Подвижные игры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55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Комбинации из ранее освоенных акробатических упр. Прыжки «змейкой» через скамейку.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Смешанные упоры на скамейке, гимнастической стенки.  Подвижные игры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31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242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на осанку, упр. для мышц брюшного пресса на гимнастической скамейки и стенки. Сгибание и разгибание рук в упоре лежа.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Челночный бег. Прыжки через скакалку. Эстафеты.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63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Специальные беговые упр. Акробатические упр. Сгибание и разгибание рук в упоре лежа.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70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Комплекс упр. с гимнастической палкой. Специальные беговые упр. Ходьба по наклонной гимнастической скамейке.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63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Специальные беговые упр. Акробатические упр. Опорный прыжок «согнув ноги». Эстафеты.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95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Акробатические упр. Полоса препятствий. Подвижные игры.</w:t>
            </w:r>
          </w:p>
        </w:tc>
        <w:tc>
          <w:tcPr>
            <w:tcW w:w="1701" w:type="dxa"/>
          </w:tcPr>
          <w:p w:rsidR="006658EB" w:rsidRPr="00EA1F90" w:rsidRDefault="00EA1F90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ч</w:t>
            </w: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60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на осанку, упр. для мышц брюшного пресса на гимнастической скамейки и стенки. Сгибание и разгибание рук в упоре лежа.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63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Специальные беговые упр. Акробатические упр. Сгибание и разгибание рук в упоре лежа.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6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Комбинации из ранее освоенных акробатических упр. Прыжки «змейкой» через скамейку.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384"/>
        </w:trPr>
        <w:tc>
          <w:tcPr>
            <w:tcW w:w="15228" w:type="dxa"/>
            <w:gridSpan w:val="6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Знания о физической культуре (3 часа).</w:t>
            </w:r>
          </w:p>
        </w:tc>
      </w:tr>
      <w:tr w:rsidR="006658EB" w:rsidRPr="00405045" w:rsidTr="00BE5291">
        <w:trPr>
          <w:gridAfter w:val="1"/>
          <w:wAfter w:w="236" w:type="dxa"/>
          <w:trHeight w:val="63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Знания о физической культуре: Физическая нагрузка и ее влияние на частоту сердечных сокращений.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63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Знания о физической культуре: Связь физических упражнений с трудовой деятельностью. Виды физических упражнений.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41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Знания о физической культуре:  Назвать спортивные игры. Закаливание организма.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61"/>
        </w:trPr>
        <w:tc>
          <w:tcPr>
            <w:tcW w:w="15228" w:type="dxa"/>
            <w:gridSpan w:val="6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t>Подвижные и спортивные игры (</w:t>
            </w:r>
            <w:r w:rsidR="00950483">
              <w:rPr>
                <w:rFonts w:ascii="Times New Roman" w:hAnsi="Times New Roman"/>
                <w:b/>
                <w:sz w:val="24"/>
                <w:szCs w:val="24"/>
              </w:rPr>
              <w:t>16 часов</w:t>
            </w:r>
            <w:r w:rsidRPr="0040504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6658EB" w:rsidRPr="00405045" w:rsidTr="00BE5291">
        <w:trPr>
          <w:gridAfter w:val="1"/>
          <w:wAfter w:w="236" w:type="dxa"/>
          <w:trHeight w:val="39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упр. в движении. Специальные беговые упр.  Ловля и передача мяча в парах. Подвижная игра «Мяч – ловцу».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63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tabs>
                <w:tab w:val="left" w:pos="1592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Ведения мяча. Ловля и передача мяча. Прыжки вверх из приседа. Подвижная игра с элементами игры в баскетбол.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63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070" w:type="dxa"/>
            <w:gridSpan w:val="2"/>
          </w:tcPr>
          <w:p w:rsidR="006658EB" w:rsidRPr="00405045" w:rsidRDefault="00021F8D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О.Р.У. для рук и плечевого пояса, на осанку. Передача и ловля мяча. Ведене мяча. Подвижная игра «Гонка мячей по кругу».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4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  <w:gridSpan w:val="2"/>
          </w:tcPr>
          <w:p w:rsidR="006658EB" w:rsidRPr="00405045" w:rsidRDefault="00021F8D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</w:t>
            </w: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ения мяча. Ловля и передача мяча. Прыжки вверх из приседа. Подвижная игра с элементами игры в баскетбол.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66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  <w:gridSpan w:val="2"/>
          </w:tcPr>
          <w:p w:rsidR="006658EB" w:rsidRPr="00405045" w:rsidRDefault="00021F8D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упр. в движении. Специальные беговые упр.  Ловля и передача мяча в парах. Подвижная игра «Мяч – ловцу».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63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070" w:type="dxa"/>
            <w:gridSpan w:val="2"/>
          </w:tcPr>
          <w:p w:rsidR="006658EB" w:rsidRPr="00405045" w:rsidRDefault="00021F8D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упр. в движении. Специальные беговые упр.  Ловля и передача мяча в парах. Подвижная игра «Мяч – ловцу».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510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070" w:type="dxa"/>
            <w:gridSpan w:val="2"/>
          </w:tcPr>
          <w:p w:rsidR="006658EB" w:rsidRPr="00405045" w:rsidRDefault="005B3AC9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Ведения мяча. Ловля и передача мяча. Прыжки вверх из приседа. Подвижная игра с элементами игры в баскетбол.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54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9070" w:type="dxa"/>
            <w:gridSpan w:val="2"/>
          </w:tcPr>
          <w:p w:rsidR="006658EB" w:rsidRPr="00405045" w:rsidRDefault="005B3AC9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О.Р.У. для рук и плечевого пояса, на осанку. Передача и ловля мяча. Ведение мяча. Подвижная игра «Гонка мячей по кругу».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52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070" w:type="dxa"/>
            <w:gridSpan w:val="2"/>
          </w:tcPr>
          <w:p w:rsidR="006658EB" w:rsidRPr="00405045" w:rsidRDefault="005B3AC9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Ведения мяча. Бросок мяча в кольцо.  Подвижная игра с элементами игры в баскетбол.</w:t>
            </w:r>
          </w:p>
        </w:tc>
        <w:tc>
          <w:tcPr>
            <w:tcW w:w="1701" w:type="dxa"/>
          </w:tcPr>
          <w:p w:rsidR="006658EB" w:rsidRPr="008B5D9F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55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070" w:type="dxa"/>
            <w:gridSpan w:val="2"/>
          </w:tcPr>
          <w:p w:rsidR="006658EB" w:rsidRPr="00405045" w:rsidRDefault="005B3AC9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Ведения мяча. Бросок мяча в кольцо.  Подвижная игра с элементами игры в баскетбол.</w:t>
            </w:r>
          </w:p>
        </w:tc>
        <w:tc>
          <w:tcPr>
            <w:tcW w:w="1701" w:type="dxa"/>
          </w:tcPr>
          <w:p w:rsidR="006658EB" w:rsidRPr="008B5D9F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563"/>
        </w:trPr>
        <w:tc>
          <w:tcPr>
            <w:tcW w:w="1245" w:type="dxa"/>
            <w:gridSpan w:val="2"/>
            <w:tcBorders>
              <w:bottom w:val="single" w:sz="4" w:space="0" w:color="auto"/>
            </w:tcBorders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070" w:type="dxa"/>
            <w:gridSpan w:val="2"/>
            <w:tcBorders>
              <w:bottom w:val="single" w:sz="4" w:space="0" w:color="auto"/>
            </w:tcBorders>
          </w:tcPr>
          <w:p w:rsidR="006658EB" w:rsidRPr="00405045" w:rsidRDefault="00CD3964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Ведения мяча. Ловля и передача мяча. Прыжки вверх из приседа. Подвижная игра с элементами игры в баскетбол.</w:t>
            </w:r>
          </w:p>
        </w:tc>
        <w:tc>
          <w:tcPr>
            <w:tcW w:w="1701" w:type="dxa"/>
          </w:tcPr>
          <w:p w:rsidR="006658EB" w:rsidRPr="008B5D9F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588"/>
        </w:trPr>
        <w:tc>
          <w:tcPr>
            <w:tcW w:w="124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658EB" w:rsidRPr="00405045" w:rsidRDefault="00CD3964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Комплекс О.Р.У. для рук и плечевого пояса, на осанку. Передача и ловля мяча. Ведение мяча. Подвижная игра «Гонка мячей по кругу».</w:t>
            </w:r>
          </w:p>
        </w:tc>
        <w:tc>
          <w:tcPr>
            <w:tcW w:w="1701" w:type="dxa"/>
          </w:tcPr>
          <w:p w:rsidR="006658EB" w:rsidRPr="008B5D9F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54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070" w:type="dxa"/>
            <w:gridSpan w:val="2"/>
          </w:tcPr>
          <w:p w:rsidR="006658EB" w:rsidRPr="00405045" w:rsidRDefault="00CD3964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Строевые упр. О.Р.У. с мячом. Ведения мяча. Бросок мяча в кольцо.  Подвижная игра с элементами игры в баскетбол.</w:t>
            </w:r>
          </w:p>
        </w:tc>
        <w:tc>
          <w:tcPr>
            <w:tcW w:w="1701" w:type="dxa"/>
          </w:tcPr>
          <w:p w:rsidR="006658EB" w:rsidRPr="008B5D9F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537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9070" w:type="dxa"/>
            <w:gridSpan w:val="2"/>
          </w:tcPr>
          <w:p w:rsidR="006658EB" w:rsidRPr="00405045" w:rsidRDefault="00CD3964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в парах. Подвижные игры.</w:t>
            </w:r>
          </w:p>
        </w:tc>
        <w:tc>
          <w:tcPr>
            <w:tcW w:w="1701" w:type="dxa"/>
          </w:tcPr>
          <w:p w:rsidR="006658EB" w:rsidRPr="008B5D9F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55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070" w:type="dxa"/>
            <w:gridSpan w:val="2"/>
          </w:tcPr>
          <w:p w:rsidR="006658EB" w:rsidRPr="00405045" w:rsidRDefault="00CD3964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Прием мяча в парах. Игра в «Пионербол».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trHeight w:val="28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9070" w:type="dxa"/>
            <w:gridSpan w:val="2"/>
          </w:tcPr>
          <w:p w:rsidR="006658EB" w:rsidRPr="00405045" w:rsidRDefault="00CD3964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в парах. Подвижные игры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right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964" w:rsidRPr="00405045" w:rsidTr="00BE5291">
        <w:trPr>
          <w:trHeight w:val="318"/>
        </w:trPr>
        <w:tc>
          <w:tcPr>
            <w:tcW w:w="15228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CD3964" w:rsidRPr="00405045" w:rsidRDefault="00CD3964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Лыжная подготовка (12</w:t>
            </w:r>
            <w:r w:rsidRPr="00405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часов)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CD3964" w:rsidRPr="00405045" w:rsidRDefault="00CD3964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964" w:rsidRPr="00405045" w:rsidTr="00BE5291">
        <w:trPr>
          <w:trHeight w:val="495"/>
        </w:trPr>
        <w:tc>
          <w:tcPr>
            <w:tcW w:w="1245" w:type="dxa"/>
            <w:gridSpan w:val="2"/>
            <w:tcBorders>
              <w:top w:val="single" w:sz="4" w:space="0" w:color="auto"/>
            </w:tcBorders>
          </w:tcPr>
          <w:p w:rsidR="00CD3964" w:rsidRDefault="00CD3964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  <w:p w:rsidR="00CD3964" w:rsidRDefault="00CD3964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CD3964" w:rsidRPr="00405045" w:rsidRDefault="00CD3964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на уроках лыжной подготовки. Одежда и переноска лыж. Построение. Спуск в основной стойке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D3964" w:rsidRPr="00405045" w:rsidRDefault="00CD3964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  <w:right w:val="single" w:sz="4" w:space="0" w:color="auto"/>
            </w:tcBorders>
          </w:tcPr>
          <w:p w:rsidR="00CD3964" w:rsidRPr="00405045" w:rsidRDefault="00E304CC" w:rsidP="00BE52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3ч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CD3964" w:rsidRPr="00405045" w:rsidRDefault="00CD3964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5291" w:rsidRPr="00405045" w:rsidTr="00BE5291">
        <w:trPr>
          <w:trHeight w:val="368"/>
        </w:trPr>
        <w:tc>
          <w:tcPr>
            <w:tcW w:w="1245" w:type="dxa"/>
            <w:gridSpan w:val="2"/>
          </w:tcPr>
          <w:p w:rsidR="00BE5291" w:rsidRPr="00405045" w:rsidRDefault="00BE5291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070" w:type="dxa"/>
            <w:gridSpan w:val="2"/>
          </w:tcPr>
          <w:p w:rsidR="00BE5291" w:rsidRPr="00405045" w:rsidRDefault="00BE5291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Двухшажный попеременный ход по учебной лыжне</w:t>
            </w:r>
          </w:p>
        </w:tc>
        <w:tc>
          <w:tcPr>
            <w:tcW w:w="1701" w:type="dxa"/>
          </w:tcPr>
          <w:p w:rsidR="00BE5291" w:rsidRPr="00405045" w:rsidRDefault="00BE5291" w:rsidP="00791D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bottom w:val="single" w:sz="4" w:space="0" w:color="auto"/>
              <w:right w:val="single" w:sz="4" w:space="0" w:color="auto"/>
            </w:tcBorders>
          </w:tcPr>
          <w:p w:rsidR="00BE5291" w:rsidRPr="00405045" w:rsidRDefault="00BE5291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:rsidR="00BE5291" w:rsidRPr="00405045" w:rsidRDefault="00BE5291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5291" w:rsidRPr="00405045" w:rsidTr="00BE5291">
        <w:trPr>
          <w:gridAfter w:val="1"/>
          <w:wAfter w:w="236" w:type="dxa"/>
          <w:trHeight w:val="99"/>
        </w:trPr>
        <w:tc>
          <w:tcPr>
            <w:tcW w:w="1245" w:type="dxa"/>
            <w:gridSpan w:val="2"/>
            <w:hideMark/>
          </w:tcPr>
          <w:p w:rsidR="00BE5291" w:rsidRPr="00405045" w:rsidRDefault="00BE5291" w:rsidP="00BE5291">
            <w:pPr>
              <w:widowControl w:val="0"/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070" w:type="dxa"/>
            <w:gridSpan w:val="2"/>
          </w:tcPr>
          <w:p w:rsidR="00BE5291" w:rsidRPr="00405045" w:rsidRDefault="00BE5291" w:rsidP="00BE5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Построение. Скользящий шаг по учебной лыжне. Остановка махом ноги в скользящем шаге.</w:t>
            </w:r>
          </w:p>
        </w:tc>
        <w:tc>
          <w:tcPr>
            <w:tcW w:w="1701" w:type="dxa"/>
          </w:tcPr>
          <w:p w:rsidR="00BE5291" w:rsidRPr="00405045" w:rsidRDefault="00BE5291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  <w:right w:val="single" w:sz="4" w:space="0" w:color="auto"/>
            </w:tcBorders>
          </w:tcPr>
          <w:p w:rsidR="00BE5291" w:rsidRPr="00405045" w:rsidRDefault="00BE5291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95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070" w:type="dxa"/>
            <w:gridSpan w:val="2"/>
          </w:tcPr>
          <w:p w:rsidR="006658EB" w:rsidRPr="00405045" w:rsidRDefault="00CD3964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Перенос массы тело на маховую ногу в скользящем шаге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7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070" w:type="dxa"/>
            <w:gridSpan w:val="2"/>
          </w:tcPr>
          <w:p w:rsidR="006658EB" w:rsidRPr="00CD3964" w:rsidRDefault="00CD3964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Передвижение на лыжах: одновременным  двухшажным  ходом.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3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070" w:type="dxa"/>
            <w:gridSpan w:val="2"/>
          </w:tcPr>
          <w:p w:rsidR="006658EB" w:rsidRPr="00CD3964" w:rsidRDefault="00CD3964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Передвижение на лыжах: одновременным  двухшажным  ходом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43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070" w:type="dxa"/>
            <w:gridSpan w:val="2"/>
          </w:tcPr>
          <w:p w:rsidR="006658EB" w:rsidRPr="00D03142" w:rsidRDefault="00D03142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 Чередование одновременного двухшажного хода с  попеременным двухшажным ходом.</w:t>
            </w:r>
          </w:p>
        </w:tc>
        <w:tc>
          <w:tcPr>
            <w:tcW w:w="1701" w:type="dxa"/>
          </w:tcPr>
          <w:p w:rsidR="006658EB" w:rsidRPr="00405045" w:rsidRDefault="006658EB" w:rsidP="00791D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4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070" w:type="dxa"/>
            <w:gridSpan w:val="2"/>
          </w:tcPr>
          <w:p w:rsidR="006658EB" w:rsidRPr="00D03142" w:rsidRDefault="00D03142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 Поворот переступанием. Передвижение на лыжах по учебной лыжне.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382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070" w:type="dxa"/>
            <w:gridSpan w:val="2"/>
          </w:tcPr>
          <w:p w:rsidR="006658EB" w:rsidRPr="00405045" w:rsidRDefault="00D03142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 Поворот переступанием. Спуск с горы восновной стойки лыжника.</w:t>
            </w:r>
          </w:p>
        </w:tc>
        <w:tc>
          <w:tcPr>
            <w:tcW w:w="1701" w:type="dxa"/>
          </w:tcPr>
          <w:p w:rsidR="006658EB" w:rsidRPr="00405045" w:rsidRDefault="006658EB" w:rsidP="00791D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070" w:type="dxa"/>
            <w:gridSpan w:val="2"/>
          </w:tcPr>
          <w:p w:rsidR="006658EB" w:rsidRPr="00D03142" w:rsidRDefault="00D03142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  Спуск с горы восновной стойки лыжника. Подъем  «лесенкой», « елочкой»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63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070" w:type="dxa"/>
            <w:gridSpan w:val="2"/>
          </w:tcPr>
          <w:p w:rsidR="006658EB" w:rsidRPr="00405045" w:rsidRDefault="00D03142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Бег на лыжах по учебной  лыжне. Поворот переступанием.</w:t>
            </w:r>
          </w:p>
        </w:tc>
        <w:tc>
          <w:tcPr>
            <w:tcW w:w="1701" w:type="dxa"/>
          </w:tcPr>
          <w:p w:rsidR="006658EB" w:rsidRPr="00405045" w:rsidRDefault="006658EB" w:rsidP="00791D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3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070" w:type="dxa"/>
            <w:gridSpan w:val="2"/>
          </w:tcPr>
          <w:p w:rsidR="006658EB" w:rsidRPr="00405045" w:rsidRDefault="00D03142" w:rsidP="00BE5291">
            <w:pPr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Построение с лыжами.  Двух шжный попеременный ход по учебной лыжне.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5105" w:rsidRPr="00405045" w:rsidTr="00BE5291">
        <w:trPr>
          <w:gridAfter w:val="1"/>
          <w:wAfter w:w="236" w:type="dxa"/>
          <w:trHeight w:val="183"/>
        </w:trPr>
        <w:tc>
          <w:tcPr>
            <w:tcW w:w="15228" w:type="dxa"/>
            <w:gridSpan w:val="6"/>
            <w:tcBorders>
              <w:bottom w:val="single" w:sz="4" w:space="0" w:color="auto"/>
            </w:tcBorders>
            <w:hideMark/>
          </w:tcPr>
          <w:p w:rsidR="009B5105" w:rsidRPr="00405045" w:rsidRDefault="00950483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 игры (19</w:t>
            </w:r>
            <w:r w:rsidR="009B5105" w:rsidRPr="00405045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9B5105" w:rsidRPr="00405045" w:rsidTr="00BE5291">
        <w:trPr>
          <w:gridAfter w:val="1"/>
          <w:wAfter w:w="236" w:type="dxa"/>
          <w:trHeight w:val="630"/>
        </w:trPr>
        <w:tc>
          <w:tcPr>
            <w:tcW w:w="1245" w:type="dxa"/>
            <w:gridSpan w:val="2"/>
            <w:tcBorders>
              <w:top w:val="single" w:sz="4" w:space="0" w:color="auto"/>
            </w:tcBorders>
          </w:tcPr>
          <w:p w:rsidR="009B5105" w:rsidRDefault="009B5105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9B5105" w:rsidRPr="00405045" w:rsidRDefault="009B5105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в парах. Подвижные игры.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B5105" w:rsidRDefault="009B5105" w:rsidP="00791D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</w:tcPr>
          <w:p w:rsidR="009B5105" w:rsidRPr="00405045" w:rsidRDefault="009B5105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25"/>
        </w:trPr>
        <w:tc>
          <w:tcPr>
            <w:tcW w:w="1245" w:type="dxa"/>
            <w:gridSpan w:val="2"/>
            <w:hideMark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Прием мяча в парах. Игра в «Пионербол».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65"/>
        </w:trPr>
        <w:tc>
          <w:tcPr>
            <w:tcW w:w="1245" w:type="dxa"/>
            <w:gridSpan w:val="2"/>
          </w:tcPr>
          <w:p w:rsidR="006658EB" w:rsidRPr="00405045" w:rsidRDefault="006F1D1C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в парах. Подвижные игры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7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Прием мяча в парах. Игра в «Пионербол».</w:t>
            </w:r>
          </w:p>
        </w:tc>
        <w:tc>
          <w:tcPr>
            <w:tcW w:w="1701" w:type="dxa"/>
          </w:tcPr>
          <w:p w:rsidR="006658EB" w:rsidRPr="00405045" w:rsidRDefault="006658EB" w:rsidP="00791D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37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в парах.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5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070" w:type="dxa"/>
            <w:gridSpan w:val="2"/>
          </w:tcPr>
          <w:p w:rsidR="006658EB" w:rsidRPr="00405045" w:rsidRDefault="006658EB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Стойка волейболиста. Прием мяча в парах. Игра в «Пионербол». 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51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Прием мяча в парах. Игра в «Пионербол».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1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Прием мяча в парах. Игра в «Пионербол».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53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сверху. Игра в «Пионербол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60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сверху. Игра в «Пионербол».</w:t>
            </w:r>
          </w:p>
        </w:tc>
        <w:tc>
          <w:tcPr>
            <w:tcW w:w="1701" w:type="dxa"/>
          </w:tcPr>
          <w:p w:rsidR="006658EB" w:rsidRPr="00405045" w:rsidRDefault="006658EB" w:rsidP="00791D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99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1701" w:type="dxa"/>
          </w:tcPr>
          <w:p w:rsidR="006658EB" w:rsidRPr="00405045" w:rsidRDefault="006658EB" w:rsidP="00791D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21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53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33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9070" w:type="dxa"/>
            <w:gridSpan w:val="2"/>
          </w:tcPr>
          <w:p w:rsidR="006658EB" w:rsidRPr="00405045" w:rsidRDefault="004B50BA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пр. О.Р.У. Подвижная игра с элементами футбола. Ведение мяча, бросок по воротам.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64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Ведение мяча в парах. Штрафной бросок по воротам.  Подвижная игра  с элементами игры футбол.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57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Футбол. Ведение мяча в парах. Подвижная игра  с элементами игры футбол.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52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Футбол. Ведение мяча в парах. Подвижная игра  с элементами игры футбол.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791DD5" w:rsidP="00BE52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4ч</w:t>
            </w:r>
          </w:p>
        </w:tc>
      </w:tr>
      <w:tr w:rsidR="006658EB" w:rsidRPr="00405045" w:rsidTr="00BE5291">
        <w:trPr>
          <w:gridAfter w:val="1"/>
          <w:wAfter w:w="236" w:type="dxa"/>
          <w:trHeight w:val="559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Футбол. Ведение мяча в парах. Подвижная игра  с элементами игры футбол. 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67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  <w:gridSpan w:val="2"/>
          </w:tcPr>
          <w:p w:rsidR="006658EB" w:rsidRPr="00405045" w:rsidRDefault="006F1D1C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Футбол. Ведение мяча в парах. Подвижная игра  с элементами игры футбол.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50BA" w:rsidRPr="00405045" w:rsidTr="00BE5291">
        <w:trPr>
          <w:gridAfter w:val="1"/>
          <w:wAfter w:w="236" w:type="dxa"/>
          <w:trHeight w:val="259"/>
        </w:trPr>
        <w:tc>
          <w:tcPr>
            <w:tcW w:w="15228" w:type="dxa"/>
            <w:gridSpan w:val="6"/>
            <w:tcBorders>
              <w:bottom w:val="single" w:sz="4" w:space="0" w:color="auto"/>
            </w:tcBorders>
          </w:tcPr>
          <w:p w:rsidR="004B50BA" w:rsidRPr="004B50BA" w:rsidRDefault="00950483" w:rsidP="00BE5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Легкая атлетика (2</w:t>
            </w:r>
            <w:r w:rsidR="004B50BA" w:rsidRPr="00405045">
              <w:rPr>
                <w:rFonts w:ascii="Times New Roman" w:hAnsi="Times New Roman"/>
                <w:b/>
                <w:sz w:val="24"/>
                <w:szCs w:val="24"/>
              </w:rPr>
              <w:t>5 часов)</w:t>
            </w:r>
          </w:p>
        </w:tc>
      </w:tr>
      <w:tr w:rsidR="004B50BA" w:rsidRPr="00405045" w:rsidTr="00BE5291">
        <w:trPr>
          <w:gridAfter w:val="1"/>
          <w:wAfter w:w="236" w:type="dxa"/>
          <w:trHeight w:val="408"/>
        </w:trPr>
        <w:tc>
          <w:tcPr>
            <w:tcW w:w="1245" w:type="dxa"/>
            <w:gridSpan w:val="2"/>
            <w:tcBorders>
              <w:top w:val="single" w:sz="4" w:space="0" w:color="auto"/>
            </w:tcBorders>
          </w:tcPr>
          <w:p w:rsidR="004B50BA" w:rsidRPr="00405045" w:rsidRDefault="004B50BA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4B50BA" w:rsidRPr="00405045" w:rsidRDefault="004B50BA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Инструктаж по технике безопасности на уроке легкой атлетике. Ходьба и бег. Подвижные игры.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B50BA" w:rsidRPr="00405045" w:rsidRDefault="004B50BA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</w:tcPr>
          <w:p w:rsidR="004B50BA" w:rsidRPr="00405045" w:rsidRDefault="004B50BA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69"/>
        </w:trPr>
        <w:tc>
          <w:tcPr>
            <w:tcW w:w="1245" w:type="dxa"/>
            <w:gridSpan w:val="2"/>
          </w:tcPr>
          <w:p w:rsidR="006658EB" w:rsidRPr="00405045" w:rsidRDefault="004B50BA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9070" w:type="dxa"/>
            <w:gridSpan w:val="2"/>
          </w:tcPr>
          <w:p w:rsidR="006658EB" w:rsidRPr="00405045" w:rsidRDefault="004B50BA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Прыжки через скакалку.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49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  <w:gridSpan w:val="2"/>
          </w:tcPr>
          <w:p w:rsidR="006658EB" w:rsidRPr="00405045" w:rsidRDefault="004B50BA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Низкий старт.  Прыжок в длину с места.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54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9070" w:type="dxa"/>
            <w:gridSpan w:val="2"/>
          </w:tcPr>
          <w:p w:rsidR="006658EB" w:rsidRPr="004B50BA" w:rsidRDefault="00595EDF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  <w:r w:rsidR="004B50BA" w:rsidRPr="004B50BA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аттестация.</w:t>
            </w:r>
            <w:r w:rsidR="004B50BA">
              <w:rPr>
                <w:rFonts w:ascii="Times New Roman" w:hAnsi="Times New Roman"/>
                <w:b/>
                <w:sz w:val="24"/>
                <w:szCs w:val="24"/>
              </w:rPr>
              <w:t xml:space="preserve"> Сдача нормативов.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595EDF">
        <w:trPr>
          <w:gridAfter w:val="1"/>
          <w:wAfter w:w="236" w:type="dxa"/>
          <w:trHeight w:val="276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9070" w:type="dxa"/>
            <w:gridSpan w:val="2"/>
          </w:tcPr>
          <w:p w:rsidR="006658EB" w:rsidRPr="00405045" w:rsidRDefault="00595EDF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B50BA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Сдача нормативов.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56"/>
        </w:trPr>
        <w:tc>
          <w:tcPr>
            <w:tcW w:w="1245" w:type="dxa"/>
            <w:gridSpan w:val="2"/>
          </w:tcPr>
          <w:p w:rsidR="006658EB" w:rsidRPr="00405045" w:rsidRDefault="004B50BA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9070" w:type="dxa"/>
            <w:gridSpan w:val="2"/>
          </w:tcPr>
          <w:p w:rsidR="006658EB" w:rsidRPr="00405045" w:rsidRDefault="004B50BA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6 – мин  бег.  Метание мяча в цель. 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4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9070" w:type="dxa"/>
            <w:gridSpan w:val="2"/>
          </w:tcPr>
          <w:p w:rsidR="006658EB" w:rsidRPr="00405045" w:rsidRDefault="004B50BA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1000м.  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5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9070" w:type="dxa"/>
            <w:gridSpan w:val="2"/>
          </w:tcPr>
          <w:p w:rsidR="006658EB" w:rsidRPr="00405045" w:rsidRDefault="004B50BA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Эстафетный бег.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68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9070" w:type="dxa"/>
            <w:gridSpan w:val="2"/>
          </w:tcPr>
          <w:p w:rsidR="004B50BA" w:rsidRPr="00405045" w:rsidRDefault="004B50BA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Передача эстафетной палочки.</w:t>
            </w:r>
          </w:p>
          <w:p w:rsidR="006658EB" w:rsidRPr="00405045" w:rsidRDefault="004B50BA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5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9070" w:type="dxa"/>
            <w:gridSpan w:val="2"/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61"/>
        </w:trPr>
        <w:tc>
          <w:tcPr>
            <w:tcW w:w="1245" w:type="dxa"/>
            <w:gridSpan w:val="2"/>
            <w:tcBorders>
              <w:bottom w:val="single" w:sz="4" w:space="0" w:color="auto"/>
            </w:tcBorders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070" w:type="dxa"/>
            <w:gridSpan w:val="2"/>
            <w:tcBorders>
              <w:bottom w:val="single" w:sz="4" w:space="0" w:color="auto"/>
            </w:tcBorders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Низкий старт.  Прыжок в длину с места. Подвижные игры.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35"/>
        </w:trPr>
        <w:tc>
          <w:tcPr>
            <w:tcW w:w="12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9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преодолением препятствия. Эстафеты.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  <w:bottom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10"/>
        </w:trPr>
        <w:tc>
          <w:tcPr>
            <w:tcW w:w="12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  <w:bottom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306"/>
        </w:trPr>
        <w:tc>
          <w:tcPr>
            <w:tcW w:w="1245" w:type="dxa"/>
            <w:gridSpan w:val="2"/>
            <w:tcBorders>
              <w:top w:val="single" w:sz="4" w:space="0" w:color="auto"/>
            </w:tcBorders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6 – мин  бег.  Метание мяча в цель.  Подвижные игры.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7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070" w:type="dxa"/>
            <w:gridSpan w:val="2"/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1000м.  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7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9070" w:type="dxa"/>
            <w:gridSpan w:val="2"/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Эстафетный бег.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18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9070" w:type="dxa"/>
            <w:gridSpan w:val="2"/>
          </w:tcPr>
          <w:p w:rsidR="00BE5291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Передача эстафетной палочки.</w:t>
            </w:r>
          </w:p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lastRenderedPageBreak/>
              <w:t>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303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070" w:type="dxa"/>
            <w:gridSpan w:val="2"/>
          </w:tcPr>
          <w:p w:rsidR="00BE5291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Передача эстафетной палочки.</w:t>
            </w:r>
          </w:p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5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9070" w:type="dxa"/>
            <w:gridSpan w:val="2"/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Низкий старт.  Прыжок в длину с места.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6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9070" w:type="dxa"/>
            <w:gridSpan w:val="2"/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преодолением препятствия. Эстафеты.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585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070" w:type="dxa"/>
            <w:gridSpan w:val="2"/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Комплекс  О.Р.У. Специальные беговые упр. Бег с ускорением 20 – 30 м. Старты из различных положений. Подвижная игра «Вороны и воробьи».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39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9070" w:type="dxa"/>
            <w:gridSpan w:val="2"/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Ходьба и бег. О.Р.У. Челночный бег 3 * 5 м. </w:t>
            </w:r>
            <w:r w:rsidRPr="00405045">
              <w:rPr>
                <w:rFonts w:ascii="Times New Roman" w:hAnsi="Times New Roman"/>
                <w:sz w:val="24"/>
                <w:szCs w:val="24"/>
              </w:rPr>
              <w:t xml:space="preserve"> Прыжок в длину с разбега. 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30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070" w:type="dxa"/>
            <w:gridSpan w:val="2"/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48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9070" w:type="dxa"/>
            <w:gridSpan w:val="2"/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8EB" w:rsidRPr="00405045" w:rsidTr="00BE5291">
        <w:trPr>
          <w:gridAfter w:val="1"/>
          <w:wAfter w:w="236" w:type="dxa"/>
          <w:trHeight w:val="210"/>
        </w:trPr>
        <w:tc>
          <w:tcPr>
            <w:tcW w:w="1245" w:type="dxa"/>
            <w:gridSpan w:val="2"/>
          </w:tcPr>
          <w:p w:rsidR="006658EB" w:rsidRPr="00405045" w:rsidRDefault="006658EB" w:rsidP="00BE52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9070" w:type="dxa"/>
            <w:gridSpan w:val="2"/>
          </w:tcPr>
          <w:p w:rsidR="006658EB" w:rsidRPr="00405045" w:rsidRDefault="00BE5291" w:rsidP="00BE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1000м.   Подвижные игры.</w:t>
            </w:r>
          </w:p>
        </w:tc>
        <w:tc>
          <w:tcPr>
            <w:tcW w:w="1701" w:type="dxa"/>
          </w:tcPr>
          <w:p w:rsidR="006658EB" w:rsidRPr="00405045" w:rsidRDefault="006658EB" w:rsidP="00BE52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6658EB" w:rsidRPr="00405045" w:rsidRDefault="006658EB" w:rsidP="00BE52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58EB" w:rsidRPr="00405045" w:rsidRDefault="006658EB" w:rsidP="006658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3277" w:rsidRDefault="006A3277">
      <w:pPr>
        <w:rPr>
          <w:rFonts w:ascii="Times New Roman" w:hAnsi="Times New Roman" w:cs="Times New Roman"/>
          <w:sz w:val="24"/>
          <w:szCs w:val="24"/>
        </w:rPr>
      </w:pPr>
    </w:p>
    <w:p w:rsidR="00BE5291" w:rsidRDefault="00BE5291">
      <w:pPr>
        <w:rPr>
          <w:rFonts w:ascii="Times New Roman" w:hAnsi="Times New Roman" w:cs="Times New Roman"/>
          <w:sz w:val="24"/>
          <w:szCs w:val="24"/>
        </w:rPr>
      </w:pPr>
    </w:p>
    <w:p w:rsidR="00BE5291" w:rsidRDefault="00BE5291">
      <w:pPr>
        <w:rPr>
          <w:rFonts w:ascii="Times New Roman" w:hAnsi="Times New Roman" w:cs="Times New Roman"/>
          <w:sz w:val="24"/>
          <w:szCs w:val="24"/>
        </w:rPr>
      </w:pPr>
    </w:p>
    <w:p w:rsidR="00BE5291" w:rsidRDefault="00BE5291">
      <w:pPr>
        <w:rPr>
          <w:rFonts w:ascii="Times New Roman" w:hAnsi="Times New Roman" w:cs="Times New Roman"/>
          <w:sz w:val="24"/>
          <w:szCs w:val="24"/>
        </w:rPr>
      </w:pPr>
    </w:p>
    <w:p w:rsidR="00BE5291" w:rsidRDefault="00BE5291">
      <w:pPr>
        <w:rPr>
          <w:rFonts w:ascii="Times New Roman" w:hAnsi="Times New Roman" w:cs="Times New Roman"/>
          <w:sz w:val="24"/>
          <w:szCs w:val="24"/>
        </w:rPr>
      </w:pPr>
    </w:p>
    <w:p w:rsidR="00BE5291" w:rsidRDefault="00BE5291">
      <w:pPr>
        <w:rPr>
          <w:rFonts w:ascii="Times New Roman" w:hAnsi="Times New Roman" w:cs="Times New Roman"/>
          <w:sz w:val="24"/>
          <w:szCs w:val="24"/>
        </w:rPr>
      </w:pPr>
    </w:p>
    <w:p w:rsidR="00BE5291" w:rsidRDefault="00BE5291">
      <w:pPr>
        <w:rPr>
          <w:rFonts w:ascii="Times New Roman" w:hAnsi="Times New Roman" w:cs="Times New Roman"/>
          <w:sz w:val="24"/>
          <w:szCs w:val="24"/>
        </w:rPr>
      </w:pPr>
    </w:p>
    <w:p w:rsidR="00BE5291" w:rsidRDefault="00BE5291">
      <w:pPr>
        <w:rPr>
          <w:rFonts w:ascii="Times New Roman" w:hAnsi="Times New Roman" w:cs="Times New Roman"/>
          <w:sz w:val="24"/>
          <w:szCs w:val="24"/>
        </w:rPr>
      </w:pPr>
    </w:p>
    <w:p w:rsidR="00BE5291" w:rsidRDefault="00BE5291">
      <w:pPr>
        <w:rPr>
          <w:rFonts w:ascii="Times New Roman" w:hAnsi="Times New Roman" w:cs="Times New Roman"/>
          <w:sz w:val="24"/>
          <w:szCs w:val="24"/>
        </w:rPr>
      </w:pPr>
    </w:p>
    <w:p w:rsidR="006A3277" w:rsidRDefault="006A3277">
      <w:pPr>
        <w:rPr>
          <w:rFonts w:ascii="Times New Roman" w:hAnsi="Times New Roman" w:cs="Times New Roman"/>
          <w:sz w:val="24"/>
          <w:szCs w:val="24"/>
        </w:rPr>
      </w:pPr>
    </w:p>
    <w:p w:rsidR="00950483" w:rsidRDefault="00950483">
      <w:pPr>
        <w:rPr>
          <w:rFonts w:ascii="Times New Roman" w:hAnsi="Times New Roman"/>
          <w:color w:val="000000"/>
          <w:sz w:val="24"/>
          <w:szCs w:val="24"/>
        </w:rPr>
      </w:pPr>
    </w:p>
    <w:p w:rsidR="00950483" w:rsidRDefault="00950483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11 уроков</w:t>
      </w:r>
    </w:p>
    <w:p w:rsidR="009E4B42" w:rsidRDefault="009E4B42">
      <w:pPr>
        <w:rPr>
          <w:rFonts w:ascii="Times New Roman" w:hAnsi="Times New Roman"/>
          <w:color w:val="000000"/>
          <w:sz w:val="24"/>
          <w:szCs w:val="24"/>
        </w:rPr>
      </w:pPr>
      <w:r w:rsidRPr="00950483">
        <w:rPr>
          <w:rFonts w:ascii="Times New Roman" w:hAnsi="Times New Roman"/>
          <w:color w:val="000000"/>
          <w:sz w:val="24"/>
          <w:szCs w:val="24"/>
        </w:rPr>
        <w:t>Строевые упр. О.Р.У. с мячом. Ведения мяча. Ловля и передача мяча. Прыжки вверх из приседа. Подвижная игра с элементами игры в</w:t>
      </w:r>
      <w:r w:rsidRPr="00405045">
        <w:rPr>
          <w:rFonts w:ascii="Times New Roman" w:hAnsi="Times New Roman"/>
          <w:color w:val="000000"/>
          <w:sz w:val="24"/>
          <w:szCs w:val="24"/>
        </w:rPr>
        <w:t xml:space="preserve"> баскетбол.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color w:val="000000"/>
          <w:sz w:val="24"/>
          <w:szCs w:val="24"/>
        </w:rPr>
        <w:t>Строевые упр. Комплекс О.Р.У. для рук и плечевого пояса, на осанку. Передача и ловля мяча. Ведение мяча. Подвижная игра «Гонка мячей по кругу».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Инструктаж по технике безопасности на уроках лыжной подготовки. Одежда и переноска лыж. Построение. Спуск в основной стойке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Построение с лыжами. Двухшажный попеременный ход по учебной лыжне</w:t>
      </w:r>
    </w:p>
    <w:p w:rsidR="009E4B42" w:rsidRDefault="009E4B42">
      <w:pPr>
        <w:rPr>
          <w:rFonts w:ascii="Times New Roman" w:hAnsi="Times New Roman"/>
          <w:color w:val="000000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Построение. Скользящий шаг по учебной лыжне. Остановка махом ноги в скользящем шаге.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lastRenderedPageBreak/>
        <w:t>Построение с лыжами. Перенос массы тело на маховую ногу в скользящем шаге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Построение с лыжами. Передвижение на лыжах: одновременным  двухшажным  ходом.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Построение с лыжами. Передвижение на лыжах: одновременным  двухшажным  ходом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Построение с лыжами.  Чередование одновременного двухшажного хода с  попеременным двухшажным ходом.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Построение с лыжами.  Поворот переступанием. Передвижение на лыжах по учебной лыжне.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Построение с лыжами.  Поворот переступанием. Спуск с горы восновной стойки лыжника.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Построение с лыжами.   Спуск с горы восновной стойки лыжника. Подъем  «лесенкой», « елочкой»</w:t>
      </w:r>
    </w:p>
    <w:p w:rsidR="009E4B42" w:rsidRDefault="009E4B42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Построение с лыжами. Бег на лыжах по учебной  лыжне. Поворот переступанием.</w:t>
      </w:r>
    </w:p>
    <w:p w:rsidR="009E4B42" w:rsidRDefault="00021F8D">
      <w:pPr>
        <w:rPr>
          <w:rFonts w:ascii="Times New Roman" w:hAnsi="Times New Roman"/>
          <w:sz w:val="24"/>
          <w:szCs w:val="24"/>
        </w:rPr>
      </w:pPr>
      <w:r w:rsidRPr="00405045">
        <w:rPr>
          <w:rFonts w:ascii="Times New Roman" w:hAnsi="Times New Roman"/>
          <w:sz w:val="24"/>
          <w:szCs w:val="24"/>
        </w:rPr>
        <w:t>Построение с лыжами.  Двух шжный попеременный ход по учебной лыжне.</w:t>
      </w:r>
    </w:p>
    <w:p w:rsidR="00D03142" w:rsidRDefault="00D03142">
      <w:pPr>
        <w:rPr>
          <w:rFonts w:ascii="Times New Roman" w:hAnsi="Times New Roman"/>
          <w:sz w:val="24"/>
          <w:szCs w:val="24"/>
        </w:rPr>
      </w:pPr>
    </w:p>
    <w:p w:rsidR="00D03142" w:rsidRDefault="00D03142">
      <w:pPr>
        <w:rPr>
          <w:rFonts w:ascii="Times New Roman" w:hAnsi="Times New Roman"/>
          <w:sz w:val="24"/>
          <w:szCs w:val="24"/>
        </w:rPr>
      </w:pPr>
    </w:p>
    <w:p w:rsidR="00D03142" w:rsidRDefault="00D03142">
      <w:pPr>
        <w:rPr>
          <w:rFonts w:ascii="Times New Roman" w:hAnsi="Times New Roman"/>
          <w:sz w:val="24"/>
          <w:szCs w:val="24"/>
        </w:rPr>
      </w:pPr>
    </w:p>
    <w:p w:rsidR="00D03142" w:rsidRDefault="00D03142">
      <w:pPr>
        <w:rPr>
          <w:rFonts w:ascii="Times New Roman" w:hAnsi="Times New Roman"/>
          <w:sz w:val="24"/>
          <w:szCs w:val="24"/>
        </w:rPr>
      </w:pPr>
    </w:p>
    <w:p w:rsidR="00D03142" w:rsidRDefault="00D03142">
      <w:pPr>
        <w:rPr>
          <w:rFonts w:ascii="Times New Roman" w:hAnsi="Times New Roman"/>
          <w:sz w:val="24"/>
          <w:szCs w:val="24"/>
        </w:rPr>
      </w:pPr>
    </w:p>
    <w:p w:rsidR="00D03142" w:rsidRDefault="00D03142">
      <w:pPr>
        <w:rPr>
          <w:rFonts w:ascii="Times New Roman" w:hAnsi="Times New Roman"/>
          <w:sz w:val="24"/>
          <w:szCs w:val="24"/>
        </w:rPr>
      </w:pPr>
    </w:p>
    <w:p w:rsidR="00D03142" w:rsidRDefault="00D03142">
      <w:pPr>
        <w:rPr>
          <w:rFonts w:ascii="Times New Roman" w:hAnsi="Times New Roman"/>
          <w:sz w:val="24"/>
          <w:szCs w:val="24"/>
        </w:rPr>
      </w:pPr>
    </w:p>
    <w:tbl>
      <w:tblPr>
        <w:tblStyle w:val="13"/>
        <w:tblpPr w:leftFromText="180" w:rightFromText="180" w:vertAnchor="text" w:horzAnchor="page" w:tblpX="1138" w:tblpY="608"/>
        <w:tblW w:w="15464" w:type="dxa"/>
        <w:tblLook w:val="01C0" w:firstRow="0" w:lastRow="1" w:firstColumn="1" w:lastColumn="1" w:noHBand="0" w:noVBand="0"/>
      </w:tblPr>
      <w:tblGrid>
        <w:gridCol w:w="1264"/>
        <w:gridCol w:w="9211"/>
        <w:gridCol w:w="1727"/>
        <w:gridCol w:w="3262"/>
      </w:tblGrid>
      <w:tr w:rsidR="00D03142" w:rsidRPr="00405045" w:rsidTr="00EA1F90">
        <w:trPr>
          <w:trHeight w:val="291"/>
        </w:trPr>
        <w:tc>
          <w:tcPr>
            <w:tcW w:w="15228" w:type="dxa"/>
            <w:gridSpan w:val="4"/>
            <w:hideMark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t>Легкая атлетика (8 часов)</w:t>
            </w:r>
          </w:p>
        </w:tc>
      </w:tr>
      <w:tr w:rsidR="00D03142" w:rsidRPr="00405045" w:rsidTr="00EA1F90">
        <w:trPr>
          <w:trHeight w:val="382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 упр. О.Р.У.  Инструктаж по технике безопасности на уроках легкой атлетики. Бег 30 м. Низкий старт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"/>
        </w:trPr>
        <w:tc>
          <w:tcPr>
            <w:tcW w:w="1245" w:type="dxa"/>
            <w:hideMark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Легкий бег 3 мин. Передача мяча в парах через сетку. Прыжки через скакалку. Эстафеты с мячом.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63"/>
        </w:trPr>
        <w:tc>
          <w:tcPr>
            <w:tcW w:w="1245" w:type="dxa"/>
            <w:hideMark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Бег 30 м. Низкий старт.  Подвижные игры.  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43"/>
        </w:trPr>
        <w:tc>
          <w:tcPr>
            <w:tcW w:w="1245" w:type="dxa"/>
            <w:hideMark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ускорением (20 – 30 м.) Старты из различных положений.  Максимальный бег на месте. Подвижные игры.  «Вороны и воробьи».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</w:t>
            </w: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4"/>
        </w:trPr>
        <w:tc>
          <w:tcPr>
            <w:tcW w:w="1245" w:type="dxa"/>
            <w:hideMark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по пересеченной местности до 5 мин. Упр. на тренажерах.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25"/>
        </w:trPr>
        <w:tc>
          <w:tcPr>
            <w:tcW w:w="1245" w:type="dxa"/>
            <w:hideMark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Комплекс О.Р.У. Бег с ускорением (20 – 30 м.). Полоса препятствия. Упр. на тренажерах.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9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Ходьба и бег. О.Р.У. Челночный бег 3 * 5 м. </w:t>
            </w:r>
            <w:r w:rsidRPr="00405045">
              <w:rPr>
                <w:rFonts w:ascii="Times New Roman" w:hAnsi="Times New Roman"/>
                <w:sz w:val="24"/>
                <w:szCs w:val="24"/>
              </w:rPr>
              <w:t xml:space="preserve"> Прыжок в длину с разбега.  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04.04</w:t>
            </w: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7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чередованием с ходьбой. Метание в цель.</w:t>
            </w:r>
          </w:p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05.04</w:t>
            </w: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243"/>
        </w:trPr>
        <w:tc>
          <w:tcPr>
            <w:tcW w:w="15228" w:type="dxa"/>
            <w:gridSpan w:val="4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Подвижные игры (25 часов)</w:t>
            </w:r>
          </w:p>
        </w:tc>
      </w:tr>
      <w:tr w:rsidR="00D03142" w:rsidRPr="00405045" w:rsidTr="00EA1F90">
        <w:trPr>
          <w:trHeight w:val="375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в парах. 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08.04</w:t>
            </w: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5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Стойка волейболиста. Прием мяча в парах. Игра в «Пионербол». 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1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в парах. Подвижные игры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1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Прием мяча в парах.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3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Прием мяча в парах.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60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499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21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3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60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64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сверху через сетку.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7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Подача мяча через сетку.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2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Подача мяча через сетку.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9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Подача мяча через сетку.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67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Подача мяча через сетку.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47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Подача мяча через сетку. Игра в «Пионербол».. Подача мяча через сетку.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5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через сетку в парах. 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49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через сетку в парах. 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7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Стойка волейболиста. Передача мяча через сетку в парах.  Игра в «Пионербол».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65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 xml:space="preserve">Строевые упр. О.Р.У. Футбол. Ведение мяча в парах. Подвижная игра  с элементами игры футбол. 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9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Футбол. Ведение мяча в парах. Подвижная игра  с элементами игры футбол.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2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Футбол. Ведение мяча в парах. Подвижная игра  с элементами игры футбол.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47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Ведение мяча в парах. Штрафной бросок по воротам.  Подвижная игра  с элементами игры футбол.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68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Ведение мяча в парах. Штрафной бросок по воротам.  Подвижная игра  с элементами игры футбол.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5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пр. О.Р.У. Подвижная игра с элементами футбола. Ведение мяча, бросок по воротам.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258"/>
        </w:trPr>
        <w:tc>
          <w:tcPr>
            <w:tcW w:w="15228" w:type="dxa"/>
            <w:gridSpan w:val="4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Легкая атлетика (15 часов)</w:t>
            </w:r>
          </w:p>
        </w:tc>
      </w:tr>
      <w:tr w:rsidR="00D03142" w:rsidRPr="00405045" w:rsidTr="00EA1F90">
        <w:trPr>
          <w:trHeight w:val="561"/>
        </w:trPr>
        <w:tc>
          <w:tcPr>
            <w:tcW w:w="1245" w:type="dxa"/>
            <w:tcBorders>
              <w:bottom w:val="single" w:sz="4" w:space="0" w:color="auto"/>
            </w:tcBorders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070" w:type="dxa"/>
            <w:tcBorders>
              <w:bottom w:val="single" w:sz="4" w:space="0" w:color="auto"/>
            </w:tcBorders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Инструктаж по технике безопасности на уроке легкой атлетике. Ходьба и бег. Подвижные игры.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600"/>
        </w:trPr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Прыжки через скакалку. Подвижные игры.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  <w:bottom w:val="single" w:sz="4" w:space="0" w:color="auto"/>
            </w:tcBorders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621"/>
        </w:trPr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Низкий старт.  Прыжок в длину с места. Подвижные игры.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  <w:bottom w:val="single" w:sz="4" w:space="0" w:color="auto"/>
            </w:tcBorders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630"/>
        </w:trPr>
        <w:tc>
          <w:tcPr>
            <w:tcW w:w="1245" w:type="dxa"/>
            <w:tcBorders>
              <w:top w:val="single" w:sz="4" w:space="0" w:color="auto"/>
            </w:tcBorders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9070" w:type="dxa"/>
            <w:tcBorders>
              <w:top w:val="single" w:sz="4" w:space="0" w:color="auto"/>
            </w:tcBorders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27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Промежуточная аттестация.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27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6 – мин  бег.  Метание мяча в цель.  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18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1000м.   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303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Эстафетный бег. 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55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в движении. Передача эстафетной палочки.</w:t>
            </w:r>
          </w:p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. 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60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585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30 м. Низкий старт.  Прыжок в длину с места. 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39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Бег с преодолением препятствия. Эстафеты.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30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Комплекс  О.Р.У. Специальные беговые упр. Бег с ускорением 20 – 30 м. Старты из различных положений. Подвижная игра «Вороны и воробьи».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48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Ходьба и бег. О.Р.У. Челночный бег 3 * 5 м. </w:t>
            </w:r>
            <w:r w:rsidRPr="00405045">
              <w:rPr>
                <w:rFonts w:ascii="Times New Roman" w:hAnsi="Times New Roman"/>
                <w:sz w:val="24"/>
                <w:szCs w:val="24"/>
              </w:rPr>
              <w:t xml:space="preserve"> Прыжок в длину с разбега.  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3142" w:rsidRPr="00405045" w:rsidTr="00EA1F90">
        <w:trPr>
          <w:trHeight w:val="210"/>
        </w:trPr>
        <w:tc>
          <w:tcPr>
            <w:tcW w:w="1245" w:type="dxa"/>
          </w:tcPr>
          <w:p w:rsidR="00D03142" w:rsidRPr="00405045" w:rsidRDefault="00D03142" w:rsidP="00EA1F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9070" w:type="dxa"/>
          </w:tcPr>
          <w:p w:rsidR="00D03142" w:rsidRPr="00405045" w:rsidRDefault="00D03142" w:rsidP="00EA1F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05045">
              <w:rPr>
                <w:rFonts w:ascii="Times New Roman" w:hAnsi="Times New Roman"/>
                <w:sz w:val="24"/>
                <w:szCs w:val="24"/>
              </w:rPr>
              <w:t>Строевые упр. О.Р.У. Подтягивание на перекладине. Метание мяча на дальность. Подвижные игры.</w:t>
            </w:r>
          </w:p>
        </w:tc>
        <w:tc>
          <w:tcPr>
            <w:tcW w:w="1701" w:type="dxa"/>
          </w:tcPr>
          <w:p w:rsidR="00D03142" w:rsidRPr="00405045" w:rsidRDefault="00D03142" w:rsidP="00EA1F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D03142" w:rsidRPr="00405045" w:rsidRDefault="00D03142" w:rsidP="00EA1F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03142" w:rsidRPr="00405045" w:rsidRDefault="00D03142" w:rsidP="00D031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3142" w:rsidRPr="00803F91" w:rsidRDefault="00D03142">
      <w:pPr>
        <w:rPr>
          <w:rFonts w:ascii="Times New Roman" w:hAnsi="Times New Roman" w:cs="Times New Roman"/>
          <w:sz w:val="24"/>
          <w:szCs w:val="24"/>
        </w:rPr>
      </w:pPr>
    </w:p>
    <w:sectPr w:rsidR="00D03142" w:rsidRPr="00803F91" w:rsidSect="00735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647" w:rsidRDefault="00673647" w:rsidP="00950483">
      <w:pPr>
        <w:spacing w:after="0" w:line="240" w:lineRule="auto"/>
      </w:pPr>
      <w:r>
        <w:separator/>
      </w:r>
    </w:p>
  </w:endnote>
  <w:endnote w:type="continuationSeparator" w:id="0">
    <w:p w:rsidR="00673647" w:rsidRDefault="00673647" w:rsidP="00950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647" w:rsidRDefault="00673647" w:rsidP="00950483">
      <w:pPr>
        <w:spacing w:after="0" w:line="240" w:lineRule="auto"/>
      </w:pPr>
      <w:r>
        <w:separator/>
      </w:r>
    </w:p>
  </w:footnote>
  <w:footnote w:type="continuationSeparator" w:id="0">
    <w:p w:rsidR="00673647" w:rsidRDefault="00673647" w:rsidP="00950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A49FD"/>
    <w:multiLevelType w:val="multilevel"/>
    <w:tmpl w:val="82F095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5712F7"/>
    <w:multiLevelType w:val="multilevel"/>
    <w:tmpl w:val="A0BCC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F24200"/>
    <w:multiLevelType w:val="hybridMultilevel"/>
    <w:tmpl w:val="72B02328"/>
    <w:lvl w:ilvl="0" w:tplc="E102B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D5E89"/>
    <w:multiLevelType w:val="multilevel"/>
    <w:tmpl w:val="082851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D546E3"/>
    <w:multiLevelType w:val="multilevel"/>
    <w:tmpl w:val="7F9624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F906FD"/>
    <w:multiLevelType w:val="hybridMultilevel"/>
    <w:tmpl w:val="865AA1B4"/>
    <w:lvl w:ilvl="0" w:tplc="E102B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6E6"/>
    <w:rsid w:val="00003BCE"/>
    <w:rsid w:val="00007FBB"/>
    <w:rsid w:val="00021F8D"/>
    <w:rsid w:val="000A73FF"/>
    <w:rsid w:val="001444A0"/>
    <w:rsid w:val="00244379"/>
    <w:rsid w:val="00274C47"/>
    <w:rsid w:val="00386391"/>
    <w:rsid w:val="0045045F"/>
    <w:rsid w:val="004672F3"/>
    <w:rsid w:val="00474FF7"/>
    <w:rsid w:val="004B50BA"/>
    <w:rsid w:val="004F679A"/>
    <w:rsid w:val="0052301F"/>
    <w:rsid w:val="00595EDF"/>
    <w:rsid w:val="005B3AC9"/>
    <w:rsid w:val="005C13FF"/>
    <w:rsid w:val="005D75C9"/>
    <w:rsid w:val="006658EB"/>
    <w:rsid w:val="00673647"/>
    <w:rsid w:val="006A3277"/>
    <w:rsid w:val="006C40A6"/>
    <w:rsid w:val="006F1D1C"/>
    <w:rsid w:val="007206DF"/>
    <w:rsid w:val="00735BB7"/>
    <w:rsid w:val="00765356"/>
    <w:rsid w:val="00791DD5"/>
    <w:rsid w:val="007F406F"/>
    <w:rsid w:val="00803F91"/>
    <w:rsid w:val="008B5D9F"/>
    <w:rsid w:val="008C71D2"/>
    <w:rsid w:val="00922AD8"/>
    <w:rsid w:val="0094561E"/>
    <w:rsid w:val="00950483"/>
    <w:rsid w:val="009B402A"/>
    <w:rsid w:val="009B5105"/>
    <w:rsid w:val="009E4B42"/>
    <w:rsid w:val="00A852AE"/>
    <w:rsid w:val="00AD125A"/>
    <w:rsid w:val="00B27129"/>
    <w:rsid w:val="00B72C0D"/>
    <w:rsid w:val="00BE5291"/>
    <w:rsid w:val="00C37403"/>
    <w:rsid w:val="00CD3964"/>
    <w:rsid w:val="00D0229F"/>
    <w:rsid w:val="00D03142"/>
    <w:rsid w:val="00D75014"/>
    <w:rsid w:val="00D8103A"/>
    <w:rsid w:val="00DA2869"/>
    <w:rsid w:val="00E176E6"/>
    <w:rsid w:val="00E304CC"/>
    <w:rsid w:val="00E65815"/>
    <w:rsid w:val="00E65C52"/>
    <w:rsid w:val="00EA1F90"/>
    <w:rsid w:val="00EE33D1"/>
    <w:rsid w:val="00F00829"/>
    <w:rsid w:val="00F6064D"/>
    <w:rsid w:val="00FC6DE6"/>
    <w:rsid w:val="00FF74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0390D9-E3F0-4355-A1B4-9491015D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2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rsid w:val="00D8103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next w:val="a3"/>
    <w:rsid w:val="007F406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7F4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504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048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9504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0483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91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1DD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8324</Words>
  <Characters>47452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МКОУ СОШ с.Бабстово</cp:lastModifiedBy>
  <cp:revision>30</cp:revision>
  <cp:lastPrinted>2026-09-15T00:16:00Z</cp:lastPrinted>
  <dcterms:created xsi:type="dcterms:W3CDTF">2021-08-28T13:22:00Z</dcterms:created>
  <dcterms:modified xsi:type="dcterms:W3CDTF">2026-09-30T02:22:00Z</dcterms:modified>
</cp:coreProperties>
</file>