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7e23ae95-14d1-494f-ac52-185ba52e2507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Департамент образования Еврейской автономной области </w:t>
      </w:r>
      <w:bookmarkEnd w:id="0"/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6a79db9e-395e-41b7-ae56-606e60c06ed6"/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t>МБОУ СОШ с. Бабстово</w:t>
      </w:r>
      <w:bookmarkEnd w:id="1"/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63777" w:rsidRPr="00A80BCC" w:rsidTr="00163777">
        <w:tc>
          <w:tcPr>
            <w:tcW w:w="3114" w:type="dxa"/>
          </w:tcPr>
          <w:p w:rsidR="00163777" w:rsidRPr="00163777" w:rsidRDefault="00A56890" w:rsidP="001637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63777" w:rsidRPr="00163777" w:rsidRDefault="00A56890" w:rsidP="001C5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Сахаровская О.А</w:t>
            </w:r>
          </w:p>
          <w:p w:rsidR="001C5FA8" w:rsidRPr="00163777" w:rsidRDefault="001C5FA8" w:rsidP="00163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[Приказ №     </w:t>
            </w:r>
            <w:proofErr w:type="gramStart"/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proofErr w:type="gramEnd"/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]» </w:t>
            </w:r>
          </w:p>
          <w:p w:rsidR="00163777" w:rsidRPr="00163777" w:rsidRDefault="001C5FA8" w:rsidP="00163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   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г.</w:t>
            </w:r>
          </w:p>
          <w:p w:rsidR="00163777" w:rsidRPr="00163777" w:rsidRDefault="00163777" w:rsidP="00163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63777" w:rsidRPr="00163777" w:rsidRDefault="00A56890" w:rsidP="00163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по УВР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63777" w:rsidRPr="00163777" w:rsidRDefault="00A56890" w:rsidP="001C5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Чернявская Г.Ф</w:t>
            </w:r>
          </w:p>
          <w:p w:rsidR="00163777" w:rsidRPr="00163777" w:rsidRDefault="001C5FA8" w:rsidP="00163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[Приказ №     </w:t>
            </w:r>
            <w:proofErr w:type="gramStart"/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proofErr w:type="gramEnd"/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]» 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   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г.</w:t>
            </w:r>
          </w:p>
          <w:p w:rsidR="00163777" w:rsidRPr="00163777" w:rsidRDefault="00163777" w:rsidP="00163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63777" w:rsidRPr="00163777" w:rsidRDefault="00A80BCC" w:rsidP="00163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-5035550</wp:posOffset>
                  </wp:positionH>
                  <wp:positionV relativeFrom="paragraph">
                    <wp:posOffset>-1944370</wp:posOffset>
                  </wp:positionV>
                  <wp:extent cx="7753818" cy="330708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818" cy="330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163777" w:rsidRPr="00163777" w:rsidRDefault="00A56890" w:rsidP="00163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63777" w:rsidRPr="00163777" w:rsidRDefault="00A56890" w:rsidP="001C5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Лазаренко Е.Е</w:t>
            </w:r>
          </w:p>
          <w:p w:rsidR="00163777" w:rsidRPr="00163777" w:rsidRDefault="001C5FA8" w:rsidP="00163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[Приказ №   </w:t>
            </w:r>
            <w:proofErr w:type="gramStart"/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proofErr w:type="gramEnd"/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]» 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   </w:t>
            </w:r>
            <w:r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            </w:t>
            </w:r>
            <w:r w:rsidR="00A56890" w:rsidRPr="0016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г.</w:t>
            </w:r>
          </w:p>
          <w:p w:rsidR="00163777" w:rsidRPr="00163777" w:rsidRDefault="00163777" w:rsidP="00163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10332906)</w:t>
      </w: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«Основы безопасности и защиты Родины»</w:t>
      </w:r>
    </w:p>
    <w:p w:rsidR="002E5BB5" w:rsidRPr="00163777" w:rsidRDefault="00A5689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10-11 классов </w:t>
      </w: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3c91d4df-ec5a-4693-9f78-bc3133ba6b6b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с.Бабстово </w:t>
      </w:r>
      <w:bookmarkStart w:id="4" w:name="cc9c1c5d-85b7-4c8f-b36f-9edff786d340"/>
      <w:bookmarkEnd w:id="3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bookmarkEnd w:id="4"/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856904"/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4856907"/>
      <w:bookmarkEnd w:id="5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2E5BB5" w:rsidRPr="00163777" w:rsidRDefault="002E5BB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ОБЗР обеспечивает: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«Начальная военная подготовка»;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«Безопасность жизнедеятельности».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1906" w:h="16383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4856908"/>
      <w:bookmarkEnd w:id="6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«Начальная военная подготовка»: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обеспечения национальной безопасности;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личности, общества и государства в предупреждении противоправной деятельности;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в области защиты от чрезвычайных ситуаций;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гражданской обороны;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гражданской обороны;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Российской Федерации в области гражданской обороны;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организация, вооружение и тактика действий иностранных армий;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и быт военнослужащих;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мероприятия по обеспечению безопасности военной службы;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общевойскового боя;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маневра;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походный, предбоевой и боевой порядок действия подразделений;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оборона, ее задачи и принципы;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наступление, задачи и способы;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обращения с оружием;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и тенденции развития современного стрелкового оружия;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робототехнических комплексов;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радиосвязи;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радиосвязь, назначение и основные требования;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местность как элемент боевой обстановки;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шанцевый инструмент, его назначение, применение и сбережение;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оборудования позиции отделения;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назначение, размеры и последовательность оборудования окопа для стрелка;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отравляющие вещества, их назначение и классификация;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зажигательное оружие и способы защиты от него;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 назначение штатных и подручных средств первой помощи;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боевых ранений и опасность их получения;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оказания первой помощи в «красной», «желтой» и «зеленой» зонах;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призыву, освоение военно-учетных специальностей;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 контракту;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взаимоотношений в воинском коллективе;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военно-учебные заведения и военно-учебные центры;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гарантии и меры социальной поддержки военнослужащих;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международное гуманитарное право в период вооруженных конфликтов.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«Безопасность жизнедеятельности»: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виктимность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влияние действий и поступков человека на его безопасность и благополучие;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предвидеть опасность;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 опасной и чрезвычайной ситуациях;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быту, их классификация;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бытовых травм;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последствия 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электротравмы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пожарной безопасности в быту;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местах общего пользования (подъезд, лифт,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придомовая территория, детская площадка, площадка для выгула собак и других);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безопасности водителя и пассажира;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поездке в легковом автомобиле, автобусе;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знаниях и навыках, необходимых водителю;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места с массовым пребыванием людей и их классификация;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отдых на природе, источники опасности в природной среде;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в лесу, в горах, на водоемах;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безопасности в походе;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ориентирование на местности;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случаях, когда человек потерялся в природной среде;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 автономных условиях;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природные чрезвычайные ситуации;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возможности прогнозирования и предупреждения;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деятельности человека на природную среду;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источники загрязнения Мирового океана, рек, почвы, космоса;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экологическая грамотность и разумное природопользование;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межличностное общение, общение в группе, межгрупповое общение (взаимодействие);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психологические характеристики группы и особенности взаимодействия в группе;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«конфликт», стадии развития конфликта;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конфликты в межличностном общении;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разрешения конфликтных ситуаций;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цифровой среды на жизнь человека;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приватность, персональные данные;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зависимость», ее признаки и последствия;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и риски цифровой среды, их источники;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цифровой среде;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 вредоносного программного обеспечения;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правила защиты от мошенников;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поведенческие опасности в цифровой среде и их причины;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травля в Интернете, методы защиты от травли;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сообщества и деструктивный контент в цифровой среде, их признаки;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и противодействие вовлечению в деструктивные сообщества;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коммуникации в цифровой среде;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 информации в цифровой среде;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прав человека в цифровой среде, их защита;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за действия в Интернете;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 контент;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в цифровом пространстве;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экстремизм и терроризм как угроза устойчивого развития общества;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преступления террористической направленности, их цель, причины, последствия;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террористических актов;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и порядок действий при угрозе или в случае террористического акта,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 контртеррористической операции;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противодействия экстремизму и терроризму в Российской Федерации;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панфитотия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 по оказанию первой помощи;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первой помощи;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пострадавшему при травмах головы;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наличии нескольких пострадавших;</w:t>
      </w:r>
    </w:p>
    <w:p w:rsidR="002E5BB5" w:rsidRPr="00163777" w:rsidRDefault="00A5689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1906" w:h="16383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4856906"/>
      <w:bookmarkEnd w:id="7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2E5BB5" w:rsidRPr="00163777" w:rsidRDefault="002E5BB5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 и российского воинства;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 в сочетании с культурой безопасности жизнедеятельности;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регулярном ведении здорового образа жизни;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и способность к образованию и самообразованию на протяжении всей жизни;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представлений о деятельности экологической направленности.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Работа с информацией: 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делать осознанный выбор в новой ситуации, аргументировать его; брать ответственность за свое решение;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Самоконтроля, принятия себя и других: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право на ошибку свою и чужую.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Предметные результаты, формируемые в ходе изучения ОБЗР, должны обеспечивать: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 действиях по сигналам гражданской обороны;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сформированность представлений о роли России в современном мире;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угрозах военного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Вооруженных Сил Российской Федерации в обеспечении защиты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представления о военной службе;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сформированность знаний об элементах начальной военной подготовки;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требований безопасности при обращении со стрелковым оружием;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сформированность представлений о современном общевойсковом бое;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сформированность представлений о ценности безопасного поведения для личности, общества, государства;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и способов их применения в собственном поведении;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применять табельные и подручные средства для само- и взаимопомощи;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«Начальная военная подготовка»: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историю развития и задачи гражданской обороны;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населения при объявлении эвакуации;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организации, вооружении и тактике действий иностранных армий;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размещении и организации быта военнослужащих;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приемы в движении без оружия и с оружием;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строевые приемы в движении без оружия и с оружием;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основах общевойскового боя;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видах общевойскового боя и способах маневра в бою;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походном, предбоевом и боевом порядке подразделений;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способы действий военнослужащего в бою;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и меры безопасности при обращении с оружием;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удержания оружия, правила прицеливания и производства меткого выстрела;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современных видах короткоствольного стрелкового оружия;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боевого применения БПЛА;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связи;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назначении радиосвязи и о требованиях, предъявляемых к радиосвязи;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шанцевом инструменте;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позиции отделения и порядке оборудования окопа для стрелка;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видах оружия массового поражения и их поражающих факторах;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действий при применении противником оружия массового поражения;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использовать индивидуальной защиты;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оказания первой помощи в бою;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условные зоны оказания первой помощи в бою;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приемы самопомощи в бою;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военно-учетных специальностях;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прохождения военной службы по призыву и по контракту;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взаимоотношений в воинском коллективе;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военно-учебных заведениях;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«Безопасность жизнедеятельности»: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принципы безопасного поведения,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его безопасность,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своих действий с точки зрения их влияния на безопасность;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возникновения бытовых отравлений, иметь навыки их профилактики;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бытовых отравлениях;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получения бытовых травм;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взаимосвязь поведения и риска получить травму;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поведения при угрозе и возникновении пожара;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при возникновении аварии на коммунальной системе;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взаимодействия с коммунальными службами;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водителю;знать</w:t>
      </w:r>
      <w:proofErr w:type="spellEnd"/>
      <w:proofErr w:type="gram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оказания первой помощи, навыки пользования огнетушителем;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источники опасности на различных видах транспорта,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основные источники опасности в общественных местах;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оценки рисков возникновения толпы, давки;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возникновения ситуаций криминогенного характера в общественных местах;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при проявлении агрессии;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потеряться в общественном месте;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действий в случаях, когда потерялся человек;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пожарной безопасности в общественных местах;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классифицировать источники опасности в природной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поведения, 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минимизирующие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риски потеряться в природной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порядке действий, если человек потерялся в природной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причины и признаки возникновения природных пожаров;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поведения человека на риски возникновения природных пожаров;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экологической грамотности и разумного природопользования;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«общение»;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общения в жизни человека, приводить примеры межличностного общения и общения в группе;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общения;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«социальная группа», «малая группа», «большая группа»;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взаимодействие в группе;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«конфликт»;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стадии развития конфликта,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способствующие и препятствующие развитию конфликта;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конструктивного разрешения конфликта;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условия привлечения третьей стороны для разрешения конфликта;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пресечения опасных проявлений конфликтов;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способы противодействия проявлениям насилия;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способы психологического воздействия;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убеждающей коммуникации;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«манипуляция»;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характеристики 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манипулятивного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воздействия,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способах противодействия манипуляции;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деструктивных и 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псевдопсихологических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технологиях и способах противодействия им;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цифровую среду, ее влияние на жизнь человека;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«цифровая среда», «цифровой след», «персональные данные»;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использования устройств и программ;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безопасной коммуникации в цифровой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мер личной профилактики;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вакцинации в профилактике инфекционных заболеваний, приводить примеры;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понятия «вакцинация по эпидемиологическим показаниям»;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вызова скорой медицинской помощи;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образа жизни в профилактике и защите от неинфекционных заболеваний;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критерии психического здоровья и психологического благополучия;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навыки, позволяющие минимизировать влияние хронического стресса;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правовые основы оказания первой помощи в Российской Федерации;</w:t>
      </w:r>
    </w:p>
    <w:p w:rsidR="002E5BB5" w:rsidRPr="00163777" w:rsidRDefault="00A5689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понятий «первая помощь», «скорая медицинская помощь», их соотношение.</w:t>
      </w: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1906" w:h="16383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4856903"/>
      <w:bookmarkEnd w:id="8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382"/>
        <w:gridCol w:w="2403"/>
        <w:gridCol w:w="2505"/>
        <w:gridCol w:w="3063"/>
      </w:tblGrid>
      <w:tr w:rsidR="002E5BB5" w:rsidRPr="00163777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основа обеспечения национальной безопасности; принципы обеспечения национальной безопасности; реализация национальных приоритетов как условие обеспечения национальной безопасности и устойчивого развития Российской Федерации; взаимодействие личности, государства и общества в реализации национальных приоритетов; роль правоохранительных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органов и специальных служб в обеспечении национальной безопасности; роль личности, общества и государства в предупреждении противоправной деятельности; единая государственная система предупреждения и ликвидации чрезвычайных ситуаций (РСЧС), структура, режимы функционирования; права и обязанности граждан в области защиты от чрезвычайных ситуаций; история развития гражданской обороны; задачи гражданской обороны; права и обязанности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граждан Российской Федерации в области гражданской обороны; 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"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590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опасные явления цифровой среды; классифицировать и оценивать риски вредоносных программ и приложений, их разновидностей; иметь навыки соблюдения правил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кибергигиены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предупреждения возникновения опасных ситуаций в цифровой среде; характеризовать основные виды опасного и запрещенного контента в Интернете и характеризовать его признаки; раскрывать приемы распознавания опасностей при использовании Интернета; характеризовать противоправные действия в Интернете; иметь навыки соблюдения правил цифрового поведения, необходимых для снижения рисков и угроз при использовании Интернета;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характеризовать деструктивные течения в Интернете, их признаки и опасности; 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6"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590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42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BB5" w:rsidRPr="00163777" w:rsidRDefault="002E5BB5">
      <w:pPr>
        <w:rPr>
          <w:rFonts w:ascii="Times New Roman" w:hAnsi="Times New Roman" w:cs="Times New Roman"/>
          <w:sz w:val="24"/>
          <w:szCs w:val="24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382"/>
        <w:gridCol w:w="2403"/>
        <w:gridCol w:w="2505"/>
        <w:gridCol w:w="3063"/>
      </w:tblGrid>
      <w:tr w:rsidR="002E5BB5" w:rsidRPr="00163777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основа обеспечения национальной безопасности; принципы обеспечения национальной безопасности; реализация национальных приоритетов как условие обеспечения национальной безопасности и устойчивого развития Российской Федерации; взаимодействие личности, государства и общества в реализации национальных приоритетов; роль правоохранительных органов и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специальных служб в обеспечении национальной безопасности; роль личности, общества и государства в предупреждении противоправной деятельности; единая государственная система предупреждения и ликвидации чрезвычайных ситуаций (РСЧС), структура, режимы функционирования; права и обязанности граждан в области защиты от чрезвычайных ситуаций; история развития гражданской обороны; задачи гражданской обороны; права и обязанности граждан Российской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Федерации в области гражданской обороны;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7"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590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опасные явления цифровой среды; классифицировать и оценивать риски вредоносных программ и приложений, их разновидностей; иметь навыки соблюдения правил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кибергигиены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предупреждения возникновения опасных ситуаций в цифровой среде; характеризовать основные виды опасного и запрещенного контента в Интернете и характеризовать его признаки; раскрывать приемы распознавания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опасностей при использовании Интернета; характеризовать противоправные действия в Интернете; иметь навыки соблюдения правил цифрового поведения, необходимых для снижения рисков и угроз при использовании Интернета; характеризовать деструктивные течения в Интернете, их признаки и опасности; иметь навыки соблюдения правил безопасного использования Интернета, необходимых для снижения рисков и угроз вовлечения в различную деструктивную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деятельность;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8"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590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42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BB5" w:rsidRPr="00163777" w:rsidRDefault="002E5BB5">
      <w:pPr>
        <w:rPr>
          <w:rFonts w:ascii="Times New Roman" w:hAnsi="Times New Roman" w:cs="Times New Roman"/>
          <w:sz w:val="24"/>
          <w:szCs w:val="24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84856905"/>
      <w:bookmarkEnd w:id="9"/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3828"/>
        <w:gridCol w:w="1144"/>
        <w:gridCol w:w="1841"/>
        <w:gridCol w:w="1910"/>
        <w:gridCol w:w="1347"/>
        <w:gridCol w:w="3063"/>
      </w:tblGrid>
      <w:tr w:rsidR="002E5BB5" w:rsidRPr="00163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летательные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летательные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массового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ведения радиационного,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  <w:r w:rsidR="00142770"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3345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1427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3345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BB5" w:rsidRPr="00163777" w:rsidRDefault="002E5BB5">
      <w:pPr>
        <w:rPr>
          <w:rFonts w:ascii="Times New Roman" w:hAnsi="Times New Roman" w:cs="Times New Roman"/>
          <w:sz w:val="24"/>
          <w:szCs w:val="24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A5689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3857"/>
        <w:gridCol w:w="1132"/>
        <w:gridCol w:w="1841"/>
        <w:gridCol w:w="1910"/>
        <w:gridCol w:w="1347"/>
        <w:gridCol w:w="3063"/>
      </w:tblGrid>
      <w:tr w:rsidR="002E5BB5" w:rsidRPr="00163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Безопасный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отдых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Выживание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автономных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Риски возникновения чрезвычайных ситуаций характерных для региона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межличностного</w:t>
            </w:r>
            <w:proofErr w:type="spellEnd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поведения при массовых заболеваниях людей, животных и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взаимоотношений в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воинском коллективе</w:t>
            </w:r>
            <w:r w:rsidR="00142770"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История развития гражданской обороны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0.5 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3345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2E5BB5" w:rsidRPr="00A80BCC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1427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3345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80B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A56890" w:rsidRPr="0016377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https://m.edsoo.ru/7f419506</w:t>
              </w:r>
            </w:hyperlink>
          </w:p>
        </w:tc>
      </w:tr>
      <w:tr w:rsidR="002E5BB5" w:rsidRPr="00163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7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E5BB5" w:rsidRPr="00163777" w:rsidRDefault="00A56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5BB5" w:rsidRPr="00163777" w:rsidRDefault="002E5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BB5" w:rsidRPr="00163777" w:rsidRDefault="00A56890" w:rsidP="00ED555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4856909"/>
      <w:bookmarkEnd w:id="10"/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E5BB5" w:rsidRPr="00163777" w:rsidRDefault="00A5689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E5BB5" w:rsidRPr="00163777" w:rsidRDefault="00A5689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16377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2" w:name="1cf67330-67df-428f-9a99-0efe5a0fdace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2"/>
    </w:p>
    <w:p w:rsidR="002E5BB5" w:rsidRPr="00163777" w:rsidRDefault="002E5BB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E5BB5" w:rsidRPr="00163777" w:rsidRDefault="002E5B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BB5" w:rsidRPr="00163777" w:rsidRDefault="00A5689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E5BB5" w:rsidRPr="00163777" w:rsidRDefault="00A5689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637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edsoo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eb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40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ea</w:t>
      </w:r>
      <w:proofErr w:type="spellEnd"/>
      <w:r w:rsidRPr="001637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edsoo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eb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46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1637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edsoo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proofErr w:type="spellStart"/>
      <w:r w:rsidRPr="00163777">
        <w:rPr>
          <w:rFonts w:ascii="Times New Roman" w:hAnsi="Times New Roman" w:cs="Times New Roman"/>
          <w:color w:val="000000"/>
          <w:sz w:val="24"/>
          <w:szCs w:val="24"/>
        </w:rPr>
        <w:t>eb</w:t>
      </w:r>
      <w:proofErr w:type="spellEnd"/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>350</w:t>
      </w:r>
      <w:r w:rsidRPr="0016377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637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37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6377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3" w:name="cf711ec5-5bd7-47c6-88a3-ea50f4376a30"/>
      <w:bookmarkEnd w:id="13"/>
    </w:p>
    <w:p w:rsidR="002E5BB5" w:rsidRPr="00163777" w:rsidRDefault="002E5BB5">
      <w:pPr>
        <w:rPr>
          <w:rFonts w:ascii="Times New Roman" w:hAnsi="Times New Roman" w:cs="Times New Roman"/>
          <w:sz w:val="24"/>
          <w:szCs w:val="24"/>
          <w:lang w:val="ru-RU"/>
        </w:rPr>
        <w:sectPr w:rsidR="002E5BB5" w:rsidRPr="0016377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56890" w:rsidRPr="00163777" w:rsidRDefault="00A5689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A56890" w:rsidRPr="00163777" w:rsidSect="002E5BB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5BB5"/>
    <w:rsid w:val="00142770"/>
    <w:rsid w:val="00163777"/>
    <w:rsid w:val="001C5FA8"/>
    <w:rsid w:val="002E5BB5"/>
    <w:rsid w:val="0033455E"/>
    <w:rsid w:val="00661C15"/>
    <w:rsid w:val="009A1E7D"/>
    <w:rsid w:val="00A56890"/>
    <w:rsid w:val="00A80BCC"/>
    <w:rsid w:val="00ED5559"/>
    <w:rsid w:val="00E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81852-BDF8-472E-B10F-1C0AB113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E5BB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E5B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11">
    <w:name w:val="c11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ED5559"/>
  </w:style>
  <w:style w:type="character" w:customStyle="1" w:styleId="c3">
    <w:name w:val="c3"/>
    <w:basedOn w:val="a0"/>
    <w:rsid w:val="00ED5559"/>
  </w:style>
  <w:style w:type="paragraph" w:customStyle="1" w:styleId="c9">
    <w:name w:val="c9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ED5559"/>
  </w:style>
  <w:style w:type="paragraph" w:customStyle="1" w:styleId="c5">
    <w:name w:val="c5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3">
    <w:name w:val="c13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7">
    <w:name w:val="c7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">
    <w:name w:val="c4"/>
    <w:basedOn w:val="a"/>
    <w:rsid w:val="00ED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9506" TargetMode="External"/><Relationship Id="rId18" Type="http://schemas.openxmlformats.org/officeDocument/2006/relationships/hyperlink" Target="https://m.edsoo.ru/7f419506" TargetMode="External"/><Relationship Id="rId26" Type="http://schemas.openxmlformats.org/officeDocument/2006/relationships/hyperlink" Target="https://m.edsoo.ru/7f419506" TargetMode="External"/><Relationship Id="rId39" Type="http://schemas.openxmlformats.org/officeDocument/2006/relationships/hyperlink" Target="https://m.edsoo.ru/7f419506" TargetMode="External"/><Relationship Id="rId21" Type="http://schemas.openxmlformats.org/officeDocument/2006/relationships/hyperlink" Target="https://m.edsoo.ru/7f419506" TargetMode="External"/><Relationship Id="rId34" Type="http://schemas.openxmlformats.org/officeDocument/2006/relationships/hyperlink" Target="https://m.edsoo.ru/7f419506" TargetMode="External"/><Relationship Id="rId42" Type="http://schemas.openxmlformats.org/officeDocument/2006/relationships/hyperlink" Target="https://m.edsoo.ru/7f419506" TargetMode="External"/><Relationship Id="rId47" Type="http://schemas.openxmlformats.org/officeDocument/2006/relationships/hyperlink" Target="https://m.edsoo.ru/7f419506" TargetMode="External"/><Relationship Id="rId50" Type="http://schemas.openxmlformats.org/officeDocument/2006/relationships/hyperlink" Target="https://m.edsoo.ru/7f419506" TargetMode="External"/><Relationship Id="rId55" Type="http://schemas.openxmlformats.org/officeDocument/2006/relationships/hyperlink" Target="https://m.edsoo.ru/7f419506" TargetMode="External"/><Relationship Id="rId63" Type="http://schemas.openxmlformats.org/officeDocument/2006/relationships/hyperlink" Target="https://m.edsoo.ru/7f419506" TargetMode="External"/><Relationship Id="rId68" Type="http://schemas.openxmlformats.org/officeDocument/2006/relationships/hyperlink" Target="https://m.edsoo.ru/7f419506" TargetMode="External"/><Relationship Id="rId76" Type="http://schemas.openxmlformats.org/officeDocument/2006/relationships/hyperlink" Target="https://m.edsoo.ru/7f419506" TargetMode="External"/><Relationship Id="rId7" Type="http://schemas.openxmlformats.org/officeDocument/2006/relationships/hyperlink" Target="https://m.edsoo.ru/7f41b590" TargetMode="External"/><Relationship Id="rId71" Type="http://schemas.openxmlformats.org/officeDocument/2006/relationships/hyperlink" Target="https://m.edsoo.ru/7f4195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9506" TargetMode="External"/><Relationship Id="rId29" Type="http://schemas.openxmlformats.org/officeDocument/2006/relationships/hyperlink" Target="https://m.edsoo.ru/7f419506" TargetMode="External"/><Relationship Id="rId11" Type="http://schemas.openxmlformats.org/officeDocument/2006/relationships/hyperlink" Target="https://m.edsoo.ru/7f419506" TargetMode="External"/><Relationship Id="rId24" Type="http://schemas.openxmlformats.org/officeDocument/2006/relationships/hyperlink" Target="https://m.edsoo.ru/7f419506" TargetMode="External"/><Relationship Id="rId32" Type="http://schemas.openxmlformats.org/officeDocument/2006/relationships/hyperlink" Target="https://m.edsoo.ru/7f419506" TargetMode="External"/><Relationship Id="rId37" Type="http://schemas.openxmlformats.org/officeDocument/2006/relationships/hyperlink" Target="https://m.edsoo.ru/7f419506" TargetMode="External"/><Relationship Id="rId40" Type="http://schemas.openxmlformats.org/officeDocument/2006/relationships/hyperlink" Target="https://m.edsoo.ru/7f419506" TargetMode="External"/><Relationship Id="rId45" Type="http://schemas.openxmlformats.org/officeDocument/2006/relationships/hyperlink" Target="https://m.edsoo.ru/7f419506" TargetMode="External"/><Relationship Id="rId53" Type="http://schemas.openxmlformats.org/officeDocument/2006/relationships/hyperlink" Target="https://m.edsoo.ru/7f419506" TargetMode="External"/><Relationship Id="rId58" Type="http://schemas.openxmlformats.org/officeDocument/2006/relationships/hyperlink" Target="https://m.edsoo.ru/7f419506" TargetMode="External"/><Relationship Id="rId66" Type="http://schemas.openxmlformats.org/officeDocument/2006/relationships/hyperlink" Target="https://m.edsoo.ru/7f419506" TargetMode="External"/><Relationship Id="rId74" Type="http://schemas.openxmlformats.org/officeDocument/2006/relationships/hyperlink" Target="https://m.edsoo.ru/7f419506" TargetMode="External"/><Relationship Id="rId5" Type="http://schemas.openxmlformats.org/officeDocument/2006/relationships/hyperlink" Target="https://m.edsoo.ru/7f41b590" TargetMode="External"/><Relationship Id="rId15" Type="http://schemas.openxmlformats.org/officeDocument/2006/relationships/hyperlink" Target="https://m.edsoo.ru/7f419506" TargetMode="External"/><Relationship Id="rId23" Type="http://schemas.openxmlformats.org/officeDocument/2006/relationships/hyperlink" Target="https://m.edsoo.ru/7f419506" TargetMode="External"/><Relationship Id="rId28" Type="http://schemas.openxmlformats.org/officeDocument/2006/relationships/hyperlink" Target="https://m.edsoo.ru/7f419506" TargetMode="External"/><Relationship Id="rId36" Type="http://schemas.openxmlformats.org/officeDocument/2006/relationships/hyperlink" Target="https://m.edsoo.ru/7f419506" TargetMode="External"/><Relationship Id="rId49" Type="http://schemas.openxmlformats.org/officeDocument/2006/relationships/hyperlink" Target="https://m.edsoo.ru/7f419506" TargetMode="External"/><Relationship Id="rId57" Type="http://schemas.openxmlformats.org/officeDocument/2006/relationships/hyperlink" Target="https://m.edsoo.ru/7f419506" TargetMode="External"/><Relationship Id="rId61" Type="http://schemas.openxmlformats.org/officeDocument/2006/relationships/hyperlink" Target="https://m.edsoo.ru/7f419506" TargetMode="External"/><Relationship Id="rId10" Type="http://schemas.openxmlformats.org/officeDocument/2006/relationships/hyperlink" Target="https://m.edsoo.ru/7f419506" TargetMode="External"/><Relationship Id="rId19" Type="http://schemas.openxmlformats.org/officeDocument/2006/relationships/hyperlink" Target="https://m.edsoo.ru/7f419506" TargetMode="External"/><Relationship Id="rId31" Type="http://schemas.openxmlformats.org/officeDocument/2006/relationships/hyperlink" Target="https://m.edsoo.ru/7f419506" TargetMode="External"/><Relationship Id="rId44" Type="http://schemas.openxmlformats.org/officeDocument/2006/relationships/hyperlink" Target="https://m.edsoo.ru/7f419506" TargetMode="External"/><Relationship Id="rId52" Type="http://schemas.openxmlformats.org/officeDocument/2006/relationships/hyperlink" Target="https://m.edsoo.ru/7f419506" TargetMode="External"/><Relationship Id="rId60" Type="http://schemas.openxmlformats.org/officeDocument/2006/relationships/hyperlink" Target="https://m.edsoo.ru/7f419506" TargetMode="External"/><Relationship Id="rId65" Type="http://schemas.openxmlformats.org/officeDocument/2006/relationships/hyperlink" Target="https://m.edsoo.ru/7f419506" TargetMode="External"/><Relationship Id="rId73" Type="http://schemas.openxmlformats.org/officeDocument/2006/relationships/hyperlink" Target="https://m.edsoo.ru/7f419506" TargetMode="External"/><Relationship Id="rId78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7f419506" TargetMode="External"/><Relationship Id="rId14" Type="http://schemas.openxmlformats.org/officeDocument/2006/relationships/hyperlink" Target="https://m.edsoo.ru/7f419506" TargetMode="External"/><Relationship Id="rId22" Type="http://schemas.openxmlformats.org/officeDocument/2006/relationships/hyperlink" Target="https://m.edsoo.ru/7f419506" TargetMode="External"/><Relationship Id="rId27" Type="http://schemas.openxmlformats.org/officeDocument/2006/relationships/hyperlink" Target="https://m.edsoo.ru/7f419506" TargetMode="External"/><Relationship Id="rId30" Type="http://schemas.openxmlformats.org/officeDocument/2006/relationships/hyperlink" Target="https://m.edsoo.ru/7f419506" TargetMode="External"/><Relationship Id="rId35" Type="http://schemas.openxmlformats.org/officeDocument/2006/relationships/hyperlink" Target="https://m.edsoo.ru/7f419506" TargetMode="External"/><Relationship Id="rId43" Type="http://schemas.openxmlformats.org/officeDocument/2006/relationships/hyperlink" Target="https://m.edsoo.ru/7f419506" TargetMode="External"/><Relationship Id="rId48" Type="http://schemas.openxmlformats.org/officeDocument/2006/relationships/hyperlink" Target="https://m.edsoo.ru/7f419506" TargetMode="External"/><Relationship Id="rId56" Type="http://schemas.openxmlformats.org/officeDocument/2006/relationships/hyperlink" Target="https://m.edsoo.ru/7f419506" TargetMode="External"/><Relationship Id="rId64" Type="http://schemas.openxmlformats.org/officeDocument/2006/relationships/hyperlink" Target="https://m.edsoo.ru/7f419506" TargetMode="External"/><Relationship Id="rId69" Type="http://schemas.openxmlformats.org/officeDocument/2006/relationships/hyperlink" Target="https://m.edsoo.ru/7f419506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7f41b590" TargetMode="External"/><Relationship Id="rId51" Type="http://schemas.openxmlformats.org/officeDocument/2006/relationships/hyperlink" Target="https://m.edsoo.ru/7f419506" TargetMode="External"/><Relationship Id="rId72" Type="http://schemas.openxmlformats.org/officeDocument/2006/relationships/hyperlink" Target="https://m.edsoo.ru/7f4195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9506" TargetMode="External"/><Relationship Id="rId17" Type="http://schemas.openxmlformats.org/officeDocument/2006/relationships/hyperlink" Target="https://m.edsoo.ru/7f419506" TargetMode="External"/><Relationship Id="rId25" Type="http://schemas.openxmlformats.org/officeDocument/2006/relationships/hyperlink" Target="https://m.edsoo.ru/7f419506" TargetMode="External"/><Relationship Id="rId33" Type="http://schemas.openxmlformats.org/officeDocument/2006/relationships/hyperlink" Target="https://m.edsoo.ru/7f419506" TargetMode="External"/><Relationship Id="rId38" Type="http://schemas.openxmlformats.org/officeDocument/2006/relationships/hyperlink" Target="https://m.edsoo.ru/7f419506" TargetMode="External"/><Relationship Id="rId46" Type="http://schemas.openxmlformats.org/officeDocument/2006/relationships/hyperlink" Target="https://m.edsoo.ru/7f419506" TargetMode="External"/><Relationship Id="rId59" Type="http://schemas.openxmlformats.org/officeDocument/2006/relationships/hyperlink" Target="https://m.edsoo.ru/7f419506" TargetMode="External"/><Relationship Id="rId67" Type="http://schemas.openxmlformats.org/officeDocument/2006/relationships/hyperlink" Target="https://m.edsoo.ru/7f419506" TargetMode="External"/><Relationship Id="rId20" Type="http://schemas.openxmlformats.org/officeDocument/2006/relationships/hyperlink" Target="https://m.edsoo.ru/7f419506" TargetMode="External"/><Relationship Id="rId41" Type="http://schemas.openxmlformats.org/officeDocument/2006/relationships/hyperlink" Target="https://m.edsoo.ru/7f419506" TargetMode="External"/><Relationship Id="rId54" Type="http://schemas.openxmlformats.org/officeDocument/2006/relationships/hyperlink" Target="https://m.edsoo.ru/7f419506" TargetMode="External"/><Relationship Id="rId62" Type="http://schemas.openxmlformats.org/officeDocument/2006/relationships/hyperlink" Target="https://m.edsoo.ru/7f419506" TargetMode="External"/><Relationship Id="rId70" Type="http://schemas.openxmlformats.org/officeDocument/2006/relationships/hyperlink" Target="https://m.edsoo.ru/7f419506" TargetMode="External"/><Relationship Id="rId75" Type="http://schemas.openxmlformats.org/officeDocument/2006/relationships/hyperlink" Target="https://m.edsoo.ru/7f41950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b5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10628</Words>
  <Characters>60585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11</cp:revision>
  <cp:lastPrinted>2026-08-31T07:52:00Z</cp:lastPrinted>
  <dcterms:created xsi:type="dcterms:W3CDTF">2026-08-20T05:43:00Z</dcterms:created>
  <dcterms:modified xsi:type="dcterms:W3CDTF">2026-09-30T03:11:00Z</dcterms:modified>
</cp:coreProperties>
</file>