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0D6" w:rsidRPr="001D7783" w:rsidRDefault="004B10D6" w:rsidP="004B10D6">
      <w:pPr>
        <w:pStyle w:val="a3"/>
        <w:shd w:val="clear" w:color="auto" w:fill="FFFFFF"/>
        <w:tabs>
          <w:tab w:val="left" w:pos="11199"/>
        </w:tabs>
        <w:spacing w:after="0"/>
        <w:ind w:firstLine="3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бюджетное</w:t>
      </w:r>
      <w:r w:rsidRPr="001D7783">
        <w:rPr>
          <w:rFonts w:ascii="Times New Roman" w:hAnsi="Times New Roman" w:cs="Times New Roman"/>
          <w:sz w:val="24"/>
          <w:szCs w:val="24"/>
        </w:rPr>
        <w:t xml:space="preserve">  общеобразовательное</w:t>
      </w:r>
      <w:proofErr w:type="gramEnd"/>
      <w:r w:rsidRPr="001D7783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4B10D6" w:rsidRPr="001D7783" w:rsidRDefault="004B10D6" w:rsidP="004B10D6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jc w:val="center"/>
        <w:rPr>
          <w:rFonts w:ascii="Times New Roman" w:eastAsia="Droid San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«Средняя</w:t>
      </w:r>
      <w:r w:rsidRPr="001D7783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общеобразовательная школа с. Бабстово»</w:t>
      </w:r>
    </w:p>
    <w:p w:rsidR="004B10D6" w:rsidRPr="001D7783" w:rsidRDefault="004B10D6" w:rsidP="004B10D6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rPr>
          <w:rFonts w:ascii="Calibri" w:eastAsia="Droid Sans" w:hAnsi="Calibri" w:cs="Times New Roman"/>
        </w:rPr>
      </w:pPr>
    </w:p>
    <w:tbl>
      <w:tblPr>
        <w:tblW w:w="15265" w:type="dxa"/>
        <w:tblInd w:w="-1704" w:type="dxa"/>
        <w:tblBorders>
          <w:top w:val="single" w:sz="2" w:space="0" w:color="000001"/>
          <w:left w:val="single" w:sz="2" w:space="0" w:color="000001"/>
          <w:bottom w:val="single" w:sz="4" w:space="0" w:color="00000A"/>
          <w:right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402"/>
        <w:gridCol w:w="8494"/>
      </w:tblGrid>
      <w:tr w:rsidR="004B10D6" w:rsidRPr="001D7783" w:rsidTr="00EC4F4D">
        <w:trPr>
          <w:trHeight w:val="541"/>
        </w:trPr>
        <w:tc>
          <w:tcPr>
            <w:tcW w:w="3369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1D7783" w:rsidRDefault="007337F7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-137795</wp:posOffset>
                  </wp:positionH>
                  <wp:positionV relativeFrom="paragraph">
                    <wp:posOffset>-1330325</wp:posOffset>
                  </wp:positionV>
                  <wp:extent cx="7863840" cy="3354006"/>
                  <wp:effectExtent l="0" t="0" r="381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1297" cy="3369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4B10D6"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«Рассмотрено»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Руководитель МО</w:t>
            </w:r>
          </w:p>
          <w:p w:rsidR="004B10D6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О.А.Сахаровская</w:t>
            </w:r>
            <w:proofErr w:type="spellEnd"/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подпись                 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Протокол №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«Согласовано» 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Заместитель директора по У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>ВР</w:t>
            </w:r>
          </w:p>
          <w:p w:rsidR="004B10D6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Г.Ф. Чернявская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 подпись                  ФИО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Протокол № 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«   » 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849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«Утверждено»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Директор</w:t>
            </w:r>
          </w:p>
          <w:p w:rsidR="004B10D6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Е.Е.Лазаренко</w:t>
            </w:r>
            <w:proofErr w:type="spellEnd"/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подпись                  ФИО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риказ № </w:t>
            </w:r>
          </w:p>
          <w:p w:rsidR="004B10D6" w:rsidRPr="001D7783" w:rsidRDefault="004B10D6" w:rsidP="00EC4F4D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от   «   »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  <w:tr w:rsidR="004B10D6" w:rsidRPr="001D7783" w:rsidTr="00EC4F4D">
        <w:trPr>
          <w:trHeight w:val="9464"/>
        </w:trPr>
        <w:tc>
          <w:tcPr>
            <w:tcW w:w="15265" w:type="dxa"/>
            <w:gridSpan w:val="3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1D7783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Calibri" w:eastAsia="Droid Sans" w:hAnsi="Calibri" w:cs="Times New Roman"/>
              </w:rPr>
            </w:pPr>
          </w:p>
          <w:p w:rsidR="004B10D6" w:rsidRPr="001D7783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Calibri" w:eastAsia="Droid Sans" w:hAnsi="Calibri" w:cs="Times New Roman"/>
              </w:rPr>
            </w:pP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-142" w:firstLine="348"/>
              <w:rPr>
                <w:rFonts w:ascii="Calibri" w:eastAsia="Droid Sans" w:hAnsi="Calibri" w:cs="Times New Roman"/>
              </w:rPr>
            </w:pPr>
          </w:p>
          <w:p w:rsidR="004B10D6" w:rsidRPr="006B4047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Pr="006B4047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</w:t>
            </w:r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Рабочая программа</w:t>
            </w: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По предмету</w:t>
            </w: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</w:t>
            </w:r>
            <w:r w:rsidR="003E6C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Физическая культура 11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класс</w:t>
            </w: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Pr="006B4047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Pr="006B4047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proofErr w:type="gramStart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Учитель:  Гурова</w:t>
            </w:r>
            <w:proofErr w:type="gramEnd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Виктория Ильинична</w:t>
            </w: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Pr="006B4047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4B10D6" w:rsidRPr="001D7783" w:rsidRDefault="004B10D6" w:rsidP="00EC4F4D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Droid Sans" w:hAnsi="Times New Roman" w:cs="Times New Roman"/>
                <w:sz w:val="28"/>
                <w:szCs w:val="28"/>
              </w:rPr>
              <w:t xml:space="preserve">                                                                        2026-2027</w:t>
            </w:r>
            <w:r w:rsidRPr="006B4047">
              <w:rPr>
                <w:rFonts w:ascii="Times New Roman" w:eastAsia="Droid Sans" w:hAnsi="Times New Roman" w:cs="Times New Roman"/>
                <w:sz w:val="28"/>
                <w:szCs w:val="28"/>
              </w:rPr>
              <w:t>г.</w:t>
            </w:r>
          </w:p>
        </w:tc>
      </w:tr>
    </w:tbl>
    <w:p w:rsidR="004B10D6" w:rsidRDefault="004B10D6" w:rsidP="004B1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10D6" w:rsidRDefault="004B10D6" w:rsidP="004B10D6"/>
    <w:p w:rsidR="004B10D6" w:rsidRDefault="004B10D6" w:rsidP="004B10D6"/>
    <w:p w:rsidR="004B10D6" w:rsidRDefault="004B10D6" w:rsidP="004B10D6"/>
    <w:tbl>
      <w:tblPr>
        <w:tblpPr w:leftFromText="180" w:rightFromText="180" w:horzAnchor="margin" w:tblpXSpec="center" w:tblpY="-1135"/>
        <w:tblW w:w="12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7702"/>
        <w:gridCol w:w="1510"/>
        <w:gridCol w:w="2313"/>
      </w:tblGrid>
      <w:tr w:rsidR="004B10D6" w:rsidRPr="008D0E49" w:rsidTr="00EC4F4D">
        <w:trPr>
          <w:cantSplit/>
          <w:trHeight w:val="726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>№ п/п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t>Тема урока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Droid Sans" w:hAnsi="Times New Roman" w:cs="Lohit Hindi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t>Дата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Примечание</w:t>
            </w:r>
          </w:p>
        </w:tc>
      </w:tr>
      <w:tr w:rsidR="004B10D6" w:rsidRPr="008D0E49" w:rsidTr="00EC4F4D">
        <w:trPr>
          <w:cantSplit/>
          <w:trHeight w:val="726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Знания о физической культуре 4 часа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</w:t>
            </w:r>
          </w:p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ind w:right="1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Мифы и легенды о за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zh-CN" w:bidi="hi-IN"/>
              </w:rPr>
              <w:t xml:space="preserve">рождении   Олимпийских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  <w:t>игр древности. Инструктаж по ТБ по легкой атлетике.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6"/>
              </w:tabs>
              <w:suppressAutoHyphens/>
              <w:spacing w:after="0" w:line="240" w:lineRule="exact"/>
              <w:ind w:left="38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  <w:t xml:space="preserve">Физическая    культура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zh-CN" w:bidi="hi-IN"/>
              </w:rPr>
              <w:t>(основные понятия).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ind w:right="1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924"/>
              </w:tabs>
              <w:suppressAutoHyphens/>
              <w:spacing w:before="22" w:after="0" w:line="240" w:lineRule="exact"/>
              <w:ind w:left="216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Осанка как показатель</w:t>
            </w:r>
          </w:p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6"/>
              </w:tabs>
              <w:suppressAutoHyphens/>
              <w:spacing w:after="0" w:line="240" w:lineRule="exact"/>
              <w:ind w:left="38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  <w:t>физического развития че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ловека.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924"/>
              </w:tabs>
              <w:suppressAutoHyphens/>
              <w:spacing w:before="22" w:after="0" w:line="240" w:lineRule="exact"/>
              <w:ind w:left="216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  <w:t xml:space="preserve">Физическая культура человека.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Режим дня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Легкая атлетика 14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5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Беговые упражнения. Бег на длинные дистанции.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16"/>
              <w:jc w:val="both"/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43" w:after="0" w:line="240" w:lineRule="exact"/>
              <w:ind w:left="34" w:right="7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Физические упражнения для освоения т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ехники бега на длинные дистанции.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43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09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 xml:space="preserve">Высокий старт в беге на длинные дистанции.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9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8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30"/>
              </w:tabs>
              <w:suppressAutoHyphens/>
              <w:spacing w:after="0" w:line="240" w:lineRule="exact"/>
              <w:ind w:left="22" w:firstLine="202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 xml:space="preserve">Высокий старт в беге на длинные дистанции.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ind w:left="22"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547" w:after="0" w:line="240" w:lineRule="exact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Бег с ускорением. Низкий старт и техника его выпол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нения при беге на короткие дистанции.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547" w:after="0" w:line="240" w:lineRule="exact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Обучение.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Закрепление.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Совершенствование.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Прыжок в длину с разбега способом «согнув ноги».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разбега.Закрепление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 и совершенствование.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47"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разбега. Контроль.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 Контроль.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Гимнастика с основами акробатики 12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19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Перестроение в движении из колонны по одному в колонну по 2 и 4 дроблением и сведением. 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 в группировке.   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shd w:val="clear" w:color="auto" w:fill="FFFFFF"/>
                <w:lang w:eastAsia="zh-CN" w:bidi="hi-IN"/>
              </w:rPr>
              <w:t>Инструктаж по ТБ по гимнастике.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20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Перестроение в движении из колонны по одному в колонну по 2 и4;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37"/>
              </w:tabs>
              <w:suppressAutoHyphens/>
              <w:spacing w:before="7" w:after="0" w:line="240" w:lineRule="exact"/>
              <w:ind w:left="29" w:right="14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21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(назад)в группировке. 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°..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22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 в группировке. 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180°.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180°.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назад из стойки на лопатках в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полушпагат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. 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42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26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27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 xml:space="preserve">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прыжок на гимнастического козла в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упор  стоя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 на коленях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(девочки).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702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ходьбас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различной   амплитудой движений и ускорениями, поворотами и подскоками (на месте и в движении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Передвижения по напольному гимнастическому бревну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(девочки):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30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Передвижения по напольному гимнастическому бревну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(девочки): 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  <w:t>Лыжная подготовка 8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538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31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</w:t>
            </w:r>
          </w:p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Инструктаж по ТБ по лыжным гонкам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92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2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62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auto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Передвижение на лыжах.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Обучение.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92" w:after="0" w:line="240" w:lineRule="exact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2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35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Контроль.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Повороты стоя на лыжах (обучение).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55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Повороты стоя на лыжах.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Подъем «лесенкой», «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елочкой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».Обучение</w:t>
            </w:r>
            <w:proofErr w:type="spellEnd"/>
            <w:proofErr w:type="gram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Прохождение учебных дистанций.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Подъем «лесенкой», «елочкой». Закрепление</w:t>
            </w:r>
          </w:p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>Спортивные игры Баскетбол 10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Инструктаж по ТБ.</w:t>
            </w:r>
          </w:p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Баскетбол как спортивная игра.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Основная стойка, передвижение приставными шагами с изменением направления движения.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i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места. Ведение мяча.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Закрепление.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места. Ведение мяча.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Совершенствование.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483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Ловля и передача мяча двумя руками от груди с места. Контроль. Ведение мяча.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Ловля и передача мяча двумя руками от груди с места. </w:t>
            </w:r>
          </w:p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места, с шагом, со сменой места после передачи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места, с шагом, со сменой места после передачи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Ловля и передача мяча двумя руками от груди с места, с шагом, со сменой места после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передачи..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2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Бросок мяча в корзину двумя руками от груди с места.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Бросок мяча в корзину двумя руками от груди с места.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>Спортвные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 xml:space="preserve"> игры футбол 7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Футбол как спортивная игра. Инструктаж по ТБ по футболу.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Удар по неподвижному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и катящемуся мячу вну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тренней стороной стопы. Закрепление.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Удар по неподвижному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и катящемуся мячу вну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тренней стороной стопы.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ind w:firstLine="209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Остановка катящегося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мяча внутренней сторо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ной стопы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Остановка катящегося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мяча внешней сторо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ной стопы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Учебная игра с привлечением судейства.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Учебная игра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Легкая атлетика 13 часов</w:t>
            </w: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  <w:t>Бегс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  <w:t xml:space="preserve"> ускорением. Низкий старт.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14" w:after="0" w:line="240" w:lineRule="exact"/>
              <w:ind w:left="7" w:right="7" w:firstLine="187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Бег 60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метров  </w:t>
            </w: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Промежуточная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 аттестация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Бег с ускорением.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Эстафета.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Полоса препятствий.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».  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15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ввертикальнуюнеподвижную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 мишень. </w:t>
            </w:r>
          </w:p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 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разбега.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Тестирование-прыжок в длину с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места.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Выбор упражнений и индивидуальных комплексов. Рекомендации на лето.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14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4B10D6" w:rsidRPr="008D0E49" w:rsidTr="00EC4F4D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10D6" w:rsidRPr="008D0E49" w:rsidRDefault="004B10D6" w:rsidP="00EC4F4D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Итоговое занятие</w:t>
            </w:r>
          </w:p>
        </w:tc>
        <w:tc>
          <w:tcPr>
            <w:tcW w:w="1510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4B10D6" w:rsidRPr="008D0E49" w:rsidRDefault="004B10D6" w:rsidP="00EC4F4D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</w:tbl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>
      <w:pPr>
        <w:rPr>
          <w:rFonts w:ascii="Calibri" w:eastAsia="Calibri" w:hAnsi="Calibri" w:cs="Times New Roman"/>
          <w:sz w:val="32"/>
          <w:szCs w:val="32"/>
          <w:lang w:eastAsia="en-US"/>
        </w:rPr>
      </w:pPr>
    </w:p>
    <w:p w:rsidR="004B10D6" w:rsidRPr="008D0E49" w:rsidRDefault="004B10D6" w:rsidP="004B10D6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0E49">
        <w:rPr>
          <w:rFonts w:ascii="Times New Roman" w:eastAsia="Calibri" w:hAnsi="Times New Roman" w:cs="Times New Roman"/>
          <w:sz w:val="28"/>
          <w:szCs w:val="28"/>
          <w:lang w:eastAsia="en-US"/>
        </w:rPr>
        <w:t>Нормативы промежуточной аттестации по физической культуре</w:t>
      </w:r>
    </w:p>
    <w:tbl>
      <w:tblPr>
        <w:tblStyle w:val="1"/>
        <w:tblW w:w="9571" w:type="dxa"/>
        <w:tblLook w:val="04A0" w:firstRow="1" w:lastRow="0" w:firstColumn="1" w:lastColumn="0" w:noHBand="0" w:noVBand="1"/>
      </w:tblPr>
      <w:tblGrid>
        <w:gridCol w:w="3085"/>
        <w:gridCol w:w="1276"/>
        <w:gridCol w:w="1134"/>
        <w:gridCol w:w="992"/>
        <w:gridCol w:w="1134"/>
        <w:gridCol w:w="1134"/>
        <w:gridCol w:w="816"/>
      </w:tblGrid>
      <w:tr w:rsidR="004B10D6" w:rsidRPr="008D0E49" w:rsidTr="00EC4F4D">
        <w:tc>
          <w:tcPr>
            <w:tcW w:w="3085" w:type="dxa"/>
          </w:tcPr>
          <w:p w:rsidR="004B10D6" w:rsidRPr="008D0E49" w:rsidRDefault="004B10D6" w:rsidP="00EC4F4D">
            <w:pPr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Контрольные упражнения</w:t>
            </w:r>
          </w:p>
        </w:tc>
        <w:tc>
          <w:tcPr>
            <w:tcW w:w="3402" w:type="dxa"/>
            <w:gridSpan w:val="3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мальчики</w:t>
            </w:r>
          </w:p>
        </w:tc>
        <w:tc>
          <w:tcPr>
            <w:tcW w:w="3084" w:type="dxa"/>
            <w:gridSpan w:val="3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девочки</w:t>
            </w:r>
          </w:p>
        </w:tc>
      </w:tr>
      <w:tr w:rsidR="004B10D6" w:rsidRPr="008D0E49" w:rsidTr="00EC4F4D">
        <w:tc>
          <w:tcPr>
            <w:tcW w:w="3085" w:type="dxa"/>
          </w:tcPr>
          <w:p w:rsidR="004B10D6" w:rsidRPr="008D0E49" w:rsidRDefault="004B10D6" w:rsidP="00EC4F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992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16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«3»</w:t>
            </w:r>
          </w:p>
        </w:tc>
      </w:tr>
      <w:tr w:rsidR="004B10D6" w:rsidRPr="008D0E49" w:rsidTr="00EC4F4D">
        <w:trPr>
          <w:trHeight w:val="157"/>
        </w:trPr>
        <w:tc>
          <w:tcPr>
            <w:tcW w:w="9571" w:type="dxa"/>
            <w:gridSpan w:val="7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D0E49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</w:tr>
      <w:tr w:rsidR="004B10D6" w:rsidRPr="008D0E49" w:rsidTr="00EC4F4D">
        <w:tc>
          <w:tcPr>
            <w:tcW w:w="3085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 xml:space="preserve">Бег 60 </w:t>
            </w:r>
            <w:proofErr w:type="spellStart"/>
            <w:proofErr w:type="gramStart"/>
            <w:r w:rsidRPr="008D0E49">
              <w:rPr>
                <w:rFonts w:ascii="Times New Roman" w:hAnsi="Times New Roman" w:cs="Times New Roman"/>
              </w:rPr>
              <w:t>м.,с</w:t>
            </w:r>
            <w:proofErr w:type="spellEnd"/>
            <w:proofErr w:type="gramEnd"/>
          </w:p>
        </w:tc>
        <w:tc>
          <w:tcPr>
            <w:tcW w:w="1276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 xml:space="preserve">10,8 </w:t>
            </w:r>
          </w:p>
        </w:tc>
        <w:tc>
          <w:tcPr>
            <w:tcW w:w="992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10,8</w:t>
            </w:r>
          </w:p>
        </w:tc>
        <w:tc>
          <w:tcPr>
            <w:tcW w:w="1134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816" w:type="dxa"/>
          </w:tcPr>
          <w:p w:rsidR="004B10D6" w:rsidRPr="008D0E49" w:rsidRDefault="004B10D6" w:rsidP="00EC4F4D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12,2</w:t>
            </w:r>
          </w:p>
        </w:tc>
      </w:tr>
    </w:tbl>
    <w:p w:rsidR="004B10D6" w:rsidRPr="008D0E49" w:rsidRDefault="004B10D6" w:rsidP="004B10D6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4B10D6" w:rsidRPr="008D0E49" w:rsidRDefault="004B10D6" w:rsidP="004B10D6"/>
    <w:p w:rsidR="004B10D6" w:rsidRDefault="004B10D6" w:rsidP="004B10D6"/>
    <w:p w:rsidR="00874D65" w:rsidRDefault="00874D65"/>
    <w:sectPr w:rsidR="00874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roman"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4A"/>
    <w:rsid w:val="003E6C4C"/>
    <w:rsid w:val="004B10D6"/>
    <w:rsid w:val="007337F7"/>
    <w:rsid w:val="0079514A"/>
    <w:rsid w:val="0087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46951-E17B-4A90-8031-6AAEB8B7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0D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B10D6"/>
    <w:pPr>
      <w:tabs>
        <w:tab w:val="left" w:pos="708"/>
      </w:tabs>
      <w:suppressAutoHyphens/>
      <w:spacing w:after="200" w:line="276" w:lineRule="auto"/>
    </w:pPr>
    <w:rPr>
      <w:rFonts w:ascii="Calibri" w:eastAsia="Droid Sans" w:hAnsi="Calibri"/>
      <w:lang w:eastAsia="ru-RU"/>
    </w:rPr>
  </w:style>
  <w:style w:type="table" w:customStyle="1" w:styleId="1">
    <w:name w:val="Сетка таблицы1"/>
    <w:basedOn w:val="a1"/>
    <w:next w:val="a4"/>
    <w:rsid w:val="004B10D6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B1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5404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Бабстово</dc:creator>
  <cp:keywords/>
  <dc:description/>
  <cp:lastModifiedBy>МКОУ СОШ с.Бабстово</cp:lastModifiedBy>
  <cp:revision>6</cp:revision>
  <dcterms:created xsi:type="dcterms:W3CDTF">2026-09-29T01:36:00Z</dcterms:created>
  <dcterms:modified xsi:type="dcterms:W3CDTF">2026-09-30T03:06:00Z</dcterms:modified>
</cp:coreProperties>
</file>