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>МУНИЦИПАЛЬНОЕ КАЗЕННОЕ ОБЩЕОБРАЗОВАТЕЛЬНОЕ УЧРЕЖДЕНИЕ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>«СРЕДНЯЯ ОБЩЕОБРАЗОВАТЕЛЬНАЯ ШКОЛА С.БАБСТОВО»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2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2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  <w:gridCol w:w="4961"/>
      </w:tblGrid>
      <w:tr w:rsidR="00DC08BA" w:rsidRPr="00DC08BA" w:rsidTr="0096191C">
        <w:trPr>
          <w:trHeight w:val="1159"/>
        </w:trPr>
        <w:tc>
          <w:tcPr>
            <w:tcW w:w="5353" w:type="dxa"/>
            <w:shd w:val="clear" w:color="auto" w:fill="auto"/>
          </w:tcPr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«Рассмотрено» 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руководитель МО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</w:pPr>
            <w:proofErr w:type="spellStart"/>
            <w:r w:rsidRPr="00DC08BA"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  <w:t>Е.А.Колмыкова</w:t>
            </w:r>
            <w:proofErr w:type="spellEnd"/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________________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Протокол № ___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proofErr w:type="gramStart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«  </w:t>
            </w:r>
            <w:proofErr w:type="gramEnd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  » 08. 2020г.</w:t>
            </w:r>
          </w:p>
        </w:tc>
        <w:tc>
          <w:tcPr>
            <w:tcW w:w="4536" w:type="dxa"/>
            <w:shd w:val="clear" w:color="auto" w:fill="auto"/>
          </w:tcPr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«Согласовано»      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Заместителем директора по УВР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proofErr w:type="spellStart"/>
            <w:r w:rsidRPr="00DC08BA"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  <w:t>Г.Ф.Чернявская</w:t>
            </w:r>
            <w:proofErr w:type="spellEnd"/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_____________</w:t>
            </w:r>
            <w:r w:rsidRPr="00DC08BA"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  <w:t xml:space="preserve">   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>Протокол № ___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proofErr w:type="gramStart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«  </w:t>
            </w:r>
            <w:proofErr w:type="gramEnd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  »   08. 2020г</w:t>
            </w:r>
          </w:p>
        </w:tc>
        <w:tc>
          <w:tcPr>
            <w:tcW w:w="4961" w:type="dxa"/>
            <w:shd w:val="clear" w:color="auto" w:fill="auto"/>
          </w:tcPr>
          <w:p w:rsidR="00DC08BA" w:rsidRPr="00DC08BA" w:rsidRDefault="00DC08BA" w:rsidP="00DC08BA">
            <w:pPr>
              <w:widowControl/>
              <w:shd w:val="clear" w:color="auto" w:fill="FFFFFF"/>
              <w:autoSpaceDE/>
              <w:autoSpaceDN/>
              <w:adjustRightInd/>
              <w:ind w:right="23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«Утверждено» </w:t>
            </w:r>
          </w:p>
          <w:p w:rsidR="00DC08BA" w:rsidRPr="00DC08BA" w:rsidRDefault="00DC08BA" w:rsidP="00DC08BA">
            <w:pPr>
              <w:widowControl/>
              <w:shd w:val="clear" w:color="auto" w:fill="FFFFFF"/>
              <w:autoSpaceDE/>
              <w:autoSpaceDN/>
              <w:adjustRightInd/>
              <w:ind w:right="23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директор </w:t>
            </w:r>
          </w:p>
          <w:p w:rsidR="00DC08BA" w:rsidRPr="00DC08BA" w:rsidRDefault="00DC08BA" w:rsidP="00DC08BA">
            <w:pPr>
              <w:widowControl/>
              <w:shd w:val="clear" w:color="auto" w:fill="FFFFFF"/>
              <w:tabs>
                <w:tab w:val="left" w:pos="3820"/>
              </w:tabs>
              <w:autoSpaceDE/>
              <w:autoSpaceDN/>
              <w:adjustRightInd/>
              <w:ind w:right="23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  <w:u w:val="single"/>
              </w:rPr>
              <w:t>Г.В</w:t>
            </w:r>
            <w:r w:rsidRPr="00DC08BA">
              <w:rPr>
                <w:rFonts w:eastAsia="Times New Roman"/>
                <w:spacing w:val="-1"/>
                <w:w w:val="120"/>
                <w:sz w:val="24"/>
                <w:szCs w:val="24"/>
                <w:u w:val="single"/>
              </w:rPr>
              <w:t>. Фирсова</w:t>
            </w:r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                            _____________                                         Приказ №______                                                                                                                  </w:t>
            </w:r>
            <w:proofErr w:type="gramStart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   «</w:t>
            </w:r>
            <w:proofErr w:type="gramEnd"/>
            <w:r w:rsidRPr="00DC08BA"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  <w:t xml:space="preserve">    »  08.2020г </w:t>
            </w:r>
          </w:p>
          <w:p w:rsidR="00DC08BA" w:rsidRPr="00DC08BA" w:rsidRDefault="00DC08BA" w:rsidP="00DC08BA">
            <w:pPr>
              <w:widowControl/>
              <w:autoSpaceDE/>
              <w:autoSpaceDN/>
              <w:adjustRightInd/>
              <w:ind w:right="22"/>
              <w:rPr>
                <w:rFonts w:eastAsia="Times New Roman"/>
                <w:color w:val="000000"/>
                <w:spacing w:val="-1"/>
                <w:w w:val="120"/>
                <w:sz w:val="24"/>
                <w:szCs w:val="24"/>
              </w:rPr>
            </w:pPr>
          </w:p>
        </w:tc>
      </w:tr>
    </w:tbl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2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2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 xml:space="preserve">                                                 </w:t>
      </w:r>
    </w:p>
    <w:p w:rsidR="00DC08BA" w:rsidRPr="00DC08BA" w:rsidRDefault="00DC08BA" w:rsidP="00DC08BA">
      <w:pPr>
        <w:keepLines/>
        <w:autoSpaceDE/>
        <w:autoSpaceDN/>
        <w:adjustRightInd/>
        <w:jc w:val="center"/>
        <w:outlineLvl w:val="4"/>
        <w:rPr>
          <w:rFonts w:eastAsia="Calibri"/>
          <w:b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keepLines/>
        <w:autoSpaceDE/>
        <w:autoSpaceDN/>
        <w:adjustRightInd/>
        <w:jc w:val="center"/>
        <w:outlineLvl w:val="4"/>
        <w:rPr>
          <w:rFonts w:eastAsia="Calibri"/>
          <w:b/>
          <w:sz w:val="24"/>
          <w:szCs w:val="24"/>
        </w:rPr>
      </w:pPr>
      <w:r w:rsidRPr="00DC08BA">
        <w:rPr>
          <w:rFonts w:eastAsia="Calibri"/>
          <w:b/>
          <w:color w:val="000000"/>
          <w:spacing w:val="-1"/>
          <w:w w:val="120"/>
          <w:sz w:val="24"/>
          <w:szCs w:val="24"/>
        </w:rPr>
        <w:t>РАБОЧАЯ ПРОГРАММА</w:t>
      </w:r>
      <w:r w:rsidRPr="00DC08BA">
        <w:rPr>
          <w:rFonts w:eastAsia="Calibri"/>
          <w:b/>
          <w:sz w:val="24"/>
          <w:szCs w:val="24"/>
        </w:rPr>
        <w:t xml:space="preserve">  </w:t>
      </w:r>
    </w:p>
    <w:p w:rsidR="00DC08BA" w:rsidRPr="00DC08BA" w:rsidRDefault="00DC08BA" w:rsidP="00DC08BA">
      <w:pPr>
        <w:keepLines/>
        <w:autoSpaceDE/>
        <w:autoSpaceDN/>
        <w:adjustRightInd/>
        <w:jc w:val="center"/>
        <w:outlineLvl w:val="4"/>
        <w:rPr>
          <w:rFonts w:eastAsia="Calibri"/>
          <w:b/>
          <w:color w:val="000000"/>
          <w:spacing w:val="-1"/>
          <w:w w:val="120"/>
          <w:sz w:val="24"/>
          <w:szCs w:val="24"/>
        </w:rPr>
      </w:pPr>
      <w:r w:rsidRPr="00DC08BA">
        <w:rPr>
          <w:rFonts w:eastAsia="Calibri"/>
          <w:b/>
          <w:sz w:val="24"/>
          <w:szCs w:val="24"/>
        </w:rPr>
        <w:t xml:space="preserve">  </w:t>
      </w:r>
      <w:r w:rsidRPr="00DC08BA">
        <w:rPr>
          <w:rFonts w:eastAsia="Calibri"/>
          <w:b/>
          <w:color w:val="243F60"/>
          <w:sz w:val="24"/>
          <w:szCs w:val="24"/>
        </w:rPr>
        <w:t xml:space="preserve"> </w:t>
      </w:r>
      <w:r w:rsidRPr="00DC08BA">
        <w:rPr>
          <w:rFonts w:eastAsia="Calibri"/>
          <w:b/>
          <w:color w:val="000000"/>
          <w:spacing w:val="-1"/>
          <w:w w:val="120"/>
          <w:sz w:val="24"/>
          <w:szCs w:val="24"/>
        </w:rPr>
        <w:t xml:space="preserve"> 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b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b/>
          <w:color w:val="000000"/>
          <w:spacing w:val="-1"/>
          <w:w w:val="120"/>
          <w:sz w:val="24"/>
          <w:szCs w:val="24"/>
        </w:rPr>
        <w:t xml:space="preserve">По предмету 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b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b/>
          <w:color w:val="000000"/>
          <w:spacing w:val="-1"/>
          <w:w w:val="120"/>
          <w:sz w:val="24"/>
          <w:szCs w:val="24"/>
        </w:rPr>
        <w:t>«обществознание»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b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b/>
          <w:color w:val="000000"/>
          <w:spacing w:val="-1"/>
          <w:w w:val="120"/>
          <w:sz w:val="24"/>
          <w:szCs w:val="24"/>
        </w:rPr>
        <w:t xml:space="preserve">для </w:t>
      </w:r>
      <w:r>
        <w:rPr>
          <w:rFonts w:eastAsia="Times New Roman"/>
          <w:b/>
          <w:color w:val="000000"/>
          <w:spacing w:val="-1"/>
          <w:w w:val="120"/>
          <w:sz w:val="24"/>
          <w:szCs w:val="24"/>
        </w:rPr>
        <w:t>9</w:t>
      </w:r>
      <w:bookmarkStart w:id="0" w:name="_GoBack"/>
      <w:bookmarkEnd w:id="0"/>
      <w:r w:rsidRPr="00DC08BA">
        <w:rPr>
          <w:rFonts w:eastAsia="Times New Roman"/>
          <w:b/>
          <w:color w:val="000000"/>
          <w:spacing w:val="-1"/>
          <w:w w:val="120"/>
          <w:sz w:val="24"/>
          <w:szCs w:val="24"/>
        </w:rPr>
        <w:t xml:space="preserve"> класса 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b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 xml:space="preserve">Учитель: </w:t>
      </w:r>
      <w:proofErr w:type="spellStart"/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>Дадова</w:t>
      </w:r>
      <w:proofErr w:type="spellEnd"/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 xml:space="preserve"> Вера Викторовна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right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>\</w:t>
      </w: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rPr>
          <w:rFonts w:eastAsia="Times New Roman"/>
          <w:color w:val="000000"/>
          <w:spacing w:val="-1"/>
          <w:w w:val="120"/>
          <w:sz w:val="24"/>
          <w:szCs w:val="24"/>
        </w:rPr>
      </w:pPr>
    </w:p>
    <w:p w:rsidR="00DC08BA" w:rsidRPr="00DC08BA" w:rsidRDefault="00DC08BA" w:rsidP="00DC08BA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Times New Roman"/>
          <w:color w:val="000000"/>
          <w:spacing w:val="-1"/>
          <w:w w:val="120"/>
          <w:sz w:val="24"/>
          <w:szCs w:val="24"/>
        </w:rPr>
      </w:pPr>
      <w:r w:rsidRPr="00DC08BA">
        <w:rPr>
          <w:rFonts w:eastAsia="Times New Roman"/>
          <w:color w:val="000000"/>
          <w:spacing w:val="-1"/>
          <w:w w:val="120"/>
          <w:sz w:val="24"/>
          <w:szCs w:val="24"/>
        </w:rPr>
        <w:t>2020- 2021 учебный год</w:t>
      </w:r>
    </w:p>
    <w:p w:rsidR="00B5160F" w:rsidRPr="00B5160F" w:rsidRDefault="00B5160F" w:rsidP="00B5160F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5160F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Пояснительная записка</w:t>
      </w:r>
    </w:p>
    <w:p w:rsidR="00B5160F" w:rsidRPr="00C65FA8" w:rsidRDefault="00B5160F" w:rsidP="00B5160F">
      <w:pPr>
        <w:pStyle w:val="a3"/>
        <w:rPr>
          <w:sz w:val="24"/>
        </w:rPr>
      </w:pP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rStyle w:val="c18"/>
          <w:b/>
          <w:sz w:val="24"/>
        </w:rPr>
        <w:t xml:space="preserve">Цель </w:t>
      </w:r>
      <w:proofErr w:type="gramStart"/>
      <w:r w:rsidRPr="00C65FA8">
        <w:rPr>
          <w:rStyle w:val="c18"/>
          <w:b/>
          <w:sz w:val="24"/>
        </w:rPr>
        <w:t>программы</w:t>
      </w:r>
      <w:r w:rsidRPr="00C65FA8">
        <w:rPr>
          <w:b/>
          <w:sz w:val="24"/>
        </w:rPr>
        <w:t>:</w:t>
      </w:r>
      <w:r w:rsidRPr="00C65FA8">
        <w:rPr>
          <w:sz w:val="24"/>
        </w:rPr>
        <w:t xml:space="preserve">  дать</w:t>
      </w:r>
      <w:proofErr w:type="gramEnd"/>
      <w:r w:rsidRPr="00C65FA8">
        <w:rPr>
          <w:sz w:val="24"/>
        </w:rPr>
        <w:t xml:space="preserve"> целостное представление об обществе,  в  котором живем, основных сфер общественной жизни, о  процессе </w:t>
      </w:r>
      <w:proofErr w:type="spellStart"/>
      <w:r w:rsidRPr="00C65FA8">
        <w:rPr>
          <w:sz w:val="24"/>
        </w:rPr>
        <w:t>вос</w:t>
      </w:r>
      <w:proofErr w:type="spellEnd"/>
      <w:r w:rsidRPr="00C65FA8">
        <w:rPr>
          <w:sz w:val="24"/>
        </w:rPr>
        <w:t xml:space="preserve"> приятия социальной (в том числе  </w:t>
      </w:r>
      <w:proofErr w:type="spellStart"/>
      <w:r w:rsidRPr="00C65FA8">
        <w:rPr>
          <w:sz w:val="24"/>
        </w:rPr>
        <w:t>пра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вовой</w:t>
      </w:r>
      <w:proofErr w:type="spellEnd"/>
      <w:r w:rsidRPr="00C65FA8">
        <w:rPr>
          <w:sz w:val="24"/>
        </w:rPr>
        <w:t xml:space="preserve">) информации и определения собственной позиции;  правовой культуры, основы политических  знаний, способности к самоопределению и </w:t>
      </w:r>
      <w:proofErr w:type="spellStart"/>
      <w:r w:rsidRPr="00C65FA8">
        <w:rPr>
          <w:sz w:val="24"/>
        </w:rPr>
        <w:t>саморе</w:t>
      </w:r>
      <w:proofErr w:type="spellEnd"/>
      <w:r w:rsidRPr="00C65FA8">
        <w:rPr>
          <w:sz w:val="24"/>
        </w:rPr>
        <w:t xml:space="preserve"> </w:t>
      </w:r>
      <w:proofErr w:type="spellStart"/>
      <w:r w:rsidRPr="00C65FA8">
        <w:rPr>
          <w:sz w:val="24"/>
        </w:rPr>
        <w:t>ализации</w:t>
      </w:r>
      <w:proofErr w:type="spellEnd"/>
      <w:r w:rsidRPr="00C65FA8">
        <w:rPr>
          <w:sz w:val="24"/>
        </w:rPr>
        <w:t>.</w:t>
      </w:r>
    </w:p>
    <w:p w:rsidR="00B5160F" w:rsidRPr="00C65FA8" w:rsidRDefault="00B5160F" w:rsidP="00B5160F">
      <w:pPr>
        <w:pStyle w:val="a3"/>
        <w:rPr>
          <w:b/>
          <w:sz w:val="24"/>
        </w:rPr>
      </w:pPr>
      <w:r w:rsidRPr="00C65FA8">
        <w:rPr>
          <w:b/>
          <w:sz w:val="24"/>
        </w:rPr>
        <w:t>   </w:t>
      </w:r>
      <w:r w:rsidRPr="00C65FA8">
        <w:rPr>
          <w:rStyle w:val="c18"/>
          <w:b/>
          <w:sz w:val="24"/>
        </w:rPr>
        <w:t>Задачи программы: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 - создание условий для социализации личности;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 xml:space="preserve">- формирование научных представлений, которые составляют первоначальные основы нравственной, </w:t>
      </w:r>
      <w:proofErr w:type="gramStart"/>
      <w:r w:rsidRPr="00C65FA8">
        <w:rPr>
          <w:sz w:val="24"/>
        </w:rPr>
        <w:t>правовой  и</w:t>
      </w:r>
      <w:proofErr w:type="gramEnd"/>
      <w:r w:rsidRPr="00C65FA8">
        <w:rPr>
          <w:sz w:val="24"/>
        </w:rPr>
        <w:t xml:space="preserve">  политической  культуры;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 xml:space="preserve">- развитие личности в ответственный период социального </w:t>
      </w:r>
      <w:proofErr w:type="spellStart"/>
      <w:r w:rsidRPr="00C65FA8">
        <w:rPr>
          <w:sz w:val="24"/>
        </w:rPr>
        <w:t>взрасления</w:t>
      </w:r>
      <w:proofErr w:type="spellEnd"/>
      <w:r w:rsidRPr="00C65FA8">
        <w:rPr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5160F" w:rsidRPr="00C65FA8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B5160F" w:rsidRDefault="00B5160F" w:rsidP="00B5160F">
      <w:pPr>
        <w:pStyle w:val="a3"/>
        <w:rPr>
          <w:sz w:val="24"/>
        </w:rPr>
      </w:pPr>
      <w:r w:rsidRPr="00C65FA8">
        <w:rPr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B5160F" w:rsidRDefault="00B5160F" w:rsidP="00B5160F">
      <w:pPr>
        <w:pStyle w:val="a3"/>
        <w:rPr>
          <w:sz w:val="24"/>
        </w:rPr>
      </w:pPr>
    </w:p>
    <w:p w:rsidR="00B5160F" w:rsidRPr="001516CB" w:rsidRDefault="00B5160F" w:rsidP="00B5160F">
      <w:pPr>
        <w:pStyle w:val="a3"/>
        <w:rPr>
          <w:sz w:val="24"/>
        </w:rPr>
      </w:pPr>
      <w:r w:rsidRPr="00F813A4">
        <w:rPr>
          <w:b/>
          <w:sz w:val="24"/>
        </w:rPr>
        <w:t>Личностными результатами</w:t>
      </w:r>
      <w:r w:rsidRPr="001516CB">
        <w:rPr>
          <w:sz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</w:t>
      </w:r>
      <w:proofErr w:type="spellStart"/>
      <w:r w:rsidRPr="001516CB">
        <w:rPr>
          <w:sz w:val="24"/>
        </w:rPr>
        <w:t>мотивированность</w:t>
      </w:r>
      <w:proofErr w:type="spellEnd"/>
      <w:r w:rsidRPr="001516CB">
        <w:rPr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</w:t>
      </w:r>
      <w:r w:rsidRPr="001516CB">
        <w:rPr>
          <w:sz w:val="24"/>
        </w:rPr>
        <w:lastRenderedPageBreak/>
        <w:t>грядущими поколениями.</w:t>
      </w:r>
    </w:p>
    <w:p w:rsidR="00B5160F" w:rsidRPr="001516CB" w:rsidRDefault="00B5160F" w:rsidP="00B5160F">
      <w:pPr>
        <w:pStyle w:val="a3"/>
        <w:rPr>
          <w:sz w:val="24"/>
        </w:rPr>
      </w:pPr>
      <w:proofErr w:type="spellStart"/>
      <w:r w:rsidRPr="00F813A4">
        <w:rPr>
          <w:b/>
          <w:sz w:val="24"/>
        </w:rPr>
        <w:t>Метапредметные</w:t>
      </w:r>
      <w:proofErr w:type="spellEnd"/>
      <w:r w:rsidRPr="00F813A4">
        <w:rPr>
          <w:b/>
          <w:sz w:val="24"/>
        </w:rPr>
        <w:t xml:space="preserve"> результаты</w:t>
      </w:r>
      <w:r w:rsidRPr="001516CB">
        <w:rPr>
          <w:sz w:val="24"/>
        </w:rPr>
        <w:t xml:space="preserve"> изучения обществознания выпускниками основной школы проявляются в: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</w:t>
      </w:r>
      <w:proofErr w:type="gramStart"/>
      <w:r w:rsidRPr="001516CB">
        <w:rPr>
          <w:sz w:val="24"/>
        </w:rPr>
        <w:t>реалий  и</w:t>
      </w:r>
      <w:proofErr w:type="gramEnd"/>
      <w:r w:rsidRPr="001516CB">
        <w:rPr>
          <w:sz w:val="24"/>
        </w:rPr>
        <w:t xml:space="preserve"> возможных перспектив;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1) использование элементов причинно-следственного анализа;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2) исследование несложных реальных связей и зависимостей;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6) объяснение изученных положений на конкретных примерах;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</w:t>
      </w:r>
    </w:p>
    <w:p w:rsidR="00B5160F" w:rsidRPr="001516CB" w:rsidRDefault="00B5160F" w:rsidP="00B5160F">
      <w:pPr>
        <w:pStyle w:val="a3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B5160F" w:rsidRPr="001516CB" w:rsidRDefault="00B5160F" w:rsidP="00B5160F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познавательной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относительно целостное представление об обществе и о человеке, о сферах и областях </w:t>
      </w:r>
      <w:proofErr w:type="gramStart"/>
      <w:r w:rsidRPr="001516CB">
        <w:rPr>
          <w:sz w:val="24"/>
        </w:rPr>
        <w:t>общественной  жизни</w:t>
      </w:r>
      <w:proofErr w:type="gramEnd"/>
      <w:r w:rsidRPr="001516CB">
        <w:rPr>
          <w:sz w:val="24"/>
        </w:rPr>
        <w:t>, механизмах и регуляторах деятельности людей;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1516CB">
        <w:rPr>
          <w:sz w:val="24"/>
        </w:rPr>
        <w:lastRenderedPageBreak/>
        <w:t>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B5160F" w:rsidRPr="001516CB" w:rsidRDefault="00B5160F" w:rsidP="00B5160F">
      <w:pPr>
        <w:pStyle w:val="a3"/>
        <w:rPr>
          <w:i/>
          <w:sz w:val="24"/>
        </w:rPr>
      </w:pPr>
      <w:r w:rsidRPr="001516CB">
        <w:rPr>
          <w:sz w:val="24"/>
        </w:rPr>
        <w:t xml:space="preserve"> </w:t>
      </w:r>
      <w:r w:rsidRPr="001516CB">
        <w:rPr>
          <w:i/>
          <w:sz w:val="24"/>
        </w:rPr>
        <w:t>ценностно-мотивационной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трудовой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трудовой деятельности для личности и для общества;</w:t>
      </w:r>
    </w:p>
    <w:p w:rsidR="00B5160F" w:rsidRPr="001516CB" w:rsidRDefault="00B5160F" w:rsidP="00B5160F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эстетической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роли искусства в становлении личности и в жизни общества;</w:t>
      </w:r>
    </w:p>
    <w:p w:rsidR="00B5160F" w:rsidRPr="001516CB" w:rsidRDefault="00B5160F" w:rsidP="00B5160F">
      <w:pPr>
        <w:pStyle w:val="a3"/>
        <w:rPr>
          <w:i/>
          <w:sz w:val="24"/>
        </w:rPr>
      </w:pPr>
      <w:r w:rsidRPr="001516CB">
        <w:rPr>
          <w:i/>
          <w:sz w:val="24"/>
        </w:rPr>
        <w:t xml:space="preserve"> коммуникативной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понимание значения коммуникации в межличностном общении;</w:t>
      </w:r>
    </w:p>
    <w:p w:rsidR="00B5160F" w:rsidRPr="001516CB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5160F" w:rsidRDefault="00B5160F" w:rsidP="00B5160F">
      <w:pPr>
        <w:pStyle w:val="a3"/>
        <w:rPr>
          <w:sz w:val="24"/>
        </w:rPr>
      </w:pPr>
      <w:r w:rsidRPr="001516CB">
        <w:rPr>
          <w:sz w:val="24"/>
        </w:rPr>
        <w:t xml:space="preserve"> • знакомство с отдельными приемами и техниками преодоления конфликтов.</w:t>
      </w:r>
    </w:p>
    <w:p w:rsidR="00B5160F" w:rsidRDefault="00B5160F" w:rsidP="00B5160F">
      <w:pPr>
        <w:pStyle w:val="a3"/>
        <w:rPr>
          <w:sz w:val="24"/>
        </w:rPr>
      </w:pPr>
    </w:p>
    <w:p w:rsidR="00B5160F" w:rsidRPr="001516CB" w:rsidRDefault="00B5160F" w:rsidP="00B5160F">
      <w:pPr>
        <w:pStyle w:val="a3"/>
        <w:rPr>
          <w:sz w:val="24"/>
        </w:rPr>
      </w:pPr>
    </w:p>
    <w:p w:rsidR="00B5160F" w:rsidRPr="001516CB" w:rsidRDefault="00B5160F" w:rsidP="00B5160F">
      <w:pPr>
        <w:pStyle w:val="a3"/>
        <w:rPr>
          <w:rStyle w:val="c0"/>
        </w:rPr>
      </w:pPr>
    </w:p>
    <w:p w:rsidR="00B5160F" w:rsidRPr="00716A5F" w:rsidRDefault="00B5160F" w:rsidP="00B5160F">
      <w:pPr>
        <w:pStyle w:val="a3"/>
        <w:rPr>
          <w:rStyle w:val="c0"/>
        </w:rPr>
      </w:pPr>
    </w:p>
    <w:p w:rsidR="00B5160F" w:rsidRPr="00B5160F" w:rsidRDefault="00B5160F" w:rsidP="00B5160F">
      <w:pPr>
        <w:pStyle w:val="a3"/>
        <w:ind w:left="567"/>
        <w:jc w:val="center"/>
        <w:rPr>
          <w:sz w:val="28"/>
          <w:szCs w:val="28"/>
        </w:rPr>
      </w:pPr>
      <w:r w:rsidRPr="00B5160F">
        <w:rPr>
          <w:rFonts w:ascii="Arial" w:hAnsi="Arial" w:cs="Arial"/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B5160F" w:rsidRPr="00EC23F6" w:rsidRDefault="00B5160F" w:rsidP="00B5160F">
      <w:pPr>
        <w:pStyle w:val="a3"/>
        <w:rPr>
          <w:sz w:val="24"/>
          <w:szCs w:val="24"/>
        </w:rPr>
      </w:pPr>
    </w:p>
    <w:p w:rsidR="00B5160F" w:rsidRPr="00EC23F6" w:rsidRDefault="00B5160F" w:rsidP="00B5160F">
      <w:pPr>
        <w:ind w:firstLine="567"/>
        <w:jc w:val="both"/>
        <w:rPr>
          <w:b/>
          <w:sz w:val="24"/>
          <w:szCs w:val="24"/>
        </w:rPr>
      </w:pPr>
      <w:r w:rsidRPr="00EC23F6">
        <w:rPr>
          <w:b/>
          <w:bCs/>
          <w:sz w:val="24"/>
          <w:szCs w:val="24"/>
        </w:rPr>
        <w:t>Тема1. Политика и социальное управление (13ч)</w:t>
      </w:r>
    </w:p>
    <w:p w:rsidR="00B5160F" w:rsidRPr="00EC23F6" w:rsidRDefault="00B5160F" w:rsidP="00B5160F">
      <w:pPr>
        <w:shd w:val="clear" w:color="auto" w:fill="FFFFFF"/>
        <w:ind w:right="1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B5160F" w:rsidRPr="00EC23F6" w:rsidRDefault="00B5160F" w:rsidP="00B5160F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lastRenderedPageBreak/>
        <w:t>Понятие государства, его отличительные признаки. Государ</w:t>
      </w:r>
      <w:r w:rsidRPr="00EC23F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B5160F" w:rsidRPr="00EC23F6" w:rsidRDefault="00B5160F" w:rsidP="00B5160F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EC23F6">
        <w:rPr>
          <w:i/>
          <w:sz w:val="24"/>
          <w:szCs w:val="24"/>
        </w:rPr>
        <w:t>Развитие демократии в совре</w:t>
      </w:r>
      <w:r w:rsidRPr="00EC23F6">
        <w:rPr>
          <w:i/>
          <w:sz w:val="24"/>
          <w:szCs w:val="24"/>
        </w:rPr>
        <w:softHyphen/>
        <w:t>менном мире.</w:t>
      </w:r>
    </w:p>
    <w:p w:rsidR="00B5160F" w:rsidRPr="00EC23F6" w:rsidRDefault="00B5160F" w:rsidP="00B5160F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B5160F" w:rsidRPr="00EC23F6" w:rsidRDefault="00B5160F" w:rsidP="00B5160F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B5160F" w:rsidRPr="00EC23F6" w:rsidRDefault="00B5160F" w:rsidP="00B5160F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Участие граждан в политической жизни. Участие в вы</w:t>
      </w:r>
      <w:r w:rsidRPr="00EC23F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rPr>
          <w:sz w:val="24"/>
          <w:szCs w:val="24"/>
        </w:rPr>
        <w:softHyphen/>
        <w:t>ческого экстремизма.</w:t>
      </w:r>
    </w:p>
    <w:p w:rsidR="00B5160F" w:rsidRPr="00EC23F6" w:rsidRDefault="00B5160F" w:rsidP="00B5160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Политические партии и движения, их роль в общест</w:t>
      </w:r>
      <w:r w:rsidRPr="00EC23F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B5160F" w:rsidRPr="00B5160F" w:rsidRDefault="00B5160F" w:rsidP="00B5160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Средства массовой информации. Влияние СМИ на по</w:t>
      </w:r>
      <w:r w:rsidRPr="00EC23F6">
        <w:rPr>
          <w:sz w:val="24"/>
          <w:szCs w:val="24"/>
        </w:rPr>
        <w:softHyphen/>
        <w:t xml:space="preserve">литическую жизнь общества. </w:t>
      </w:r>
      <w:r>
        <w:rPr>
          <w:sz w:val="24"/>
          <w:szCs w:val="24"/>
        </w:rPr>
        <w:t>Роль СМИ в предвыборной борьбе.</w:t>
      </w:r>
    </w:p>
    <w:p w:rsidR="00B5160F" w:rsidRPr="00EC23F6" w:rsidRDefault="00B5160F" w:rsidP="00B5160F">
      <w:pPr>
        <w:shd w:val="clear" w:color="auto" w:fill="FFFFFF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EC23F6">
        <w:rPr>
          <w:b/>
          <w:bCs/>
          <w:sz w:val="24"/>
          <w:szCs w:val="24"/>
        </w:rPr>
        <w:t xml:space="preserve"> «Политика и социальное управление»</w:t>
      </w:r>
      <w:r w:rsidRPr="00EC23F6">
        <w:rPr>
          <w:sz w:val="24"/>
          <w:szCs w:val="24"/>
        </w:rPr>
        <w:t xml:space="preserve"> проведение </w:t>
      </w:r>
      <w:proofErr w:type="gramStart"/>
      <w:r w:rsidRPr="00EC23F6">
        <w:rPr>
          <w:sz w:val="24"/>
          <w:szCs w:val="24"/>
        </w:rPr>
        <w:t>игры  по</w:t>
      </w:r>
      <w:proofErr w:type="gramEnd"/>
      <w:r w:rsidRPr="00EC23F6">
        <w:rPr>
          <w:sz w:val="24"/>
          <w:szCs w:val="24"/>
        </w:rPr>
        <w:t xml:space="preserve"> теме: «Выборы»</w:t>
      </w:r>
    </w:p>
    <w:p w:rsidR="00B5160F" w:rsidRPr="00EC23F6" w:rsidRDefault="00B5160F" w:rsidP="00B5160F">
      <w:pPr>
        <w:shd w:val="clear" w:color="auto" w:fill="FFFFFF"/>
        <w:jc w:val="both"/>
        <w:rPr>
          <w:sz w:val="24"/>
          <w:szCs w:val="24"/>
        </w:rPr>
      </w:pPr>
    </w:p>
    <w:p w:rsidR="00B5160F" w:rsidRPr="00EC23F6" w:rsidRDefault="00B5160F" w:rsidP="00B5160F">
      <w:pPr>
        <w:shd w:val="clear" w:color="auto" w:fill="FFFFFF"/>
        <w:ind w:firstLine="540"/>
        <w:jc w:val="both"/>
        <w:rPr>
          <w:b/>
          <w:bCs/>
          <w:sz w:val="24"/>
          <w:szCs w:val="24"/>
        </w:rPr>
      </w:pPr>
      <w:r w:rsidRPr="00EC23F6">
        <w:rPr>
          <w:b/>
          <w:bCs/>
          <w:sz w:val="24"/>
          <w:szCs w:val="24"/>
        </w:rPr>
        <w:t>Тема 2. Право (18 часов)</w:t>
      </w:r>
    </w:p>
    <w:p w:rsidR="00B5160F" w:rsidRPr="00EC23F6" w:rsidRDefault="00B5160F" w:rsidP="00B5160F">
      <w:pPr>
        <w:shd w:val="clear" w:color="auto" w:fill="FFFFFF"/>
        <w:ind w:right="24"/>
        <w:jc w:val="both"/>
        <w:rPr>
          <w:i/>
          <w:sz w:val="24"/>
          <w:szCs w:val="24"/>
        </w:rPr>
      </w:pPr>
      <w:r w:rsidRPr="00EC23F6">
        <w:rPr>
          <w:b/>
          <w:sz w:val="24"/>
          <w:szCs w:val="24"/>
        </w:rPr>
        <w:t>Право, его роль в жизни человека, общества и госу</w:t>
      </w:r>
      <w:r w:rsidRPr="00EC23F6">
        <w:rPr>
          <w:b/>
          <w:sz w:val="24"/>
          <w:szCs w:val="24"/>
        </w:rPr>
        <w:softHyphen/>
        <w:t xml:space="preserve">дарства. Понятие нормы права. </w:t>
      </w:r>
      <w:r w:rsidRPr="00EC23F6">
        <w:rPr>
          <w:sz w:val="24"/>
          <w:szCs w:val="24"/>
        </w:rPr>
        <w:t xml:space="preserve">Нормативно-правовой акт. Виды нормативных актов. </w:t>
      </w:r>
      <w:r w:rsidRPr="00EC23F6">
        <w:rPr>
          <w:i/>
          <w:sz w:val="24"/>
          <w:szCs w:val="24"/>
        </w:rPr>
        <w:t>Система законодательства.</w:t>
      </w:r>
    </w:p>
    <w:p w:rsidR="00B5160F" w:rsidRPr="00EC23F6" w:rsidRDefault="00B5160F" w:rsidP="00B5160F">
      <w:pPr>
        <w:shd w:val="clear" w:color="auto" w:fill="FFFFFF"/>
        <w:ind w:right="3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Понятие правоотношения. Виды правоотношений. </w:t>
      </w:r>
      <w:r w:rsidRPr="00EC23F6">
        <w:rPr>
          <w:i/>
          <w:sz w:val="24"/>
          <w:szCs w:val="24"/>
        </w:rPr>
        <w:t>Субъекты права</w:t>
      </w:r>
      <w:r w:rsidRPr="00EC23F6">
        <w:rPr>
          <w:sz w:val="24"/>
          <w:szCs w:val="24"/>
        </w:rPr>
        <w:t>. Особенности правового статуса несовер</w:t>
      </w:r>
      <w:r w:rsidRPr="00EC23F6">
        <w:rPr>
          <w:sz w:val="24"/>
          <w:szCs w:val="24"/>
        </w:rPr>
        <w:softHyphen/>
        <w:t>шеннолетних.</w:t>
      </w:r>
    </w:p>
    <w:p w:rsidR="00B5160F" w:rsidRPr="00EC23F6" w:rsidRDefault="00B5160F" w:rsidP="00B5160F">
      <w:pPr>
        <w:shd w:val="clear" w:color="auto" w:fill="FFFFFF"/>
        <w:ind w:right="3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Понятие правонарушения. Признаки и виды правона</w:t>
      </w:r>
      <w:r w:rsidRPr="00EC23F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EC23F6">
        <w:rPr>
          <w:i/>
          <w:sz w:val="24"/>
          <w:szCs w:val="24"/>
        </w:rPr>
        <w:t>Презумпция невиновности.</w:t>
      </w:r>
    </w:p>
    <w:p w:rsidR="00B5160F" w:rsidRPr="00EC23F6" w:rsidRDefault="00B5160F" w:rsidP="00B5160F">
      <w:pPr>
        <w:shd w:val="clear" w:color="auto" w:fill="FFFFFF"/>
        <w:ind w:right="48"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t>Правоохранительные органы. Судебная система РФ</w:t>
      </w:r>
      <w:r w:rsidRPr="00EC23F6">
        <w:rPr>
          <w:i/>
          <w:sz w:val="24"/>
          <w:szCs w:val="24"/>
        </w:rPr>
        <w:t>. Адвокатура. Нотариат.</w:t>
      </w:r>
    </w:p>
    <w:p w:rsidR="00B5160F" w:rsidRPr="00EC23F6" w:rsidRDefault="00B5160F" w:rsidP="00B5160F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Конституция — основной закон РФ.</w:t>
      </w:r>
    </w:p>
    <w:p w:rsidR="00B5160F" w:rsidRPr="00EC23F6" w:rsidRDefault="00B5160F" w:rsidP="00B5160F">
      <w:pPr>
        <w:shd w:val="clear" w:color="auto" w:fill="FFFFFF"/>
        <w:ind w:right="3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EC23F6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B5160F" w:rsidRPr="00EC23F6" w:rsidRDefault="00B5160F" w:rsidP="00B5160F">
      <w:pPr>
        <w:shd w:val="clear" w:color="auto" w:fill="FFFFFF"/>
        <w:ind w:right="4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Понятие прав, свобод и обязанностей. Всеобщая декла</w:t>
      </w:r>
      <w:r w:rsidRPr="00EC23F6">
        <w:rPr>
          <w:sz w:val="24"/>
          <w:szCs w:val="24"/>
        </w:rPr>
        <w:softHyphen/>
        <w:t>рация прав человека — идеал права. Воздействие между</w:t>
      </w:r>
      <w:r w:rsidRPr="00EC23F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B5160F" w:rsidRPr="00EC23F6" w:rsidRDefault="00B5160F" w:rsidP="00B5160F">
      <w:pPr>
        <w:shd w:val="clear" w:color="auto" w:fill="FFFFFF"/>
        <w:ind w:right="58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Права и свободы человека и гражданина в РФ, их га</w:t>
      </w:r>
      <w:r w:rsidRPr="00EC23F6">
        <w:rPr>
          <w:sz w:val="24"/>
          <w:szCs w:val="24"/>
        </w:rPr>
        <w:softHyphen/>
        <w:t>рантии. Конституционные обязанности гражданина. Пра</w:t>
      </w:r>
      <w:r w:rsidRPr="00EC23F6">
        <w:rPr>
          <w:sz w:val="24"/>
          <w:szCs w:val="24"/>
        </w:rPr>
        <w:softHyphen/>
        <w:t>ва ребенка и их защита. Механизмы реализации и защи</w:t>
      </w:r>
      <w:r w:rsidRPr="00EC23F6">
        <w:rPr>
          <w:sz w:val="24"/>
          <w:szCs w:val="24"/>
        </w:rPr>
        <w:softHyphen/>
        <w:t>ты прав человека и гражданина в РФ.</w:t>
      </w:r>
    </w:p>
    <w:p w:rsidR="00B5160F" w:rsidRPr="00EC23F6" w:rsidRDefault="00B5160F" w:rsidP="00B5160F">
      <w:pPr>
        <w:shd w:val="clear" w:color="auto" w:fill="FFFFFF"/>
        <w:ind w:right="53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Гражданские правоотношения. Право собственности. </w:t>
      </w:r>
      <w:r w:rsidRPr="00EC23F6">
        <w:rPr>
          <w:i/>
          <w:sz w:val="24"/>
          <w:szCs w:val="24"/>
        </w:rPr>
        <w:t xml:space="preserve">Основные виды гражданско-правовых договоров. </w:t>
      </w:r>
      <w:r w:rsidRPr="00EC23F6">
        <w:rPr>
          <w:sz w:val="24"/>
          <w:szCs w:val="24"/>
        </w:rPr>
        <w:t>Права потребителей.</w:t>
      </w:r>
    </w:p>
    <w:p w:rsidR="00B5160F" w:rsidRPr="00EC23F6" w:rsidRDefault="00B5160F" w:rsidP="00B5160F">
      <w:pPr>
        <w:shd w:val="clear" w:color="auto" w:fill="FFFFFF"/>
        <w:ind w:right="62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5160F" w:rsidRPr="00EC23F6" w:rsidRDefault="00B5160F" w:rsidP="00B5160F">
      <w:pPr>
        <w:shd w:val="clear" w:color="auto" w:fill="FFFFFF"/>
        <w:ind w:right="77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 xml:space="preserve">Семейные правоотношения. </w:t>
      </w:r>
      <w:r w:rsidRPr="00EC23F6">
        <w:rPr>
          <w:i/>
          <w:sz w:val="24"/>
          <w:szCs w:val="24"/>
        </w:rPr>
        <w:t>Брак и развод, неполная семья</w:t>
      </w:r>
      <w:r w:rsidRPr="00EC23F6">
        <w:rPr>
          <w:sz w:val="24"/>
          <w:szCs w:val="24"/>
        </w:rPr>
        <w:t xml:space="preserve"> Порядок и условия заклю</w:t>
      </w:r>
      <w:r w:rsidRPr="00EC23F6">
        <w:rPr>
          <w:sz w:val="24"/>
          <w:szCs w:val="24"/>
        </w:rPr>
        <w:softHyphen/>
        <w:t>чения брака. Права и обязанности родителей и детей.</w:t>
      </w:r>
    </w:p>
    <w:p w:rsidR="00B5160F" w:rsidRPr="00EC23F6" w:rsidRDefault="00B5160F" w:rsidP="00B5160F">
      <w:pPr>
        <w:shd w:val="clear" w:color="auto" w:fill="FFFFFF"/>
        <w:ind w:right="2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Административные правоотношения. Административ</w:t>
      </w:r>
      <w:r w:rsidRPr="00EC23F6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B5160F" w:rsidRPr="00EC23F6" w:rsidRDefault="00B5160F" w:rsidP="00B5160F">
      <w:pPr>
        <w:shd w:val="clear" w:color="auto" w:fill="FFFFFF"/>
        <w:ind w:right="29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Основные понятия и институты уголовного права. По</w:t>
      </w:r>
      <w:r w:rsidRPr="00EC23F6">
        <w:rPr>
          <w:sz w:val="24"/>
          <w:szCs w:val="24"/>
        </w:rPr>
        <w:softHyphen/>
        <w:t xml:space="preserve">нятие преступления. </w:t>
      </w:r>
      <w:r w:rsidRPr="00EC23F6">
        <w:rPr>
          <w:i/>
          <w:sz w:val="24"/>
          <w:szCs w:val="24"/>
        </w:rPr>
        <w:t>Пределы допустимой самообороны.</w:t>
      </w:r>
      <w:r w:rsidRPr="00EC23F6">
        <w:rPr>
          <w:sz w:val="24"/>
          <w:szCs w:val="24"/>
        </w:rPr>
        <w:t xml:space="preserve"> Уголовная ответственность несовершеннолетних.</w:t>
      </w:r>
    </w:p>
    <w:p w:rsidR="00B5160F" w:rsidRPr="00EC23F6" w:rsidRDefault="00B5160F" w:rsidP="00B5160F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EC23F6">
        <w:rPr>
          <w:sz w:val="24"/>
          <w:szCs w:val="24"/>
        </w:rPr>
        <w:lastRenderedPageBreak/>
        <w:t xml:space="preserve">Социальные права. </w:t>
      </w:r>
      <w:r w:rsidRPr="00EC23F6">
        <w:rPr>
          <w:i/>
          <w:sz w:val="24"/>
          <w:szCs w:val="24"/>
        </w:rPr>
        <w:t>Жилищные правоотношения.</w:t>
      </w:r>
    </w:p>
    <w:p w:rsidR="00B5160F" w:rsidRPr="00EC23F6" w:rsidRDefault="00B5160F" w:rsidP="00B5160F">
      <w:pPr>
        <w:shd w:val="clear" w:color="auto" w:fill="FFFFFF"/>
        <w:ind w:right="14"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5160F" w:rsidRPr="00EC23F6" w:rsidRDefault="00B5160F" w:rsidP="00B5160F">
      <w:pPr>
        <w:shd w:val="clear" w:color="auto" w:fill="FFFFFF"/>
        <w:ind w:left="67" w:firstLine="288"/>
        <w:jc w:val="both"/>
        <w:rPr>
          <w:sz w:val="24"/>
          <w:szCs w:val="24"/>
          <w:u w:val="single"/>
        </w:rPr>
      </w:pPr>
      <w:r w:rsidRPr="00EC23F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23F6">
        <w:rPr>
          <w:sz w:val="24"/>
          <w:szCs w:val="24"/>
          <w:u w:val="single"/>
        </w:rPr>
        <w:t xml:space="preserve"> </w:t>
      </w:r>
    </w:p>
    <w:p w:rsidR="00B5160F" w:rsidRPr="00EC23F6" w:rsidRDefault="00B5160F" w:rsidP="00B5160F">
      <w:pPr>
        <w:shd w:val="clear" w:color="auto" w:fill="FFFFFF"/>
        <w:ind w:left="67" w:firstLine="288"/>
        <w:jc w:val="center"/>
        <w:rPr>
          <w:b/>
          <w:sz w:val="24"/>
          <w:szCs w:val="24"/>
        </w:rPr>
      </w:pPr>
    </w:p>
    <w:p w:rsidR="00B5160F" w:rsidRPr="00EC23F6" w:rsidRDefault="00B5160F" w:rsidP="00B5160F">
      <w:pPr>
        <w:shd w:val="clear" w:color="auto" w:fill="FFFFFF"/>
        <w:jc w:val="both"/>
        <w:rPr>
          <w:sz w:val="24"/>
          <w:szCs w:val="24"/>
        </w:rPr>
      </w:pPr>
      <w:r w:rsidRPr="00EC23F6">
        <w:rPr>
          <w:b/>
          <w:bCs/>
          <w:sz w:val="24"/>
          <w:szCs w:val="24"/>
        </w:rPr>
        <w:t xml:space="preserve">Тема </w:t>
      </w:r>
      <w:proofErr w:type="gramStart"/>
      <w:r w:rsidRPr="00EC23F6">
        <w:rPr>
          <w:b/>
          <w:bCs/>
          <w:sz w:val="24"/>
          <w:szCs w:val="24"/>
        </w:rPr>
        <w:t>3.Экономика</w:t>
      </w:r>
      <w:proofErr w:type="gramEnd"/>
      <w:r w:rsidRPr="00EC23F6">
        <w:rPr>
          <w:b/>
          <w:bCs/>
          <w:sz w:val="24"/>
          <w:szCs w:val="24"/>
        </w:rPr>
        <w:t>. Повторение (4</w:t>
      </w:r>
      <w:proofErr w:type="gramStart"/>
      <w:r w:rsidRPr="00EC23F6">
        <w:rPr>
          <w:b/>
          <w:bCs/>
          <w:sz w:val="24"/>
          <w:szCs w:val="24"/>
        </w:rPr>
        <w:t>часа )</w:t>
      </w:r>
      <w:proofErr w:type="gramEnd"/>
      <w:r w:rsidRPr="00EC23F6">
        <w:rPr>
          <w:b/>
          <w:bCs/>
          <w:sz w:val="24"/>
          <w:szCs w:val="24"/>
        </w:rPr>
        <w:t>.</w:t>
      </w:r>
      <w:r w:rsidRPr="00EC23F6">
        <w:rPr>
          <w:sz w:val="24"/>
          <w:szCs w:val="24"/>
        </w:rPr>
        <w:t xml:space="preserve"> </w:t>
      </w:r>
    </w:p>
    <w:p w:rsidR="00B5160F" w:rsidRDefault="00B5160F" w:rsidP="00B5160F">
      <w:pPr>
        <w:shd w:val="clear" w:color="auto" w:fill="FFFFFF"/>
        <w:ind w:firstLine="540"/>
        <w:jc w:val="both"/>
        <w:rPr>
          <w:sz w:val="24"/>
          <w:szCs w:val="24"/>
        </w:rPr>
      </w:pPr>
      <w:r w:rsidRPr="00EC23F6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  <w:r>
        <w:rPr>
          <w:sz w:val="24"/>
          <w:szCs w:val="24"/>
        </w:rPr>
        <w:t>.</w:t>
      </w:r>
    </w:p>
    <w:p w:rsidR="00B5160F" w:rsidRPr="00B5160F" w:rsidRDefault="00B5160F" w:rsidP="00B5160F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5160F">
        <w:rPr>
          <w:rFonts w:ascii="Arial" w:hAnsi="Arial" w:cs="Arial"/>
          <w:b/>
          <w:sz w:val="28"/>
          <w:szCs w:val="28"/>
        </w:rPr>
        <w:t>Тематическое  планирование</w:t>
      </w:r>
      <w:proofErr w:type="gramEnd"/>
      <w:r w:rsidRPr="00B5160F">
        <w:rPr>
          <w:rFonts w:ascii="Arial" w:hAnsi="Arial" w:cs="Arial"/>
          <w:b/>
          <w:sz w:val="28"/>
          <w:szCs w:val="28"/>
        </w:rPr>
        <w:t xml:space="preserve"> курса «Обществознание» 9 класс</w:t>
      </w:r>
    </w:p>
    <w:p w:rsidR="00B5160F" w:rsidRDefault="00B5160F" w:rsidP="00B5160F">
      <w:pPr>
        <w:pStyle w:val="a3"/>
      </w:pPr>
    </w:p>
    <w:tbl>
      <w:tblPr>
        <w:tblW w:w="157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9214"/>
        <w:gridCol w:w="2126"/>
      </w:tblGrid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Организационные формы обучения</w:t>
            </w:r>
          </w:p>
        </w:tc>
      </w:tr>
      <w:tr w:rsidR="00B5160F" w:rsidRPr="002B05D9" w:rsidTr="00B5160F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2B05D9" w:rsidRDefault="00B5160F" w:rsidP="00B5160F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(11 час.)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Особенности политики; роль политики в жизни общества.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 xml:space="preserve">Фронтальная 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История возникновения гос-ва, признаки гос-ва, формы гос-ва, понятие о гражданстве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proofErr w:type="gramStart"/>
            <w:r w:rsidRPr="00593192">
              <w:t>Виды  и</w:t>
            </w:r>
            <w:proofErr w:type="gramEnd"/>
            <w:r w:rsidRPr="00593192">
              <w:t xml:space="preserve"> особенности политических  режимов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Продуктивный уровень: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 xml:space="preserve">Репродуктивный уровень: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Характеризовать основные понятия. Раскрывать смысл положения «Право выше </w:t>
            </w:r>
            <w:proofErr w:type="gramStart"/>
            <w:r w:rsidRPr="00593192">
              <w:t>власти»  Признаки</w:t>
            </w:r>
            <w:proofErr w:type="gramEnd"/>
            <w:r w:rsidRPr="00593192">
              <w:t xml:space="preserve"> правового гос-ва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lastRenderedPageBreak/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Причины возникновения гражданского общества, условия возникновения и развития гражданского общества.</w:t>
            </w:r>
          </w:p>
          <w:p w:rsidR="00B5160F" w:rsidRPr="00593192" w:rsidRDefault="00B5160F" w:rsidP="00B5160F">
            <w:pPr>
              <w:pStyle w:val="a3"/>
            </w:pPr>
            <w:proofErr w:type="gramStart"/>
            <w:r w:rsidRPr="00593192">
              <w:t>Условия  формирования</w:t>
            </w:r>
            <w:proofErr w:type="gramEnd"/>
            <w:r w:rsidRPr="00593192">
              <w:t xml:space="preserve">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lastRenderedPageBreak/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Практическая работа 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9319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Общественно-политические движения;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Политические партии, различия партий и движений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Роль СМИ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9319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9319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rPr>
          <w:trHeight w:val="52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2B05D9" w:rsidRDefault="00B5160F" w:rsidP="00B5160F">
            <w:pPr>
              <w:snapToGrid w:val="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Право (24 час)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E60EC6" w:rsidRDefault="00B5160F" w:rsidP="00B5160F">
            <w:pPr>
              <w:pStyle w:val="a3"/>
            </w:pPr>
            <w:r w:rsidRPr="00E60EC6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E60EC6" w:rsidRDefault="00B5160F" w:rsidP="00B5160F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2B05D9" w:rsidRDefault="00B5160F" w:rsidP="00B5160F">
            <w:pPr>
              <w:snapToGrid w:val="0"/>
              <w:rPr>
                <w:rFonts w:eastAsia="Times New Roman"/>
                <w:sz w:val="24"/>
                <w:szCs w:val="24"/>
              </w:rPr>
            </w:pPr>
            <w:r w:rsidRPr="002B05D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Продуктивный уровень:</w:t>
            </w:r>
            <w:r w:rsidRPr="00312B02">
              <w:t xml:space="preserve"> </w:t>
            </w:r>
          </w:p>
          <w:p w:rsidR="00B5160F" w:rsidRPr="002B05D9" w:rsidRDefault="00B5160F" w:rsidP="00B5160F">
            <w:pPr>
              <w:pStyle w:val="a3"/>
            </w:pPr>
            <w:r w:rsidRPr="00312B02">
              <w:t xml:space="preserve">Объяснять отличие права от других социальных норм. Комментировать некоторые определения права. </w:t>
            </w:r>
            <w:proofErr w:type="gramStart"/>
            <w:r w:rsidRPr="00312B02">
              <w:t>Характеризовать  естественное</w:t>
            </w:r>
            <w:proofErr w:type="gramEnd"/>
            <w:r w:rsidRPr="00312B02">
              <w:t xml:space="preserve">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E60EC6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 xml:space="preserve">Понятие правоотношения.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Сущность и особенности правоотношений, субъекты правоотношений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Сходство и отличия правоотношений от других социальных отношений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Понятие правонарушения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B5160F" w:rsidRPr="00312B02" w:rsidRDefault="00B5160F" w:rsidP="00B5160F">
            <w:pPr>
              <w:pStyle w:val="a3"/>
            </w:pPr>
            <w:proofErr w:type="gramStart"/>
            <w:r w:rsidRPr="00312B02">
              <w:t>Признаки  и</w:t>
            </w:r>
            <w:proofErr w:type="gramEnd"/>
            <w:r w:rsidRPr="00312B02">
              <w:t xml:space="preserve"> виды правонарушений; виды юридической ответственности; презумпция невиновности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Структура правоохранительных органов; принципы правосудия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B5160F" w:rsidRPr="00312B02" w:rsidRDefault="00B5160F" w:rsidP="00B5160F">
            <w:pPr>
              <w:pStyle w:val="a3"/>
            </w:pPr>
            <w:r w:rsidRPr="00312B02">
              <w:t xml:space="preserve">Конституция - основной закон государства. Отличие Конституции от остальных законов страны. </w:t>
            </w:r>
            <w:proofErr w:type="gramStart"/>
            <w:r w:rsidRPr="00312B02">
              <w:t>Классификация  прав</w:t>
            </w:r>
            <w:proofErr w:type="gramEnd"/>
            <w:r w:rsidRPr="00312B02">
              <w:t xml:space="preserve"> и свобод человека. Полномочия президента, судов, Федерального собрания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 xml:space="preserve">Репродуктивный уровень: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Знать, что конституция: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- обладает высшей юридической силой;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- провозглашает основные права и свободы человека и гражданина;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- базируется на ценностях нравственных, демократических, патриотических.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Уметь объяснять, почему Конституцию называют </w:t>
            </w:r>
            <w:proofErr w:type="gramStart"/>
            <w:r w:rsidRPr="00593192">
              <w:t>законом  высшей</w:t>
            </w:r>
            <w:proofErr w:type="gramEnd"/>
            <w:r w:rsidRPr="00593192">
              <w:t xml:space="preserve">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B5160F" w:rsidRPr="00312B02" w:rsidRDefault="00B5160F" w:rsidP="00B5160F">
            <w:pPr>
              <w:pStyle w:val="a3"/>
            </w:pPr>
            <w:r w:rsidRPr="00572EF8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312B0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Права человека, история развития прав человека; общечеловеческие правовые документы; права ребенка</w:t>
            </w:r>
          </w:p>
          <w:p w:rsidR="00B5160F" w:rsidRPr="00312B02" w:rsidRDefault="00B5160F" w:rsidP="00B5160F">
            <w:pPr>
              <w:pStyle w:val="a3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B5160F" w:rsidRPr="00312B02" w:rsidRDefault="00B5160F" w:rsidP="00B5160F">
            <w:pPr>
              <w:pStyle w:val="a3"/>
            </w:pPr>
            <w:r w:rsidRPr="00312B02"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Знать основные понятия по теме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9319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93192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lastRenderedPageBreak/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lastRenderedPageBreak/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proofErr w:type="gramStart"/>
            <w:r w:rsidRPr="00593192">
              <w:rPr>
                <w:i/>
              </w:rPr>
              <w:t>Продуктивный  уровень</w:t>
            </w:r>
            <w:proofErr w:type="gramEnd"/>
          </w:p>
          <w:p w:rsidR="00B5160F" w:rsidRPr="00593192" w:rsidRDefault="00B5160F" w:rsidP="00B5160F">
            <w:pPr>
              <w:pStyle w:val="a3"/>
            </w:pPr>
            <w:r w:rsidRPr="00593192">
              <w:t>Решать  практические   задачи  по трудовым правоотношениям ( 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Потребность человека в семье. Правовые основы семейно-брачных отношений. </w:t>
            </w:r>
            <w:proofErr w:type="gramStart"/>
            <w:r w:rsidRPr="00593192">
              <w:t>Принципы  счастливого</w:t>
            </w:r>
            <w:proofErr w:type="gramEnd"/>
            <w:r w:rsidRPr="00593192">
              <w:t xml:space="preserve"> детства. Права и обязанности супругов.  Имущественные отношения супругов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rPr>
                <w:i/>
              </w:rPr>
              <w:t>Репродуктивный уровень: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Основные черты административного права, административные правонарушения и наказания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sz w:val="24"/>
                <w:szCs w:val="24"/>
              </w:rPr>
            </w:pPr>
            <w:r w:rsidRPr="00593192">
              <w:rPr>
                <w:i/>
                <w:sz w:val="24"/>
                <w:szCs w:val="24"/>
              </w:rPr>
              <w:t>Репродуктивный уровень:</w:t>
            </w:r>
            <w:r w:rsidRPr="00593192">
              <w:rPr>
                <w:sz w:val="24"/>
                <w:szCs w:val="24"/>
              </w:rPr>
              <w:t xml:space="preserve"> </w:t>
            </w:r>
          </w:p>
          <w:p w:rsidR="00B5160F" w:rsidRPr="00593192" w:rsidRDefault="00B5160F" w:rsidP="00B5160F">
            <w:pPr>
              <w:pStyle w:val="a3"/>
              <w:rPr>
                <w:sz w:val="24"/>
                <w:szCs w:val="24"/>
              </w:rPr>
            </w:pPr>
            <w:r w:rsidRPr="00593192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B5160F" w:rsidRPr="00593192" w:rsidRDefault="00B5160F" w:rsidP="00B5160F">
            <w:pPr>
              <w:pStyle w:val="a3"/>
            </w:pPr>
            <w:r w:rsidRPr="00593192">
              <w:rPr>
                <w:i/>
                <w:sz w:val="24"/>
                <w:szCs w:val="24"/>
              </w:rPr>
              <w:t>Продуктивный уровень</w:t>
            </w:r>
            <w:r w:rsidRPr="00593192">
              <w:t xml:space="preserve"> </w:t>
            </w:r>
          </w:p>
          <w:p w:rsidR="00B5160F" w:rsidRPr="00593192" w:rsidRDefault="00B5160F" w:rsidP="00B5160F">
            <w:pPr>
              <w:pStyle w:val="a3"/>
            </w:pPr>
            <w:r w:rsidRPr="00593192">
              <w:t xml:space="preserve">Различать основания для привлечения к уголовной ответственности. Решать </w:t>
            </w:r>
            <w:proofErr w:type="gramStart"/>
            <w:r w:rsidRPr="00593192">
              <w:t>учебные  ситуационные</w:t>
            </w:r>
            <w:proofErr w:type="gramEnd"/>
            <w:r w:rsidRPr="00593192">
              <w:t xml:space="preserve">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B5160F" w:rsidRPr="00572EF8" w:rsidRDefault="00B5160F" w:rsidP="00B5160F">
            <w:pPr>
              <w:pStyle w:val="a3"/>
            </w:pPr>
            <w:r w:rsidRPr="00572EF8">
              <w:t xml:space="preserve">Социальные права. Конституция РФ. Право на социальное обеспечение. </w:t>
            </w:r>
          </w:p>
          <w:p w:rsidR="00B5160F" w:rsidRPr="00572EF8" w:rsidRDefault="00B5160F" w:rsidP="00B5160F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B5160F" w:rsidRPr="00572EF8" w:rsidRDefault="00B5160F" w:rsidP="00B5160F">
            <w:pPr>
              <w:pStyle w:val="a3"/>
            </w:pPr>
            <w:r w:rsidRPr="00572EF8"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72EF8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A52757" w:rsidRDefault="00B5160F" w:rsidP="00B5160F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rPr>
                <w:i/>
              </w:rPr>
              <w:t>Репродуктивный уровень:</w:t>
            </w:r>
            <w:r w:rsidRPr="00572EF8">
              <w:t xml:space="preserve"> </w:t>
            </w:r>
          </w:p>
          <w:p w:rsidR="00B5160F" w:rsidRPr="00572EF8" w:rsidRDefault="00B5160F" w:rsidP="00B5160F">
            <w:pPr>
              <w:pStyle w:val="a3"/>
            </w:pPr>
            <w:r w:rsidRPr="00572EF8">
              <w:t xml:space="preserve"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</w:t>
            </w:r>
            <w:proofErr w:type="gramStart"/>
            <w:r w:rsidRPr="00572EF8">
              <w:t>создания  и</w:t>
            </w:r>
            <w:proofErr w:type="gramEnd"/>
            <w:r w:rsidRPr="00572EF8">
              <w:t xml:space="preserve"> функции  ООН.</w:t>
            </w:r>
          </w:p>
          <w:p w:rsidR="00B5160F" w:rsidRPr="00572EF8" w:rsidRDefault="00B5160F" w:rsidP="00B5160F">
            <w:pPr>
              <w:pStyle w:val="a3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B5160F" w:rsidRPr="00572EF8" w:rsidRDefault="00B5160F" w:rsidP="00B5160F">
            <w:pPr>
              <w:pStyle w:val="a3"/>
            </w:pPr>
            <w:r w:rsidRPr="00572EF8">
              <w:t xml:space="preserve"> 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572EF8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rPr>
                <w:i/>
              </w:rPr>
              <w:t>Репродуктивный уровень:</w:t>
            </w:r>
            <w:r w:rsidRPr="00333A3E">
              <w:t xml:space="preserve"> </w:t>
            </w:r>
          </w:p>
          <w:p w:rsidR="00B5160F" w:rsidRPr="00333A3E" w:rsidRDefault="00B5160F" w:rsidP="00B5160F">
            <w:pPr>
              <w:pStyle w:val="a3"/>
            </w:pPr>
            <w:r>
              <w:t>Закон РФ «Об образовании»,</w:t>
            </w:r>
            <w:r w:rsidRPr="00333A3E">
              <w:t xml:space="preserve"> Конституция РФ о праве на образование.</w:t>
            </w:r>
          </w:p>
          <w:p w:rsidR="00B5160F" w:rsidRPr="00333A3E" w:rsidRDefault="00B5160F" w:rsidP="00B5160F">
            <w:pPr>
              <w:pStyle w:val="a3"/>
            </w:pPr>
            <w:r w:rsidRPr="00333A3E">
              <w:t>Как гос-во гарантирует право на образование</w:t>
            </w:r>
          </w:p>
          <w:p w:rsidR="00B5160F" w:rsidRPr="00333A3E" w:rsidRDefault="00B5160F" w:rsidP="00B5160F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B5160F" w:rsidRPr="00333A3E" w:rsidRDefault="00B5160F" w:rsidP="00B5160F">
            <w:pPr>
              <w:pStyle w:val="a3"/>
            </w:pPr>
            <w:r w:rsidRPr="00333A3E"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>
              <w:t>Фронтальная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B5160F" w:rsidRPr="00333A3E" w:rsidRDefault="00B5160F" w:rsidP="00B5160F">
            <w:pPr>
              <w:pStyle w:val="a3"/>
            </w:pPr>
            <w:r>
              <w:t xml:space="preserve">Знать </w:t>
            </w:r>
            <w:r w:rsidRPr="00333A3E">
              <w:t>смысл основных понятий</w:t>
            </w:r>
            <w:r>
              <w:t xml:space="preserve"> и терминов</w:t>
            </w:r>
            <w:r w:rsidRPr="00333A3E"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  <w:r>
              <w:t>Фронтальная</w:t>
            </w:r>
          </w:p>
          <w:p w:rsidR="00B5160F" w:rsidRPr="00333A3E" w:rsidRDefault="00B5160F" w:rsidP="00B5160F">
            <w:pPr>
              <w:pStyle w:val="a3"/>
            </w:pPr>
            <w:r>
              <w:t>Групповая</w:t>
            </w: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B5160F" w:rsidRPr="00593192" w:rsidRDefault="00B5160F" w:rsidP="00B5160F">
            <w:pPr>
              <w:pStyle w:val="a3"/>
            </w:pPr>
            <w:r w:rsidRPr="00593192">
              <w:t>Знать смысл основных понятий. Анализировать тексты.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B516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lastRenderedPageBreak/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B5160F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B5160F" w:rsidRDefault="00B5160F" w:rsidP="00B5160F">
      <w:pPr>
        <w:pStyle w:val="a3"/>
      </w:pPr>
    </w:p>
    <w:p w:rsidR="00B5160F" w:rsidRPr="00B5160F" w:rsidRDefault="00B5160F" w:rsidP="00B5160F">
      <w:pPr>
        <w:pStyle w:val="a3"/>
        <w:rPr>
          <w:sz w:val="28"/>
          <w:szCs w:val="28"/>
        </w:rPr>
      </w:pPr>
    </w:p>
    <w:p w:rsidR="00B5160F" w:rsidRPr="00B5160F" w:rsidRDefault="00B5160F" w:rsidP="00B5160F">
      <w:pPr>
        <w:pStyle w:val="a3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5160F">
        <w:rPr>
          <w:rFonts w:ascii="Arial" w:hAnsi="Arial" w:cs="Arial"/>
          <w:b/>
          <w:sz w:val="28"/>
          <w:szCs w:val="28"/>
        </w:rPr>
        <w:t xml:space="preserve">Календарно-тематическое планирование </w:t>
      </w:r>
    </w:p>
    <w:p w:rsidR="00B5160F" w:rsidRPr="00B5160F" w:rsidRDefault="00B5160F" w:rsidP="00B5160F">
      <w:pPr>
        <w:pStyle w:val="a3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B5160F">
        <w:rPr>
          <w:rFonts w:ascii="Arial" w:hAnsi="Arial" w:cs="Arial"/>
          <w:b/>
          <w:sz w:val="28"/>
          <w:szCs w:val="28"/>
        </w:rPr>
        <w:t>курса «Обществознание» 9 класс</w:t>
      </w:r>
    </w:p>
    <w:p w:rsidR="00B5160F" w:rsidRPr="00B21805" w:rsidRDefault="00B5160F" w:rsidP="00B5160F">
      <w:pPr>
        <w:pStyle w:val="a3"/>
        <w:ind w:left="284"/>
        <w:jc w:val="center"/>
      </w:pPr>
    </w:p>
    <w:tbl>
      <w:tblPr>
        <w:tblW w:w="1519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4"/>
        <w:gridCol w:w="9673"/>
        <w:gridCol w:w="1559"/>
        <w:gridCol w:w="3260"/>
      </w:tblGrid>
      <w:tr w:rsidR="00B5160F" w:rsidRPr="002B05D9" w:rsidTr="00DC08BA">
        <w:trPr>
          <w:trHeight w:val="28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96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160F" w:rsidRDefault="00B5160F" w:rsidP="00B5160F">
            <w:pPr>
              <w:pStyle w:val="a3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60F" w:rsidRDefault="00B5160F" w:rsidP="00B5160F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5160F" w:rsidRDefault="00B5160F" w:rsidP="00B5160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  <w:p w:rsidR="00B5160F" w:rsidRPr="00E60EC6" w:rsidRDefault="00B5160F" w:rsidP="00B5160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B5160F" w:rsidRPr="002B05D9" w:rsidTr="00DC08BA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9673" w:type="dxa"/>
            <w:vMerge/>
            <w:tcBorders>
              <w:lef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60F" w:rsidRDefault="00B5160F" w:rsidP="00B5160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B5160F" w:rsidRPr="002B05D9" w:rsidTr="00DC08BA">
        <w:trPr>
          <w:trHeight w:val="23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96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0F" w:rsidRPr="00E60EC6" w:rsidRDefault="00B5160F" w:rsidP="00B5160F">
            <w:pPr>
              <w:pStyle w:val="a3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60F" w:rsidRDefault="00B5160F" w:rsidP="00B5160F">
            <w:pPr>
              <w:pStyle w:val="a3"/>
              <w:jc w:val="center"/>
              <w:rPr>
                <w:b/>
                <w:i/>
              </w:rPr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Государство, его отличительные признаки.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3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Политический режим.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4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Правовое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5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6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Участие граждан в политической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7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Практическая работа «Школа молодого избирателя»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rPr>
          <w:trHeight w:val="28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8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rPr>
          <w:trHeight w:val="3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9</w:t>
            </w:r>
          </w:p>
        </w:tc>
        <w:tc>
          <w:tcPr>
            <w:tcW w:w="9673" w:type="dxa"/>
            <w:tcBorders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Средства массовой информации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10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</w:p>
        </w:tc>
      </w:tr>
      <w:tr w:rsidR="00B5160F" w:rsidRPr="002B05D9" w:rsidTr="00DC08BA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E60EC6" w:rsidRDefault="00B5160F" w:rsidP="00B5160F">
            <w:pPr>
              <w:pStyle w:val="a3"/>
            </w:pPr>
            <w:r w:rsidRPr="00E60EC6">
              <w:t>12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E60EC6" w:rsidRDefault="00B5160F" w:rsidP="00B5160F">
            <w:pPr>
              <w:pStyle w:val="a3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2B05D9" w:rsidRDefault="00B5160F" w:rsidP="00B5160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2B05D9" w:rsidRDefault="00B5160F" w:rsidP="00B5160F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</w:tr>
      <w:tr w:rsidR="00B5160F" w:rsidRPr="002B05D9" w:rsidTr="00DC08BA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13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 xml:space="preserve">Понятие правоотношения.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14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Понятие правонарушения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15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Правоохранительные органы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16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Конституция  - основной закон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17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Основы конституционного строя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rPr>
          <w:trHeight w:val="30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18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5A0A2C" w:rsidTr="00DC08BA">
        <w:trPr>
          <w:trHeight w:val="4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19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12B0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20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21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lastRenderedPageBreak/>
              <w:t>22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Гражданские правоотношения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23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Право на труд. Трудовые правоотношения.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24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Семейные правоотношения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25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Административные правоотношения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26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27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Социальные права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28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29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A52757" w:rsidRDefault="00B5160F" w:rsidP="00B5160F">
            <w:pPr>
              <w:pStyle w:val="a3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30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72EF8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31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</w:tr>
      <w:tr w:rsidR="00B5160F" w:rsidRPr="005A0A2C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32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 w:rsidRPr="00333A3E">
              <w:t>33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  <w: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333A3E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34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 w:rsidRPr="00593192">
              <w:t>Самостоятельная работа по теме: «Право»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</w:tr>
      <w:tr w:rsidR="00B5160F" w:rsidRPr="002B05D9" w:rsidTr="00DC08B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r>
              <w:t>35</w:t>
            </w:r>
          </w:p>
        </w:tc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  <w:proofErr w:type="spellStart"/>
            <w:r>
              <w:t>Итогово</w:t>
            </w:r>
            <w:proofErr w:type="spellEnd"/>
            <w:r>
              <w:t xml:space="preserve"> -обобщающее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Pr="00593192" w:rsidRDefault="00B5160F" w:rsidP="00B5160F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F" w:rsidRDefault="00B5160F" w:rsidP="00B5160F">
            <w:pPr>
              <w:pStyle w:val="a3"/>
            </w:pPr>
          </w:p>
        </w:tc>
      </w:tr>
    </w:tbl>
    <w:p w:rsidR="00692A70" w:rsidRDefault="00692A70" w:rsidP="00DC08BA"/>
    <w:sectPr w:rsidR="00692A70" w:rsidSect="00B51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F"/>
    <w:rsid w:val="0010307F"/>
    <w:rsid w:val="00692A70"/>
    <w:rsid w:val="00B5160F"/>
    <w:rsid w:val="00D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F19"/>
  <w15:chartTrackingRefBased/>
  <w15:docId w15:val="{46E9E073-17DF-42BC-85ED-14835990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5160F"/>
    <w:pPr>
      <w:ind w:left="720"/>
      <w:contextualSpacing/>
    </w:pPr>
  </w:style>
  <w:style w:type="character" w:customStyle="1" w:styleId="c0">
    <w:name w:val="c0"/>
    <w:basedOn w:val="a0"/>
    <w:rsid w:val="00B5160F"/>
  </w:style>
  <w:style w:type="character" w:customStyle="1" w:styleId="grame">
    <w:name w:val="grame"/>
    <w:basedOn w:val="a0"/>
    <w:rsid w:val="00B5160F"/>
  </w:style>
  <w:style w:type="paragraph" w:styleId="a5">
    <w:name w:val="Normal (Web)"/>
    <w:basedOn w:val="a"/>
    <w:uiPriority w:val="99"/>
    <w:unhideWhenUsed/>
    <w:rsid w:val="00B516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B5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0A5B-4100-4806-8D5A-543CC8E7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2020-08-04T07:45:00Z</dcterms:created>
  <dcterms:modified xsi:type="dcterms:W3CDTF">2020-08-04T08:00:00Z</dcterms:modified>
</cp:coreProperties>
</file>