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B5" w:rsidRDefault="00BD27B5" w:rsidP="00BD27B5">
      <w:pPr>
        <w:rPr>
          <w:b/>
          <w:sz w:val="28"/>
          <w:szCs w:val="28"/>
        </w:rPr>
      </w:pPr>
    </w:p>
    <w:p w:rsidR="00BD27B5" w:rsidRDefault="00BD27B5" w:rsidP="00BD2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учреждение </w:t>
      </w:r>
    </w:p>
    <w:p w:rsidR="00BD27B5" w:rsidRDefault="00BD27B5" w:rsidP="00BD2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Бабстово»</w:t>
      </w:r>
    </w:p>
    <w:p w:rsidR="00BD27B5" w:rsidRDefault="00BD27B5" w:rsidP="00BD27B5">
      <w:pPr>
        <w:ind w:left="6400"/>
        <w:jc w:val="center"/>
        <w:rPr>
          <w:b/>
          <w:sz w:val="28"/>
          <w:szCs w:val="28"/>
        </w:rPr>
      </w:pPr>
    </w:p>
    <w:p w:rsidR="00BD27B5" w:rsidRDefault="00BD27B5" w:rsidP="00BD27B5">
      <w:r>
        <w:t>Рассмотрено:                                                                            Согласовано:                                                             Утверждено:</w:t>
      </w:r>
    </w:p>
    <w:p w:rsidR="00BD27B5" w:rsidRDefault="00BD27B5" w:rsidP="00BD27B5">
      <w:r>
        <w:t>Руководитель МО _____________                                         заместитель директора по УВР                               Директор ОУ</w:t>
      </w:r>
    </w:p>
    <w:p w:rsidR="00BD27B5" w:rsidRDefault="00BD27B5" w:rsidP="00BD27B5">
      <w:r>
        <w:t xml:space="preserve">Е. А. </w:t>
      </w:r>
      <w:proofErr w:type="spellStart"/>
      <w:r>
        <w:t>Колмыкова</w:t>
      </w:r>
      <w:proofErr w:type="spellEnd"/>
      <w:r>
        <w:t xml:space="preserve">                                                                       ____________Г. Ф. Чернявская                              ______________Г. В. Фирсова</w:t>
      </w:r>
    </w:p>
    <w:p w:rsidR="00BD27B5" w:rsidRDefault="00BD27B5" w:rsidP="00BD27B5">
      <w:pPr>
        <w:rPr>
          <w:sz w:val="22"/>
          <w:szCs w:val="52"/>
        </w:rPr>
      </w:pPr>
      <w:r>
        <w:t xml:space="preserve">Протокол № 1 </w:t>
      </w:r>
      <w:proofErr w:type="gramStart"/>
      <w:r>
        <w:t>от</w:t>
      </w:r>
      <w:proofErr w:type="gramEnd"/>
      <w:r>
        <w:t xml:space="preserve"> «___» ______                                              Протокол № 1 от «___» ______                             Приказ  № 99 от «___» ______</w:t>
      </w:r>
    </w:p>
    <w:p w:rsidR="00BD27B5" w:rsidRDefault="00BD27B5" w:rsidP="00BD27B5">
      <w:pPr>
        <w:jc w:val="center"/>
        <w:rPr>
          <w:sz w:val="52"/>
          <w:szCs w:val="52"/>
        </w:rPr>
      </w:pPr>
    </w:p>
    <w:p w:rsidR="00BD27B5" w:rsidRDefault="00BD27B5" w:rsidP="00BD27B5">
      <w:pPr>
        <w:rPr>
          <w:sz w:val="52"/>
          <w:szCs w:val="52"/>
        </w:rPr>
      </w:pPr>
    </w:p>
    <w:p w:rsidR="00BD27B5" w:rsidRDefault="00BD27B5" w:rsidP="00BD27B5">
      <w:pPr>
        <w:rPr>
          <w:sz w:val="52"/>
          <w:szCs w:val="52"/>
        </w:rPr>
      </w:pPr>
    </w:p>
    <w:p w:rsidR="00BD27B5" w:rsidRPr="00BD27B5" w:rsidRDefault="00BD27B5" w:rsidP="00BD27B5">
      <w:pPr>
        <w:jc w:val="center"/>
        <w:rPr>
          <w:b/>
          <w:sz w:val="52"/>
          <w:szCs w:val="52"/>
        </w:rPr>
      </w:pPr>
      <w:r w:rsidRPr="00BD27B5">
        <w:rPr>
          <w:b/>
          <w:sz w:val="52"/>
          <w:szCs w:val="52"/>
        </w:rPr>
        <w:t>Рабочая учебная программа</w:t>
      </w:r>
    </w:p>
    <w:p w:rsidR="00BD27B5" w:rsidRPr="00BD27B5" w:rsidRDefault="00BD27B5" w:rsidP="00BD27B5">
      <w:pPr>
        <w:jc w:val="center"/>
        <w:rPr>
          <w:b/>
          <w:sz w:val="44"/>
          <w:szCs w:val="44"/>
        </w:rPr>
      </w:pPr>
      <w:r w:rsidRPr="00BD27B5">
        <w:rPr>
          <w:b/>
          <w:sz w:val="44"/>
          <w:szCs w:val="44"/>
        </w:rPr>
        <w:t>внеурочной  деятельности</w:t>
      </w:r>
    </w:p>
    <w:p w:rsidR="00BD27B5" w:rsidRPr="00BD27B5" w:rsidRDefault="00BD27B5" w:rsidP="00BD27B5">
      <w:pPr>
        <w:jc w:val="center"/>
        <w:rPr>
          <w:b/>
          <w:sz w:val="44"/>
          <w:szCs w:val="44"/>
        </w:rPr>
      </w:pPr>
      <w:r w:rsidRPr="00BD27B5">
        <w:rPr>
          <w:b/>
          <w:sz w:val="44"/>
          <w:szCs w:val="44"/>
        </w:rPr>
        <w:t xml:space="preserve"> «Занимательный английский » 5 класс</w:t>
      </w:r>
    </w:p>
    <w:p w:rsidR="00BD27B5" w:rsidRDefault="00BD27B5" w:rsidP="00BD27B5">
      <w:pPr>
        <w:jc w:val="center"/>
        <w:rPr>
          <w:b/>
          <w:sz w:val="44"/>
          <w:szCs w:val="44"/>
        </w:rPr>
      </w:pPr>
    </w:p>
    <w:p w:rsidR="00BD27B5" w:rsidRDefault="00BD27B5" w:rsidP="00BD27B5">
      <w:pPr>
        <w:jc w:val="center"/>
        <w:rPr>
          <w:sz w:val="28"/>
          <w:szCs w:val="44"/>
        </w:rPr>
      </w:pPr>
      <w:r>
        <w:rPr>
          <w:sz w:val="28"/>
          <w:szCs w:val="44"/>
        </w:rPr>
        <w:t>2020-2021 учебный год</w:t>
      </w:r>
    </w:p>
    <w:p w:rsidR="00BD27B5" w:rsidRDefault="00BD27B5" w:rsidP="00BD27B5">
      <w:pPr>
        <w:jc w:val="center"/>
        <w:rPr>
          <w:sz w:val="28"/>
          <w:szCs w:val="44"/>
        </w:rPr>
      </w:pPr>
      <w:r>
        <w:rPr>
          <w:sz w:val="28"/>
          <w:szCs w:val="44"/>
        </w:rPr>
        <w:t xml:space="preserve">Учитель: Слепухина </w:t>
      </w:r>
      <w:proofErr w:type="spellStart"/>
      <w:r>
        <w:rPr>
          <w:sz w:val="28"/>
          <w:szCs w:val="44"/>
        </w:rPr>
        <w:t>Нвард</w:t>
      </w:r>
      <w:proofErr w:type="spellEnd"/>
      <w:r>
        <w:rPr>
          <w:sz w:val="28"/>
          <w:szCs w:val="44"/>
        </w:rPr>
        <w:t xml:space="preserve"> </w:t>
      </w:r>
      <w:proofErr w:type="spellStart"/>
      <w:r>
        <w:rPr>
          <w:sz w:val="28"/>
          <w:szCs w:val="44"/>
        </w:rPr>
        <w:t>Арсеновна</w:t>
      </w:r>
      <w:proofErr w:type="spellEnd"/>
      <w:r>
        <w:rPr>
          <w:sz w:val="28"/>
          <w:szCs w:val="44"/>
        </w:rPr>
        <w:t xml:space="preserve"> </w:t>
      </w:r>
    </w:p>
    <w:p w:rsidR="00BD27B5" w:rsidRDefault="00BD27B5" w:rsidP="00BD27B5">
      <w:pPr>
        <w:jc w:val="center"/>
        <w:rPr>
          <w:b/>
          <w:sz w:val="28"/>
          <w:szCs w:val="36"/>
        </w:rPr>
      </w:pPr>
      <w:r>
        <w:rPr>
          <w:b/>
          <w:sz w:val="28"/>
          <w:szCs w:val="44"/>
        </w:rPr>
        <w:t xml:space="preserve"> </w:t>
      </w:r>
    </w:p>
    <w:p w:rsidR="00BD27B5" w:rsidRDefault="00BD27B5" w:rsidP="00BD27B5">
      <w:pPr>
        <w:jc w:val="center"/>
        <w:rPr>
          <w:sz w:val="28"/>
          <w:szCs w:val="28"/>
        </w:rPr>
      </w:pPr>
    </w:p>
    <w:p w:rsidR="00BD27B5" w:rsidRDefault="00BD27B5" w:rsidP="00BD27B5">
      <w:pPr>
        <w:rPr>
          <w:sz w:val="28"/>
          <w:szCs w:val="28"/>
        </w:rPr>
      </w:pPr>
    </w:p>
    <w:p w:rsidR="00BD27B5" w:rsidRDefault="00BD27B5" w:rsidP="00BD27B5">
      <w:pPr>
        <w:rPr>
          <w:sz w:val="28"/>
          <w:szCs w:val="28"/>
        </w:rPr>
      </w:pPr>
    </w:p>
    <w:p w:rsidR="001E553F" w:rsidRDefault="001E553F" w:rsidP="00BD27B5">
      <w:pPr>
        <w:rPr>
          <w:sz w:val="28"/>
          <w:szCs w:val="28"/>
        </w:rPr>
      </w:pPr>
    </w:p>
    <w:p w:rsidR="001E553F" w:rsidRDefault="001E553F" w:rsidP="00BD27B5">
      <w:pPr>
        <w:rPr>
          <w:sz w:val="28"/>
          <w:szCs w:val="28"/>
        </w:rPr>
      </w:pPr>
    </w:p>
    <w:p w:rsidR="001E553F" w:rsidRDefault="001E553F" w:rsidP="00BD27B5">
      <w:pPr>
        <w:rPr>
          <w:sz w:val="28"/>
          <w:szCs w:val="28"/>
        </w:rPr>
      </w:pPr>
    </w:p>
    <w:p w:rsidR="00BD27B5" w:rsidRDefault="00BD27B5" w:rsidP="00BD27B5">
      <w:pPr>
        <w:rPr>
          <w:sz w:val="28"/>
          <w:szCs w:val="28"/>
        </w:rPr>
      </w:pPr>
    </w:p>
    <w:p w:rsidR="001E553F" w:rsidRDefault="001E553F" w:rsidP="001E55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Бабстово 2020 г.</w:t>
      </w:r>
    </w:p>
    <w:p w:rsidR="00BD27B5" w:rsidRDefault="00BD27B5" w:rsidP="001E55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D27B5">
        <w:rPr>
          <w:b/>
          <w:bCs/>
          <w:color w:val="000000"/>
        </w:rPr>
        <w:lastRenderedPageBreak/>
        <w:t>ПОЯСНИТЕЛЬНАЯ ЗАПИСКА</w:t>
      </w:r>
    </w:p>
    <w:p w:rsidR="00BD27B5" w:rsidRPr="00BD27B5" w:rsidRDefault="00BD27B5" w:rsidP="00BD27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Рабочая  программа по английскому языку для учащихся пятых классов составлена на основе «Внеурочная деятельность        школьников. Методический конструктор: пособие для учителя/</w:t>
      </w:r>
      <w:proofErr w:type="spellStart"/>
      <w:r>
        <w:rPr>
          <w:color w:val="000000"/>
        </w:rPr>
        <w:t>Д.В.Григорьев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П.В.Степанов</w:t>
      </w:r>
      <w:proofErr w:type="spellEnd"/>
      <w:r>
        <w:rPr>
          <w:color w:val="000000"/>
        </w:rPr>
        <w:t>. - М.: Просвещение, 2011.- 223с. (стандарты второго поколения).</w:t>
      </w:r>
    </w:p>
    <w:p w:rsidR="00BD27B5" w:rsidRDefault="00BD27B5" w:rsidP="00BD27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      Программа ориентирована на личность ребёнка: расширяет лингвистический кругозор детей, ребёнок получает сведения о другой стране и её жителях. Ребёнок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BD27B5" w:rsidRDefault="00BD27B5" w:rsidP="00BD27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     Основной и главной формой воспитательного часа является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BD27B5" w:rsidRDefault="00BD27B5" w:rsidP="00BD27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     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BD27B5" w:rsidRDefault="00BD27B5" w:rsidP="00BD27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 Данная программа рассчитана на 1</w:t>
      </w:r>
      <w:r w:rsidR="002835BC">
        <w:rPr>
          <w:rStyle w:val="c3"/>
          <w:color w:val="000000"/>
        </w:rPr>
        <w:t xml:space="preserve"> год, 3</w:t>
      </w:r>
      <w:r w:rsidR="002835BC" w:rsidRPr="002835BC">
        <w:rPr>
          <w:rStyle w:val="c3"/>
          <w:color w:val="000000"/>
        </w:rPr>
        <w:t>5</w:t>
      </w:r>
      <w:r w:rsidR="002835BC">
        <w:rPr>
          <w:rStyle w:val="c3"/>
          <w:color w:val="000000"/>
        </w:rPr>
        <w:t xml:space="preserve"> часов</w:t>
      </w:r>
      <w:r>
        <w:rPr>
          <w:rStyle w:val="c3"/>
          <w:color w:val="000000"/>
        </w:rPr>
        <w:t>.</w:t>
      </w:r>
    </w:p>
    <w:p w:rsidR="00401FD0" w:rsidRDefault="00401FD0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1E553F" w:rsidRDefault="001E553F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ПЛАНИРУЕМЫЕ РЕЗУЛЬТАТЫ ОСВОЕНИЯ ПРЕДМЕТА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0"/>
          <w:szCs w:val="21"/>
        </w:rPr>
      </w:pPr>
    </w:p>
    <w:p w:rsidR="00BD27B5" w:rsidRP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1"/>
          <w:szCs w:val="21"/>
        </w:rPr>
      </w:pPr>
      <w:r w:rsidRPr="00BD27B5">
        <w:t>В концепции ФГОС второго поколения под </w:t>
      </w:r>
      <w:r w:rsidRPr="00BD27B5">
        <w:rPr>
          <w:i/>
          <w:iCs/>
        </w:rPr>
        <w:t>предметными</w:t>
      </w:r>
      <w:r w:rsidRPr="00BD27B5">
        <w:t xml:space="preserve"> результатами понимается «усвоение </w:t>
      </w:r>
      <w:proofErr w:type="gramStart"/>
      <w:r w:rsidRPr="00BD27B5">
        <w:t>обучаемым</w:t>
      </w:r>
      <w:proofErr w:type="gramEnd"/>
      <w:r w:rsidRPr="00BD27B5">
        <w:t xml:space="preserve"> конкретных элементов социального опыта, изучаемого в рамках отдельного учебного предмета, — знаний, умений и навыков, опыта решения проблем, опыта творческой деятельности». </w:t>
      </w:r>
      <w:proofErr w:type="spellStart"/>
      <w:r w:rsidRPr="00BD27B5">
        <w:rPr>
          <w:i/>
          <w:iCs/>
        </w:rPr>
        <w:t>Метапредметные</w:t>
      </w:r>
      <w:proofErr w:type="spellEnd"/>
      <w:r w:rsidRPr="00BD27B5">
        <w:t xml:space="preserve"> результаты понимаются как «освоенные </w:t>
      </w:r>
      <w:proofErr w:type="gramStart"/>
      <w:r w:rsidRPr="00BD27B5">
        <w:t>обучающимся</w:t>
      </w:r>
      <w:proofErr w:type="gramEnd"/>
      <w:r w:rsidRPr="00BD27B5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 </w:t>
      </w:r>
      <w:r w:rsidRPr="00BD27B5">
        <w:rPr>
          <w:i/>
          <w:iCs/>
        </w:rPr>
        <w:t>Личностные</w:t>
      </w:r>
      <w:r w:rsidRPr="00BD27B5">
        <w:t xml:space="preserve"> результаты должны отразиться в </w:t>
      </w:r>
      <w:proofErr w:type="spellStart"/>
      <w:r w:rsidRPr="00BD27B5">
        <w:t>сформированности</w:t>
      </w:r>
      <w:proofErr w:type="spellEnd"/>
      <w:r w:rsidRPr="00BD27B5">
        <w:t xml:space="preserve">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</w:t>
      </w:r>
    </w:p>
    <w:p w:rsidR="00BD27B5" w:rsidRP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7B5">
        <w:t>Федеральные государственные образовательные стандарты второго поколения значительное внимание уделяют </w:t>
      </w:r>
      <w:proofErr w:type="spellStart"/>
      <w:r w:rsidRPr="00BD27B5">
        <w:rPr>
          <w:i/>
          <w:iCs/>
        </w:rPr>
        <w:t>метапредметным</w:t>
      </w:r>
      <w:proofErr w:type="spellEnd"/>
      <w:r w:rsidRPr="00BD27B5">
        <w:rPr>
          <w:i/>
          <w:iCs/>
        </w:rPr>
        <w:t xml:space="preserve"> и личностным</w:t>
      </w:r>
      <w:r w:rsidRPr="00BD27B5">
        <w:t> образовательным результатам. Внеурочная деятельность ориентирована на работу с интересами учащихся, развитием их личностных компетенций.</w:t>
      </w:r>
    </w:p>
    <w:p w:rsidR="00BD27B5" w:rsidRP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7B5">
        <w:t>Программа организации внеурочной деятельности школьников по направлению «иностранные языки» предназначена для работы с детьми 5 класса и является механизмом интеграции, обеспечения полноты и цельности содержания программ по предметам, расширяя и обогащая его.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D27B5">
        <w:rPr>
          <w:rFonts w:ascii="Arial" w:hAnsi="Arial" w:cs="Arial"/>
          <w:sz w:val="21"/>
          <w:szCs w:val="21"/>
        </w:rPr>
        <w:br/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Личностные результаты:</w:t>
      </w:r>
    </w:p>
    <w:p w:rsidR="00BD27B5" w:rsidRDefault="00BD27B5" w:rsidP="00BD27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BD27B5" w:rsidRDefault="00BD27B5" w:rsidP="00BD27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получение опыта переживания и позитивного отношения к базовым ценностям общества (человек, семья, родина, природа, мир, знания, труд, культура);</w:t>
      </w:r>
      <w:proofErr w:type="gramEnd"/>
    </w:p>
    <w:p w:rsidR="00BD27B5" w:rsidRDefault="00BD27B5" w:rsidP="00BD27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получение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i/>
          <w:iCs/>
          <w:color w:val="000000"/>
        </w:rPr>
        <w:t xml:space="preserve"> результаты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Регулятивные</w:t>
      </w:r>
      <w:proofErr w:type="gramStart"/>
      <w:r>
        <w:rPr>
          <w:i/>
          <w:iCs/>
          <w:color w:val="000000"/>
        </w:rPr>
        <w:t>::</w:t>
      </w:r>
      <w:proofErr w:type="gramEnd"/>
    </w:p>
    <w:p w:rsidR="00BD27B5" w:rsidRDefault="00BD27B5" w:rsidP="00BD27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BD27B5" w:rsidRDefault="00BD27B5" w:rsidP="00BD27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BD27B5" w:rsidRDefault="00BD27B5" w:rsidP="00BD27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оценивать правильность выполнения учебной задачи, собственные возможности её решения;</w:t>
      </w:r>
    </w:p>
    <w:p w:rsidR="00BD27B5" w:rsidRDefault="00BD27B5" w:rsidP="00BD27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Познавательные</w:t>
      </w:r>
      <w:proofErr w:type="gramStart"/>
      <w:r>
        <w:rPr>
          <w:i/>
          <w:iCs/>
          <w:color w:val="000000"/>
        </w:rPr>
        <w:t xml:space="preserve"> :</w:t>
      </w:r>
      <w:proofErr w:type="gramEnd"/>
    </w:p>
    <w:p w:rsidR="00BD27B5" w:rsidRDefault="00BD27B5" w:rsidP="00BD2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BD27B5" w:rsidRDefault="00BD27B5" w:rsidP="00BD2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BD27B5" w:rsidRDefault="00BD27B5" w:rsidP="00BD2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строить </w:t>
      </w:r>
      <w:proofErr w:type="gramStart"/>
      <w:r>
        <w:rPr>
          <w:color w:val="000000"/>
        </w:rPr>
        <w:t>логическое рассуждение</w:t>
      </w:r>
      <w:proofErr w:type="gramEnd"/>
      <w:r>
        <w:rPr>
          <w:color w:val="000000"/>
        </w:rPr>
        <w:t>, умозаключение (индуктивное, дедуктивное и по аналогии) и делать выводы;</w:t>
      </w:r>
    </w:p>
    <w:p w:rsidR="00BD27B5" w:rsidRDefault="00BD27B5" w:rsidP="00BD2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BD27B5" w:rsidRDefault="00BD27B5" w:rsidP="00BD2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информационный поиск; в том числе с помощью компьютерных средств;</w:t>
      </w:r>
    </w:p>
    <w:p w:rsidR="00BD27B5" w:rsidRDefault="00BD27B5" w:rsidP="00BD2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выделять, обобщать и фиксировать нужную информацию;</w:t>
      </w:r>
    </w:p>
    <w:p w:rsidR="00BD27B5" w:rsidRDefault="00BD27B5" w:rsidP="00BD2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BD27B5" w:rsidRDefault="00BD27B5" w:rsidP="00BD2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проблемы творческого и поискового характера;</w:t>
      </w:r>
    </w:p>
    <w:p w:rsidR="00BD27B5" w:rsidRDefault="00BD27B5" w:rsidP="00BD2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работать, рационально организовывая свой труд в классе и дома;</w:t>
      </w:r>
    </w:p>
    <w:p w:rsidR="00BD27B5" w:rsidRDefault="00BD27B5" w:rsidP="00BD2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контролировать и оценивать результаты своей деятельности;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Коммуникативные</w:t>
      </w:r>
      <w:proofErr w:type="gramStart"/>
      <w:r>
        <w:rPr>
          <w:i/>
          <w:iCs/>
          <w:color w:val="000000"/>
        </w:rPr>
        <w:t xml:space="preserve"> :</w:t>
      </w:r>
      <w:proofErr w:type="gramEnd"/>
    </w:p>
    <w:p w:rsidR="00BD27B5" w:rsidRDefault="00BD27B5" w:rsidP="00BD2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готовность и способность осуществлять межкультурное общение на АЯ:</w:t>
      </w:r>
    </w:p>
    <w:p w:rsidR="00BD27B5" w:rsidRDefault="00BD27B5" w:rsidP="00BD2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BD27B5" w:rsidRDefault="00BD27B5" w:rsidP="00BD2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BD27B5" w:rsidRDefault="00BD27B5" w:rsidP="00BD2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адекватно использовать речевые средства для дискуссии и аргументации своей позиции;</w:t>
      </w:r>
    </w:p>
    <w:p w:rsidR="00BD27B5" w:rsidRDefault="00BD27B5" w:rsidP="00BD2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спрашивать, интересоваться чужим мнением и высказывать свое;</w:t>
      </w:r>
    </w:p>
    <w:p w:rsidR="00BD27B5" w:rsidRDefault="00BD27B5" w:rsidP="00BD2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 обсуждать разные точки зрения и способствовать выработке общей (групповой) позиции;</w:t>
      </w:r>
    </w:p>
    <w:p w:rsidR="00BD27B5" w:rsidRDefault="00BD27B5" w:rsidP="00BD2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 аргументировать свою точку зрения, спорить и отстаивать свою позицию невраждебным для оппонентов образом;</w:t>
      </w:r>
    </w:p>
    <w:p w:rsidR="00BD27B5" w:rsidRDefault="00BD27B5" w:rsidP="00BD2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 с помощью вопросов добывать недостающую информацию (познавательная инициативность);</w:t>
      </w:r>
    </w:p>
    <w:p w:rsidR="00BD27B5" w:rsidRDefault="00BD27B5" w:rsidP="00BD2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BD27B5" w:rsidRDefault="00BD27B5" w:rsidP="00BD2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проявлять уважительное отношение к партнерам, внимание к личности </w:t>
      </w:r>
      <w:proofErr w:type="gramStart"/>
      <w:r>
        <w:rPr>
          <w:color w:val="000000"/>
        </w:rPr>
        <w:t>другого</w:t>
      </w:r>
      <w:proofErr w:type="gramEnd"/>
      <w:r>
        <w:rPr>
          <w:color w:val="000000"/>
        </w:rPr>
        <w:t>;</w:t>
      </w:r>
    </w:p>
    <w:p w:rsidR="00BD27B5" w:rsidRDefault="00BD27B5" w:rsidP="00BD2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Предметными результатами</w:t>
      </w:r>
      <w:r>
        <w:rPr>
          <w:b/>
          <w:bCs/>
          <w:color w:val="000000"/>
        </w:rPr>
        <w:t> </w:t>
      </w:r>
      <w:r>
        <w:rPr>
          <w:b/>
          <w:bCs/>
          <w:i/>
          <w:iCs/>
          <w:color w:val="000000"/>
        </w:rPr>
        <w:t>являетс</w:t>
      </w:r>
      <w:r>
        <w:rPr>
          <w:b/>
          <w:bCs/>
          <w:color w:val="000000"/>
        </w:rPr>
        <w:t>я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«усвоение </w:t>
      </w:r>
      <w:proofErr w:type="gramStart"/>
      <w:r>
        <w:rPr>
          <w:color w:val="000000"/>
        </w:rPr>
        <w:t>обучаемым</w:t>
      </w:r>
      <w:proofErr w:type="gramEnd"/>
      <w:r>
        <w:rPr>
          <w:color w:val="000000"/>
        </w:rPr>
        <w:t xml:space="preserve">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А. В коммуникативной сфере</w:t>
      </w:r>
      <w:r>
        <w:rPr>
          <w:color w:val="000000"/>
        </w:rPr>
        <w:t> (т. е. во владении иностранным языком как средством общения):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Речевая компетенция в следующих видах речевой деятельности: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говорении</w:t>
      </w:r>
      <w:proofErr w:type="gramEnd"/>
      <w:r>
        <w:rPr>
          <w:color w:val="000000"/>
        </w:rPr>
        <w:t>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высказываться в монологической форме;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сообщать краткие сведения о своём городе/селе, о своей стране и странах изучаемого языка;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вести различные виды диалогов, соблюдая нормы речевого этикета,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аудировании</w:t>
      </w:r>
      <w:proofErr w:type="spellEnd"/>
      <w:r>
        <w:rPr>
          <w:color w:val="000000"/>
        </w:rPr>
        <w:t>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 </w:t>
      </w:r>
      <w:r>
        <w:rPr>
          <w:color w:val="000000"/>
        </w:rPr>
        <w:t>воспринимать на слух и понимать основное содержание несложных аутентичных аудио- и видеотекстов;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 нужную/необходимую информацию;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чтении</w:t>
      </w:r>
      <w:proofErr w:type="gramEnd"/>
      <w:r>
        <w:rPr>
          <w:color w:val="000000"/>
        </w:rPr>
        <w:t>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письменной речи: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составлять письменные высказывания описательного характера в соответствии с ситуацией сообщения (писать поздравления, личные письма с опорой на образец с употреблением формул речевого этикета, принятых в стране/странах изучаемого языка); — заполнять анкеты и формуляры;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совершенствовать орфографические навыки.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Языковая компетенция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применение правил написания слов,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соблюдение ритмико-интонационных особенностей предложений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</w:t>
      </w:r>
      <w:proofErr w:type="gramStart"/>
      <w:r>
        <w:rPr>
          <w:color w:val="000000"/>
        </w:rPr>
        <w:t>к-</w:t>
      </w:r>
      <w:proofErr w:type="gramEnd"/>
      <w:r>
        <w:rPr>
          <w:color w:val="000000"/>
        </w:rPr>
        <w:t xml:space="preserve"> клише речевого этикета);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употребление в речи основных морфологических форм и синтаксических конструкций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знание основных различий систем иностранного и русского/родного языков и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использование их при </w:t>
      </w:r>
      <w:proofErr w:type="spellStart"/>
      <w:r>
        <w:rPr>
          <w:color w:val="000000"/>
        </w:rPr>
        <w:t>рещении</w:t>
      </w:r>
      <w:proofErr w:type="spellEnd"/>
      <w:r>
        <w:rPr>
          <w:color w:val="000000"/>
        </w:rPr>
        <w:t xml:space="preserve"> коммуникативных задач;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Социокультурная компетенция: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представление о сходстве и различиях в традициях своей страны и стран изучаемого языка;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Компенсаторная компетенция</w:t>
      </w:r>
      <w:r>
        <w:rPr>
          <w:color w:val="000000"/>
        </w:rPr>
        <w:t> — умение выходить из трудного положения в условиях дефицита языковых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Б. В познавательной сфере: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умение сравнивать языковые явления родного и иностранного языков</w:t>
      </w:r>
      <w:proofErr w:type="gramEnd"/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владение приёмами работы с текстом: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 </w:t>
      </w:r>
      <w:r>
        <w:rPr>
          <w:color w:val="000000"/>
        </w:rPr>
        <w:t>умение действовать по образцу/аналогии составлении собственных высказываний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В ценностно-ориентационной сфере: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 xml:space="preserve">представление о целостном </w:t>
      </w:r>
      <w:proofErr w:type="spellStart"/>
      <w:r>
        <w:rPr>
          <w:color w:val="000000"/>
        </w:rPr>
        <w:t>полиязычном</w:t>
      </w:r>
      <w:proofErr w:type="spellEnd"/>
      <w:r>
        <w:rPr>
          <w:color w:val="000000"/>
        </w:rPr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Г. В эстетической сфере: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Е. В физической сфере: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Внеурочная деятельность ориентирована на работу с интересами учащихся, развитием их личностных компетенций и </w:t>
      </w:r>
      <w:proofErr w:type="gramStart"/>
      <w:r>
        <w:rPr>
          <w:color w:val="000000"/>
        </w:rPr>
        <w:t>расширяет лингвистический кругозор учащихся способствует</w:t>
      </w:r>
      <w:proofErr w:type="gramEnd"/>
      <w:r>
        <w:rPr>
          <w:color w:val="000000"/>
        </w:rPr>
        <w:t xml:space="preserve"> формированию культуры общения, содействует общему речевому развитию учащихся.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Приоритетом является формирование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BD27B5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D318CD" w:rsidRDefault="00D318CD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D318CD" w:rsidRDefault="00D318CD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D318CD" w:rsidRDefault="00D318CD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D318CD" w:rsidRDefault="00D318CD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D318CD" w:rsidRDefault="00D318CD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D318CD" w:rsidRDefault="00D318CD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D318CD" w:rsidRDefault="00D318CD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D318CD" w:rsidRDefault="00D318CD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D318CD" w:rsidRDefault="00D318CD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D318CD" w:rsidRDefault="00D318CD" w:rsidP="00BD27B5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1"/>
        </w:rPr>
      </w:pPr>
    </w:p>
    <w:p w:rsidR="00BD27B5" w:rsidRDefault="00D318CD" w:rsidP="00D318C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СОДЕРЖАНИЕ КУРСА</w:t>
      </w:r>
    </w:p>
    <w:p w:rsidR="00D318CD" w:rsidRDefault="00D318CD" w:rsidP="00D318CD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7"/>
          <w:szCs w:val="27"/>
          <w:shd w:val="clear" w:color="auto" w:fill="FFFFFF"/>
        </w:rPr>
      </w:pPr>
    </w:p>
    <w:p w:rsidR="00D318CD" w:rsidRPr="00D318CD" w:rsidRDefault="00D318CD" w:rsidP="00D318CD">
      <w:pPr>
        <w:shd w:val="clear" w:color="auto" w:fill="FFFFFF"/>
        <w:rPr>
          <w:rFonts w:ascii="Arial" w:hAnsi="Arial" w:cs="Arial"/>
          <w:color w:val="000000"/>
        </w:rPr>
      </w:pPr>
      <w:r w:rsidRPr="00D318CD">
        <w:rPr>
          <w:b/>
          <w:bCs/>
          <w:color w:val="000000"/>
          <w:shd w:val="clear" w:color="auto" w:fill="FFFFFF"/>
        </w:rPr>
        <w:t>«Бытовой английский»</w:t>
      </w:r>
      <w:r w:rsidRPr="00D318CD">
        <w:rPr>
          <w:b/>
          <w:bCs/>
          <w:color w:val="000000"/>
        </w:rPr>
        <w:t xml:space="preserve">  (7 часов)</w:t>
      </w:r>
    </w:p>
    <w:p w:rsidR="00D318CD" w:rsidRPr="00D318CD" w:rsidRDefault="00D318CD" w:rsidP="00D318CD">
      <w:pPr>
        <w:shd w:val="clear" w:color="auto" w:fill="FFFFFF"/>
        <w:rPr>
          <w:rFonts w:ascii="Arial" w:hAnsi="Arial" w:cs="Arial"/>
          <w:color w:val="000000"/>
        </w:rPr>
      </w:pPr>
      <w:r w:rsidRPr="00D318CD">
        <w:rPr>
          <w:color w:val="000000"/>
        </w:rPr>
        <w:t>Краткая информация о себе. Проект по теме «Моя семья». Диалог «В библиотеке». Диалог «На улице». Диалог «В магазине». Диалог «Чем заняться в выходные дни?». Диалог по теме « Природа и её влияние на людей» (выбор одежды).</w:t>
      </w:r>
    </w:p>
    <w:p w:rsidR="00D318CD" w:rsidRPr="00D318CD" w:rsidRDefault="00D318CD" w:rsidP="00D318C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</w:p>
    <w:p w:rsidR="00D318CD" w:rsidRPr="00D318CD" w:rsidRDefault="00D318CD" w:rsidP="00D318CD">
      <w:pPr>
        <w:shd w:val="clear" w:color="auto" w:fill="FFFFFF"/>
        <w:rPr>
          <w:rFonts w:ascii="Arial" w:hAnsi="Arial" w:cs="Arial"/>
          <w:color w:val="000000"/>
        </w:rPr>
      </w:pPr>
      <w:r w:rsidRPr="00D318CD">
        <w:rPr>
          <w:b/>
          <w:bCs/>
          <w:color w:val="000000"/>
        </w:rPr>
        <w:t>«Праздники Нового года и Рождества в Великобритании, в России»  (4 часа</w:t>
      </w:r>
      <w:r w:rsidRPr="00D318CD">
        <w:rPr>
          <w:rFonts w:ascii="Arial" w:hAnsi="Arial" w:cs="Arial"/>
          <w:color w:val="000000"/>
        </w:rPr>
        <w:t>)</w:t>
      </w:r>
    </w:p>
    <w:p w:rsidR="00D318CD" w:rsidRPr="00D318CD" w:rsidRDefault="00D318CD" w:rsidP="00D318CD">
      <w:pPr>
        <w:shd w:val="clear" w:color="auto" w:fill="FFFFFF"/>
        <w:rPr>
          <w:rFonts w:ascii="Arial" w:hAnsi="Arial" w:cs="Arial"/>
          <w:color w:val="000000"/>
        </w:rPr>
      </w:pPr>
      <w:r w:rsidRPr="00D318CD">
        <w:rPr>
          <w:color w:val="000000"/>
        </w:rPr>
        <w:t xml:space="preserve">Национальные традиции празднования Рождества, Нового года в </w:t>
      </w:r>
      <w:proofErr w:type="gramStart"/>
      <w:r w:rsidRPr="00D318CD">
        <w:rPr>
          <w:color w:val="000000"/>
        </w:rPr>
        <w:t>англо-язычных</w:t>
      </w:r>
      <w:proofErr w:type="gramEnd"/>
      <w:r w:rsidRPr="00D318CD">
        <w:rPr>
          <w:color w:val="000000"/>
        </w:rPr>
        <w:t xml:space="preserve"> странах. Подготовка к праздникам. Оформление поздравительных открыток к Новому году.</w:t>
      </w:r>
    </w:p>
    <w:p w:rsidR="00D318CD" w:rsidRDefault="00D318C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D318CD" w:rsidRPr="00D318CD" w:rsidRDefault="00D318CD" w:rsidP="00D318C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318CD">
        <w:rPr>
          <w:b/>
          <w:bCs/>
          <w:color w:val="000000"/>
        </w:rPr>
        <w:t>«Наша первая сказка» 1 часть «Золушка»</w:t>
      </w:r>
      <w:r>
        <w:rPr>
          <w:b/>
          <w:bCs/>
          <w:color w:val="000000"/>
        </w:rPr>
        <w:t xml:space="preserve"> </w:t>
      </w:r>
      <w:r w:rsidRPr="00D318C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</w:t>
      </w:r>
      <w:r w:rsidRPr="00D318CD">
        <w:rPr>
          <w:b/>
          <w:bCs/>
          <w:color w:val="000000"/>
        </w:rPr>
        <w:t>4 часа</w:t>
      </w:r>
      <w:r>
        <w:rPr>
          <w:b/>
          <w:bCs/>
          <w:color w:val="000000"/>
        </w:rPr>
        <w:t>)</w:t>
      </w:r>
    </w:p>
    <w:p w:rsidR="00D318CD" w:rsidRPr="00D318CD" w:rsidRDefault="00D318CD" w:rsidP="00D318C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318CD">
        <w:rPr>
          <w:color w:val="000000"/>
        </w:rPr>
        <w:t>Чтение сказки, работа с лексикой. Знакомство со сценарием и распределение ролей. Репетиции, оформление спектакля. Презентация спектакля.</w:t>
      </w:r>
    </w:p>
    <w:p w:rsidR="00D318CD" w:rsidRDefault="00D318C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D318CD" w:rsidRPr="00D318CD" w:rsidRDefault="00D318CD" w:rsidP="00D318C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318CD">
        <w:rPr>
          <w:b/>
          <w:bCs/>
          <w:color w:val="000000"/>
        </w:rPr>
        <w:t>«Приятного аппетита!»</w:t>
      </w:r>
      <w:r>
        <w:rPr>
          <w:b/>
          <w:bCs/>
          <w:color w:val="000000"/>
        </w:rPr>
        <w:t xml:space="preserve"> </w:t>
      </w:r>
      <w:r w:rsidRPr="00D318C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</w:t>
      </w:r>
      <w:r w:rsidRPr="00D318CD">
        <w:rPr>
          <w:b/>
          <w:bCs/>
          <w:color w:val="000000"/>
        </w:rPr>
        <w:t>4 часа</w:t>
      </w:r>
      <w:r>
        <w:rPr>
          <w:b/>
          <w:bCs/>
          <w:color w:val="000000"/>
        </w:rPr>
        <w:t>)</w:t>
      </w:r>
    </w:p>
    <w:p w:rsidR="00D318CD" w:rsidRPr="00D318CD" w:rsidRDefault="00D318CD" w:rsidP="00D318C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318CD">
        <w:rPr>
          <w:color w:val="000000"/>
        </w:rPr>
        <w:t xml:space="preserve">Что мы любим. Продукты и блюда английской кухни. Что мы едим. Время приёма пищи. Игра «Английский завтрак» (продукты). Что мы пьём. Поведение и общение за столом. Ознакомление с особенностями питания в </w:t>
      </w:r>
      <w:proofErr w:type="gramStart"/>
      <w:r w:rsidRPr="00D318CD">
        <w:rPr>
          <w:color w:val="000000"/>
        </w:rPr>
        <w:t>англо-язычных</w:t>
      </w:r>
      <w:proofErr w:type="gramEnd"/>
      <w:r w:rsidRPr="00D318CD">
        <w:rPr>
          <w:color w:val="000000"/>
        </w:rPr>
        <w:t xml:space="preserve"> странах в разное время суток.</w:t>
      </w:r>
    </w:p>
    <w:p w:rsidR="00D318CD" w:rsidRDefault="00D318C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D318CD" w:rsidRPr="00D318CD" w:rsidRDefault="00D318CD" w:rsidP="00D318CD">
      <w:r w:rsidRPr="00D318CD">
        <w:rPr>
          <w:b/>
          <w:bCs/>
        </w:rPr>
        <w:t>«Моё первое знакомство с Англией» (</w:t>
      </w:r>
      <w:r w:rsidR="0015224D">
        <w:rPr>
          <w:b/>
          <w:bCs/>
        </w:rPr>
        <w:t>9</w:t>
      </w:r>
      <w:r w:rsidRPr="00D318CD">
        <w:rPr>
          <w:b/>
          <w:bCs/>
        </w:rPr>
        <w:t xml:space="preserve"> </w:t>
      </w:r>
      <w:r>
        <w:rPr>
          <w:b/>
          <w:bCs/>
        </w:rPr>
        <w:t>часов</w:t>
      </w:r>
      <w:r w:rsidRPr="00D318CD">
        <w:rPr>
          <w:b/>
          <w:bCs/>
        </w:rPr>
        <w:t>)</w:t>
      </w:r>
    </w:p>
    <w:p w:rsidR="00D318CD" w:rsidRPr="00D318CD" w:rsidRDefault="00D318CD" w:rsidP="00D318CD">
      <w:r w:rsidRPr="00D318CD">
        <w:t>Названия стран и их столиц.</w:t>
      </w:r>
    </w:p>
    <w:p w:rsidR="00D318CD" w:rsidRDefault="00D318CD" w:rsidP="00D318CD">
      <w:r w:rsidRPr="00D318CD">
        <w:t>Соединенное Королевство Великобритании и Северной Ирландии. Краткая характеристика. Что мы знаем об Англии? Достопримечательности Лондона. Королевский Лондон. Традиции и обычаи страны изучаемого языка. Проектная работа по теме «Моё первое знакомство с Англией». Песни, стихи, рифмовки по теме «Лондон».</w:t>
      </w:r>
    </w:p>
    <w:p w:rsidR="0015224D" w:rsidRDefault="0015224D" w:rsidP="00D318CD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«</w:t>
      </w:r>
      <w:r w:rsidRPr="0015224D">
        <w:rPr>
          <w:b/>
          <w:bCs/>
          <w:color w:val="000000"/>
          <w:shd w:val="clear" w:color="auto" w:fill="FFFFFF"/>
        </w:rPr>
        <w:t>Выставка работ</w:t>
      </w:r>
      <w:r>
        <w:rPr>
          <w:b/>
          <w:bCs/>
          <w:color w:val="000000"/>
          <w:shd w:val="clear" w:color="auto" w:fill="FFFFFF"/>
        </w:rPr>
        <w:t xml:space="preserve">» </w:t>
      </w:r>
      <w:r w:rsidRPr="0015224D">
        <w:rPr>
          <w:b/>
          <w:bCs/>
          <w:color w:val="000000"/>
          <w:shd w:val="clear" w:color="auto" w:fill="FFFFFF"/>
        </w:rPr>
        <w:t xml:space="preserve"> (1 час)</w:t>
      </w:r>
      <w:r>
        <w:rPr>
          <w:b/>
          <w:bCs/>
          <w:color w:val="000000"/>
          <w:shd w:val="clear" w:color="auto" w:fill="FFFFFF"/>
        </w:rPr>
        <w:t xml:space="preserve"> </w:t>
      </w:r>
    </w:p>
    <w:p w:rsidR="0015224D" w:rsidRDefault="0015224D" w:rsidP="00D318CD">
      <w:pPr>
        <w:rPr>
          <w:bCs/>
          <w:color w:val="000000"/>
          <w:shd w:val="clear" w:color="auto" w:fill="FFFFFF"/>
        </w:rPr>
      </w:pPr>
      <w:r w:rsidRPr="0015224D">
        <w:rPr>
          <w:bCs/>
          <w:color w:val="000000"/>
          <w:shd w:val="clear" w:color="auto" w:fill="FFFFFF"/>
        </w:rPr>
        <w:t>Выставка работ обучающихся на конференции.</w:t>
      </w:r>
    </w:p>
    <w:p w:rsidR="0015224D" w:rsidRPr="0015224D" w:rsidRDefault="0015224D" w:rsidP="00D318CD">
      <w:pPr>
        <w:rPr>
          <w:bCs/>
          <w:color w:val="000000"/>
          <w:shd w:val="clear" w:color="auto" w:fill="FFFFFF"/>
        </w:rPr>
      </w:pPr>
    </w:p>
    <w:p w:rsidR="0015224D" w:rsidRDefault="0015224D" w:rsidP="0015224D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«</w:t>
      </w:r>
      <w:r w:rsidR="00B9126E" w:rsidRPr="00B9126E">
        <w:rPr>
          <w:b/>
          <w:bCs/>
          <w:color w:val="000000"/>
          <w:shd w:val="clear" w:color="auto" w:fill="FFFFFF"/>
        </w:rPr>
        <w:t>Мир игр, песен, рифмовок и стихов</w:t>
      </w:r>
      <w:r>
        <w:rPr>
          <w:b/>
          <w:bCs/>
          <w:color w:val="000000"/>
          <w:shd w:val="clear" w:color="auto" w:fill="FFFFFF"/>
        </w:rPr>
        <w:t>»</w:t>
      </w:r>
      <w:r w:rsidR="00B9126E" w:rsidRPr="00B9126E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 </w:t>
      </w:r>
      <w:r w:rsidR="00B9126E">
        <w:rPr>
          <w:b/>
          <w:bCs/>
          <w:color w:val="000000"/>
          <w:shd w:val="clear" w:color="auto" w:fill="FFFFFF"/>
        </w:rPr>
        <w:t>(</w:t>
      </w:r>
      <w:r>
        <w:rPr>
          <w:b/>
          <w:bCs/>
          <w:color w:val="000000"/>
          <w:shd w:val="clear" w:color="auto" w:fill="FFFFFF"/>
        </w:rPr>
        <w:t>4</w:t>
      </w:r>
      <w:r w:rsidR="00B9126E">
        <w:rPr>
          <w:b/>
          <w:bCs/>
          <w:color w:val="000000"/>
          <w:shd w:val="clear" w:color="auto" w:fill="FFFFFF"/>
        </w:rPr>
        <w:t xml:space="preserve"> часа</w:t>
      </w:r>
      <w:proofErr w:type="gramStart"/>
      <w:r w:rsidR="00B9126E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)</w:t>
      </w:r>
      <w:proofErr w:type="gramEnd"/>
    </w:p>
    <w:p w:rsidR="0015224D" w:rsidRPr="0015224D" w:rsidRDefault="0015224D" w:rsidP="0015224D">
      <w:pPr>
        <w:rPr>
          <w:b/>
          <w:bCs/>
          <w:color w:val="000000"/>
          <w:shd w:val="clear" w:color="auto" w:fill="FFFFFF"/>
        </w:rPr>
      </w:pPr>
      <w:r w:rsidRPr="0015224D">
        <w:rPr>
          <w:color w:val="000000"/>
        </w:rPr>
        <w:t>Фразы и жесты приветствия и прощания. В мире вежливости.</w:t>
      </w:r>
      <w:r>
        <w:rPr>
          <w:color w:val="000000"/>
        </w:rPr>
        <w:t xml:space="preserve"> </w:t>
      </w:r>
      <w:r w:rsidRPr="0015224D">
        <w:rPr>
          <w:color w:val="000000"/>
        </w:rPr>
        <w:t>Песенный английский. В мире песен.</w:t>
      </w:r>
      <w:r>
        <w:rPr>
          <w:color w:val="000000"/>
        </w:rPr>
        <w:t xml:space="preserve"> </w:t>
      </w:r>
      <w:r w:rsidRPr="0015224D">
        <w:rPr>
          <w:color w:val="000000"/>
        </w:rPr>
        <w:t xml:space="preserve">В мире </w:t>
      </w:r>
      <w:proofErr w:type="gramStart"/>
      <w:r w:rsidRPr="0015224D">
        <w:rPr>
          <w:color w:val="000000"/>
        </w:rPr>
        <w:t>прекрасного</w:t>
      </w:r>
      <w:proofErr w:type="gramEnd"/>
      <w:r w:rsidRPr="0015224D">
        <w:rPr>
          <w:color w:val="000000"/>
        </w:rPr>
        <w:t>.</w:t>
      </w:r>
    </w:p>
    <w:p w:rsidR="00D318CD" w:rsidRDefault="0015224D" w:rsidP="00152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24D">
        <w:rPr>
          <w:color w:val="000000"/>
        </w:rPr>
        <w:t>Индивидуальная работа с учащимися (песни, стихи, рифмы).</w:t>
      </w:r>
    </w:p>
    <w:p w:rsidR="0015224D" w:rsidRPr="0015224D" w:rsidRDefault="0015224D" w:rsidP="00152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318CD" w:rsidRPr="00D318CD" w:rsidRDefault="0015224D" w:rsidP="00D318CD">
      <w:r>
        <w:rPr>
          <w:b/>
          <w:bCs/>
        </w:rPr>
        <w:t>«</w:t>
      </w:r>
      <w:r w:rsidR="00D318CD" w:rsidRPr="00D318CD">
        <w:rPr>
          <w:b/>
          <w:bCs/>
        </w:rPr>
        <w:t>Подведение итогов</w:t>
      </w:r>
      <w:r>
        <w:rPr>
          <w:b/>
          <w:bCs/>
        </w:rPr>
        <w:t>»</w:t>
      </w:r>
      <w:r w:rsidR="00D318CD" w:rsidRPr="00D318CD">
        <w:rPr>
          <w:b/>
          <w:bCs/>
        </w:rPr>
        <w:t xml:space="preserve">. </w:t>
      </w:r>
      <w:r w:rsidR="00D318CD">
        <w:rPr>
          <w:b/>
          <w:bCs/>
        </w:rPr>
        <w:t xml:space="preserve"> (</w:t>
      </w:r>
      <w:r w:rsidR="002835BC">
        <w:rPr>
          <w:b/>
          <w:bCs/>
          <w:lang w:val="en-US"/>
        </w:rPr>
        <w:t>2</w:t>
      </w:r>
      <w:r w:rsidR="00D318CD" w:rsidRPr="00D318CD">
        <w:rPr>
          <w:b/>
          <w:bCs/>
        </w:rPr>
        <w:t xml:space="preserve"> час</w:t>
      </w:r>
      <w:r w:rsidR="002835BC">
        <w:rPr>
          <w:b/>
          <w:bCs/>
        </w:rPr>
        <w:t>а</w:t>
      </w:r>
      <w:r w:rsidR="00D318CD">
        <w:rPr>
          <w:b/>
          <w:bCs/>
        </w:rPr>
        <w:t>)</w:t>
      </w:r>
    </w:p>
    <w:p w:rsidR="00D318CD" w:rsidRDefault="00D318CD" w:rsidP="00D318CD">
      <w:pPr>
        <w:rPr>
          <w:b/>
          <w:bCs/>
        </w:rPr>
      </w:pPr>
      <w:r w:rsidRPr="00D318CD">
        <w:rPr>
          <w:b/>
          <w:bCs/>
        </w:rPr>
        <w:t>Игровой урок.</w:t>
      </w:r>
      <w:r w:rsidR="002835BC">
        <w:rPr>
          <w:b/>
          <w:bCs/>
        </w:rPr>
        <w:t xml:space="preserve"> Викторина.</w:t>
      </w:r>
      <w:bookmarkStart w:id="0" w:name="_GoBack"/>
      <w:bookmarkEnd w:id="0"/>
    </w:p>
    <w:p w:rsidR="00D318CD" w:rsidRDefault="00D318CD" w:rsidP="00D318CD">
      <w:pPr>
        <w:rPr>
          <w:b/>
          <w:bCs/>
        </w:rPr>
      </w:pPr>
    </w:p>
    <w:p w:rsidR="00D318CD" w:rsidRDefault="00D318CD" w:rsidP="00D318CD">
      <w:pPr>
        <w:rPr>
          <w:b/>
          <w:bCs/>
        </w:rPr>
      </w:pPr>
    </w:p>
    <w:p w:rsidR="001E553F" w:rsidRDefault="001E553F" w:rsidP="00D318CD">
      <w:pPr>
        <w:rPr>
          <w:b/>
          <w:bCs/>
        </w:rPr>
      </w:pPr>
    </w:p>
    <w:p w:rsidR="00D318CD" w:rsidRDefault="00D318CD" w:rsidP="00D318CD">
      <w:pPr>
        <w:rPr>
          <w:b/>
          <w:bCs/>
        </w:rPr>
      </w:pPr>
    </w:p>
    <w:p w:rsidR="00D318CD" w:rsidRDefault="00D318CD" w:rsidP="00D318CD">
      <w:pPr>
        <w:jc w:val="center"/>
        <w:rPr>
          <w:b/>
        </w:rPr>
      </w:pPr>
      <w:r w:rsidRPr="00D318CD">
        <w:rPr>
          <w:b/>
        </w:rPr>
        <w:lastRenderedPageBreak/>
        <w:t>КАЛЕНДАРНО - ТЕМАТИЧЕСКОЕ ПЛАНИРОВАНИЕ</w:t>
      </w:r>
    </w:p>
    <w:p w:rsidR="00B9126E" w:rsidRPr="00D318CD" w:rsidRDefault="00B9126E" w:rsidP="00D318CD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8357"/>
        <w:gridCol w:w="2410"/>
        <w:gridCol w:w="3479"/>
      </w:tblGrid>
      <w:tr w:rsidR="00B9126E" w:rsidRPr="00B644AD" w:rsidTr="001E553F">
        <w:tc>
          <w:tcPr>
            <w:tcW w:w="54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 xml:space="preserve">№ </w:t>
            </w:r>
            <w:proofErr w:type="gramStart"/>
            <w:r w:rsidRPr="00B644AD">
              <w:rPr>
                <w:color w:val="000000"/>
              </w:rPr>
              <w:t>п</w:t>
            </w:r>
            <w:proofErr w:type="gramEnd"/>
            <w:r w:rsidRPr="00B644AD">
              <w:rPr>
                <w:color w:val="000000"/>
              </w:rPr>
              <w:t>/п</w:t>
            </w:r>
          </w:p>
        </w:tc>
        <w:tc>
          <w:tcPr>
            <w:tcW w:w="8357" w:type="dxa"/>
          </w:tcPr>
          <w:p w:rsidR="00B9126E" w:rsidRPr="00B644AD" w:rsidRDefault="00B9126E" w:rsidP="00B9126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4AD">
              <w:rPr>
                <w:color w:val="000000"/>
              </w:rPr>
              <w:t>Тема урока</w:t>
            </w:r>
          </w:p>
        </w:tc>
        <w:tc>
          <w:tcPr>
            <w:tcW w:w="2410" w:type="dxa"/>
          </w:tcPr>
          <w:p w:rsidR="00B9126E" w:rsidRPr="00B644AD" w:rsidRDefault="00B9126E" w:rsidP="00B9126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4AD">
              <w:rPr>
                <w:color w:val="000000"/>
              </w:rPr>
              <w:t>Даты</w:t>
            </w:r>
          </w:p>
        </w:tc>
        <w:tc>
          <w:tcPr>
            <w:tcW w:w="3479" w:type="dxa"/>
          </w:tcPr>
          <w:p w:rsidR="00B9126E" w:rsidRPr="00B644AD" w:rsidRDefault="00B9126E" w:rsidP="00B9126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4AD">
              <w:rPr>
                <w:color w:val="000000"/>
              </w:rPr>
              <w:t>Примечание</w:t>
            </w:r>
          </w:p>
        </w:tc>
      </w:tr>
      <w:tr w:rsidR="00B9126E" w:rsidRPr="00B644AD" w:rsidTr="00D74BC7">
        <w:tc>
          <w:tcPr>
            <w:tcW w:w="14786" w:type="dxa"/>
            <w:gridSpan w:val="4"/>
          </w:tcPr>
          <w:p w:rsidR="00B9126E" w:rsidRPr="00B644AD" w:rsidRDefault="00B9126E" w:rsidP="00B9126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</w:rPr>
            </w:pPr>
            <w:r w:rsidRPr="00B644AD">
              <w:rPr>
                <w:b/>
                <w:bCs/>
                <w:color w:val="000000"/>
                <w:shd w:val="clear" w:color="auto" w:fill="FFFFFF"/>
              </w:rPr>
              <w:t xml:space="preserve">Бытовой английский </w:t>
            </w:r>
            <w:r w:rsidRPr="00B644AD">
              <w:rPr>
                <w:b/>
                <w:bCs/>
                <w:color w:val="000000"/>
              </w:rPr>
              <w:t>(</w:t>
            </w:r>
            <w:r w:rsidRPr="00D318CD">
              <w:rPr>
                <w:b/>
                <w:bCs/>
                <w:color w:val="000000"/>
              </w:rPr>
              <w:t>7 часов</w:t>
            </w:r>
            <w:r w:rsidRPr="00B644AD">
              <w:rPr>
                <w:b/>
                <w:bCs/>
                <w:color w:val="000000"/>
              </w:rPr>
              <w:t>)</w:t>
            </w: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1</w:t>
            </w:r>
          </w:p>
        </w:tc>
        <w:tc>
          <w:tcPr>
            <w:tcW w:w="8357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Краткая информация о себе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2</w:t>
            </w:r>
          </w:p>
        </w:tc>
        <w:tc>
          <w:tcPr>
            <w:tcW w:w="8357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Проект по теме «Моя семья»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3</w:t>
            </w:r>
          </w:p>
        </w:tc>
        <w:tc>
          <w:tcPr>
            <w:tcW w:w="8357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Диалог «В библиотеке»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4</w:t>
            </w:r>
          </w:p>
        </w:tc>
        <w:tc>
          <w:tcPr>
            <w:tcW w:w="8357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Диалог «На улице»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5</w:t>
            </w:r>
          </w:p>
        </w:tc>
        <w:tc>
          <w:tcPr>
            <w:tcW w:w="8357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Диалог «В магазине»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6</w:t>
            </w:r>
          </w:p>
        </w:tc>
        <w:tc>
          <w:tcPr>
            <w:tcW w:w="8357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Диалог «Чем заняться в выходные дни?»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7</w:t>
            </w:r>
          </w:p>
        </w:tc>
        <w:tc>
          <w:tcPr>
            <w:tcW w:w="8357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Диалог по теме: «Природа и её влияние на людей» (выбор одежды)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9342A8">
        <w:tc>
          <w:tcPr>
            <w:tcW w:w="14786" w:type="dxa"/>
            <w:gridSpan w:val="4"/>
          </w:tcPr>
          <w:p w:rsidR="00B9126E" w:rsidRPr="00D318CD" w:rsidRDefault="00B9126E" w:rsidP="00B9126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318CD">
              <w:rPr>
                <w:b/>
                <w:bCs/>
                <w:color w:val="000000"/>
              </w:rPr>
              <w:t>Праздники Нового года и Рождества в Великобритании, в России</w:t>
            </w:r>
            <w:r w:rsidRPr="00B644AD">
              <w:rPr>
                <w:b/>
                <w:bCs/>
                <w:color w:val="000000"/>
              </w:rPr>
              <w:t xml:space="preserve">  (</w:t>
            </w:r>
            <w:r w:rsidRPr="00D318CD">
              <w:rPr>
                <w:b/>
                <w:bCs/>
                <w:color w:val="000000"/>
              </w:rPr>
              <w:t>4 часа</w:t>
            </w:r>
            <w:r w:rsidRPr="00B644AD">
              <w:rPr>
                <w:rFonts w:ascii="Arial" w:hAnsi="Arial" w:cs="Arial"/>
                <w:color w:val="000000"/>
              </w:rPr>
              <w:t>)</w:t>
            </w:r>
          </w:p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8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 xml:space="preserve">Национальные традиции празднования Рождества, Нового года в </w:t>
            </w:r>
            <w:proofErr w:type="gramStart"/>
            <w:r w:rsidRPr="00B644AD">
              <w:rPr>
                <w:color w:val="000000"/>
                <w:shd w:val="clear" w:color="auto" w:fill="FFFFFF"/>
              </w:rPr>
              <w:t>англо-язычных</w:t>
            </w:r>
            <w:proofErr w:type="gramEnd"/>
            <w:r w:rsidRPr="00B644AD">
              <w:rPr>
                <w:color w:val="000000"/>
                <w:shd w:val="clear" w:color="auto" w:fill="FFFFFF"/>
              </w:rPr>
              <w:t xml:space="preserve"> странах.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9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Подготовка к праздникам.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10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Оформление поздравительных открыток к Новому году.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11</w:t>
            </w:r>
          </w:p>
        </w:tc>
        <w:tc>
          <w:tcPr>
            <w:tcW w:w="8357" w:type="dxa"/>
          </w:tcPr>
          <w:p w:rsidR="00B9126E" w:rsidRPr="00B644AD" w:rsidRDefault="00B72620" w:rsidP="00B7262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Национальные традиции празднования Рождества, Нового года в России.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72620" w:rsidRPr="00B644AD" w:rsidTr="001C781B">
        <w:tc>
          <w:tcPr>
            <w:tcW w:w="14786" w:type="dxa"/>
            <w:gridSpan w:val="4"/>
          </w:tcPr>
          <w:p w:rsidR="00B72620" w:rsidRPr="00B644AD" w:rsidRDefault="00B72620" w:rsidP="00F218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B644AD">
              <w:rPr>
                <w:b/>
                <w:bCs/>
                <w:color w:val="000000"/>
              </w:rPr>
              <w:t xml:space="preserve">Наша первая сказка </w:t>
            </w:r>
            <w:r w:rsidRPr="00B644AD">
              <w:rPr>
                <w:rFonts w:ascii="Arial" w:hAnsi="Arial" w:cs="Arial"/>
                <w:color w:val="000000"/>
              </w:rPr>
              <w:t xml:space="preserve"> </w:t>
            </w:r>
            <w:r w:rsidRPr="00B644AD">
              <w:rPr>
                <w:b/>
                <w:bCs/>
                <w:color w:val="000000"/>
              </w:rPr>
              <w:t>«Золушка»  (4 часа)</w:t>
            </w: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12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Чтение сказки, работа с лексикой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13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Знакомство со сценарием и распределение ролей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14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Репетиции, оформление спектакля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15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Презентация спектакля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72620" w:rsidRPr="00B644AD" w:rsidTr="006C6124">
        <w:tc>
          <w:tcPr>
            <w:tcW w:w="14786" w:type="dxa"/>
            <w:gridSpan w:val="4"/>
          </w:tcPr>
          <w:p w:rsidR="00B72620" w:rsidRPr="00B644AD" w:rsidRDefault="00B72620" w:rsidP="00B7262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644AD">
              <w:rPr>
                <w:b/>
                <w:bCs/>
                <w:color w:val="000000"/>
                <w:shd w:val="clear" w:color="auto" w:fill="FFFFFF"/>
              </w:rPr>
              <w:t>Приятного аппетита! (4 часа)</w:t>
            </w: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16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Что мы любим. Продукты и блюда английской кухни.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17</w:t>
            </w:r>
          </w:p>
        </w:tc>
        <w:tc>
          <w:tcPr>
            <w:tcW w:w="8357" w:type="dxa"/>
          </w:tcPr>
          <w:p w:rsidR="00B72620" w:rsidRPr="00B72620" w:rsidRDefault="00B72620" w:rsidP="00B7262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B72620">
              <w:rPr>
                <w:color w:val="000000"/>
              </w:rPr>
              <w:t>Что мы едим. Время приёма пищи.</w:t>
            </w:r>
          </w:p>
          <w:p w:rsidR="00B72620" w:rsidRPr="00B72620" w:rsidRDefault="00B72620" w:rsidP="00B7262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B72620">
              <w:rPr>
                <w:color w:val="000000"/>
              </w:rPr>
              <w:t>Игра «Английский завтрак»</w:t>
            </w:r>
            <w:proofErr w:type="gramStart"/>
            <w:r w:rsidRPr="00B72620">
              <w:rPr>
                <w:color w:val="000000"/>
              </w:rPr>
              <w:t>.</w:t>
            </w:r>
            <w:proofErr w:type="gramEnd"/>
            <w:r w:rsidRPr="00B72620">
              <w:rPr>
                <w:color w:val="000000"/>
              </w:rPr>
              <w:t xml:space="preserve"> (</w:t>
            </w:r>
            <w:proofErr w:type="gramStart"/>
            <w:r w:rsidRPr="00B72620">
              <w:rPr>
                <w:color w:val="000000"/>
              </w:rPr>
              <w:t>п</w:t>
            </w:r>
            <w:proofErr w:type="gramEnd"/>
            <w:r w:rsidRPr="00B72620">
              <w:rPr>
                <w:color w:val="000000"/>
              </w:rPr>
              <w:t>родукты)</w:t>
            </w:r>
          </w:p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18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Что мы пьём. Поведение и общение за столом.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19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 xml:space="preserve">Ознакомление с особенностями питания в </w:t>
            </w:r>
            <w:proofErr w:type="gramStart"/>
            <w:r w:rsidRPr="00B644AD">
              <w:rPr>
                <w:color w:val="000000"/>
                <w:shd w:val="clear" w:color="auto" w:fill="FFFFFF"/>
              </w:rPr>
              <w:t>англо-язычных</w:t>
            </w:r>
            <w:proofErr w:type="gramEnd"/>
            <w:r w:rsidRPr="00B644AD">
              <w:rPr>
                <w:color w:val="000000"/>
                <w:shd w:val="clear" w:color="auto" w:fill="FFFFFF"/>
              </w:rPr>
              <w:t xml:space="preserve"> странах в разное время суток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72620" w:rsidRPr="00B644AD" w:rsidTr="00B3068F">
        <w:tc>
          <w:tcPr>
            <w:tcW w:w="14786" w:type="dxa"/>
            <w:gridSpan w:val="4"/>
          </w:tcPr>
          <w:p w:rsidR="00B72620" w:rsidRPr="00D318CD" w:rsidRDefault="00B72620" w:rsidP="00B72620">
            <w:pPr>
              <w:jc w:val="center"/>
            </w:pPr>
            <w:r w:rsidRPr="00B644AD">
              <w:rPr>
                <w:b/>
                <w:bCs/>
              </w:rPr>
              <w:t>Моё первое знакомство с Англией (</w:t>
            </w:r>
            <w:r w:rsidR="0015224D">
              <w:rPr>
                <w:b/>
                <w:bCs/>
              </w:rPr>
              <w:t>9</w:t>
            </w:r>
            <w:r w:rsidRPr="00B644AD">
              <w:rPr>
                <w:b/>
                <w:bCs/>
              </w:rPr>
              <w:t xml:space="preserve"> часов)</w:t>
            </w:r>
          </w:p>
          <w:p w:rsidR="00B72620" w:rsidRPr="00B644AD" w:rsidRDefault="00B72620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20</w:t>
            </w:r>
          </w:p>
        </w:tc>
        <w:tc>
          <w:tcPr>
            <w:tcW w:w="8357" w:type="dxa"/>
          </w:tcPr>
          <w:p w:rsidR="00B72620" w:rsidRPr="00B72620" w:rsidRDefault="00B72620" w:rsidP="00B72620">
            <w:pPr>
              <w:shd w:val="clear" w:color="auto" w:fill="FFFFFF"/>
              <w:rPr>
                <w:color w:val="000000"/>
              </w:rPr>
            </w:pPr>
            <w:r w:rsidRPr="00B72620">
              <w:rPr>
                <w:color w:val="000000"/>
              </w:rPr>
              <w:t>Названия стран и их столиц.</w:t>
            </w:r>
          </w:p>
          <w:p w:rsidR="00B72620" w:rsidRPr="00B72620" w:rsidRDefault="00B72620" w:rsidP="00B72620">
            <w:pPr>
              <w:shd w:val="clear" w:color="auto" w:fill="FFFFFF"/>
              <w:rPr>
                <w:color w:val="000000"/>
              </w:rPr>
            </w:pPr>
            <w:r w:rsidRPr="00B72620">
              <w:rPr>
                <w:color w:val="000000"/>
              </w:rPr>
              <w:lastRenderedPageBreak/>
              <w:t>Соединенное Королевство Великобритании и Северной Ирландии. Краткая характеристика.</w:t>
            </w:r>
          </w:p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lastRenderedPageBreak/>
              <w:t>21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Что мы знаем об Англии?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22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Достопримечательности Лондона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23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Королевский Лондон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24</w:t>
            </w:r>
          </w:p>
        </w:tc>
        <w:tc>
          <w:tcPr>
            <w:tcW w:w="8357" w:type="dxa"/>
          </w:tcPr>
          <w:p w:rsidR="00B9126E" w:rsidRPr="00B644AD" w:rsidRDefault="00F21895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21895">
              <w:rPr>
                <w:color w:val="000000"/>
                <w:shd w:val="clear" w:color="auto" w:fill="FFFFFF"/>
              </w:rPr>
              <w:t>Традиции и обычаи страны изучаемого языка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25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Проектная работа по теме: «Моё первое знакомство с Англией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26-27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Проектная работа по теме: «Моё первое знакомство с Англией»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28</w:t>
            </w:r>
          </w:p>
        </w:tc>
        <w:tc>
          <w:tcPr>
            <w:tcW w:w="8357" w:type="dxa"/>
          </w:tcPr>
          <w:p w:rsidR="00B9126E" w:rsidRPr="00B644AD" w:rsidRDefault="00B72620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  <w:shd w:val="clear" w:color="auto" w:fill="FFFFFF"/>
              </w:rPr>
              <w:t>Песни, стихи и рифмовки по теме: «Лондон»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644AD" w:rsidRPr="00B644AD" w:rsidTr="0093451C">
        <w:tc>
          <w:tcPr>
            <w:tcW w:w="14786" w:type="dxa"/>
            <w:gridSpan w:val="4"/>
          </w:tcPr>
          <w:p w:rsidR="00B644AD" w:rsidRPr="00B644AD" w:rsidRDefault="00B644AD" w:rsidP="00B644A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44AD">
              <w:rPr>
                <w:b/>
                <w:color w:val="000000"/>
              </w:rPr>
              <w:t>Выставка работ (1 час)</w:t>
            </w:r>
          </w:p>
        </w:tc>
      </w:tr>
      <w:tr w:rsidR="00B9126E" w:rsidRPr="00B644AD" w:rsidTr="001E553F">
        <w:tc>
          <w:tcPr>
            <w:tcW w:w="540" w:type="dxa"/>
          </w:tcPr>
          <w:p w:rsidR="00B9126E" w:rsidRPr="00B644AD" w:rsidRDefault="00B644A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>29</w:t>
            </w:r>
          </w:p>
        </w:tc>
        <w:tc>
          <w:tcPr>
            <w:tcW w:w="8357" w:type="dxa"/>
          </w:tcPr>
          <w:p w:rsidR="00B9126E" w:rsidRPr="00B644AD" w:rsidRDefault="00B644A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644AD">
              <w:rPr>
                <w:color w:val="000000"/>
              </w:rPr>
              <w:t xml:space="preserve">Выставка работ обучающихся на конференции </w:t>
            </w:r>
          </w:p>
        </w:tc>
        <w:tc>
          <w:tcPr>
            <w:tcW w:w="2410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B9126E" w:rsidRPr="00B644AD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B644AD" w:rsidTr="00B77232">
        <w:tc>
          <w:tcPr>
            <w:tcW w:w="14786" w:type="dxa"/>
            <w:gridSpan w:val="4"/>
          </w:tcPr>
          <w:p w:rsidR="00B644AD" w:rsidRPr="0015224D" w:rsidRDefault="00B644AD" w:rsidP="00B644A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15224D">
              <w:rPr>
                <w:b/>
                <w:bCs/>
                <w:color w:val="000000"/>
                <w:shd w:val="clear" w:color="auto" w:fill="FFFFFF"/>
              </w:rPr>
              <w:t>Мир игр, песен, рифмовок и стихов (4 часа)</w:t>
            </w:r>
          </w:p>
        </w:tc>
      </w:tr>
      <w:tr w:rsidR="00B9126E" w:rsidTr="001E553F">
        <w:trPr>
          <w:trHeight w:val="658"/>
        </w:trPr>
        <w:tc>
          <w:tcPr>
            <w:tcW w:w="540" w:type="dxa"/>
          </w:tcPr>
          <w:p w:rsidR="00B9126E" w:rsidRPr="0015224D" w:rsidRDefault="00B644A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224D">
              <w:rPr>
                <w:color w:val="000000"/>
              </w:rPr>
              <w:t>30</w:t>
            </w:r>
          </w:p>
        </w:tc>
        <w:tc>
          <w:tcPr>
            <w:tcW w:w="8357" w:type="dxa"/>
          </w:tcPr>
          <w:p w:rsidR="00B9126E" w:rsidRPr="0015224D" w:rsidRDefault="0015224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224D">
              <w:rPr>
                <w:color w:val="000000"/>
                <w:shd w:val="clear" w:color="auto" w:fill="FFFFFF"/>
              </w:rPr>
              <w:t>Фразы и жесты приветствия и прощания. В мире вежливости.</w:t>
            </w:r>
          </w:p>
        </w:tc>
        <w:tc>
          <w:tcPr>
            <w:tcW w:w="2410" w:type="dxa"/>
          </w:tcPr>
          <w:p w:rsidR="00B9126E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  <w:tc>
          <w:tcPr>
            <w:tcW w:w="3479" w:type="dxa"/>
          </w:tcPr>
          <w:p w:rsidR="00B9126E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</w:tr>
      <w:tr w:rsidR="00B9126E" w:rsidTr="001E553F">
        <w:tc>
          <w:tcPr>
            <w:tcW w:w="540" w:type="dxa"/>
          </w:tcPr>
          <w:p w:rsidR="00B9126E" w:rsidRPr="0015224D" w:rsidRDefault="00B644A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224D">
              <w:rPr>
                <w:color w:val="000000"/>
              </w:rPr>
              <w:t>31</w:t>
            </w:r>
          </w:p>
        </w:tc>
        <w:tc>
          <w:tcPr>
            <w:tcW w:w="8357" w:type="dxa"/>
          </w:tcPr>
          <w:p w:rsidR="00B9126E" w:rsidRPr="0015224D" w:rsidRDefault="0015224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224D">
              <w:rPr>
                <w:color w:val="000000"/>
                <w:shd w:val="clear" w:color="auto" w:fill="FFFFFF"/>
              </w:rPr>
              <w:t>Песенный английский. В мире песен.</w:t>
            </w:r>
          </w:p>
        </w:tc>
        <w:tc>
          <w:tcPr>
            <w:tcW w:w="2410" w:type="dxa"/>
          </w:tcPr>
          <w:p w:rsidR="00B9126E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  <w:tc>
          <w:tcPr>
            <w:tcW w:w="3479" w:type="dxa"/>
          </w:tcPr>
          <w:p w:rsidR="00B9126E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</w:tr>
      <w:tr w:rsidR="00B9126E" w:rsidTr="001E553F">
        <w:tc>
          <w:tcPr>
            <w:tcW w:w="540" w:type="dxa"/>
          </w:tcPr>
          <w:p w:rsidR="00B9126E" w:rsidRPr="0015224D" w:rsidRDefault="00B644A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224D">
              <w:rPr>
                <w:color w:val="000000"/>
              </w:rPr>
              <w:t>32</w:t>
            </w:r>
          </w:p>
        </w:tc>
        <w:tc>
          <w:tcPr>
            <w:tcW w:w="8357" w:type="dxa"/>
          </w:tcPr>
          <w:p w:rsidR="00B9126E" w:rsidRPr="0015224D" w:rsidRDefault="0015224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224D">
              <w:rPr>
                <w:color w:val="000000"/>
                <w:shd w:val="clear" w:color="auto" w:fill="FFFFFF"/>
              </w:rPr>
              <w:t xml:space="preserve">В мире </w:t>
            </w:r>
            <w:proofErr w:type="gramStart"/>
            <w:r w:rsidRPr="0015224D">
              <w:rPr>
                <w:color w:val="000000"/>
                <w:shd w:val="clear" w:color="auto" w:fill="FFFFFF"/>
              </w:rPr>
              <w:t>прекрасного</w:t>
            </w:r>
            <w:proofErr w:type="gramEnd"/>
            <w:r w:rsidRPr="0015224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B9126E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  <w:tc>
          <w:tcPr>
            <w:tcW w:w="3479" w:type="dxa"/>
          </w:tcPr>
          <w:p w:rsidR="00B9126E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</w:tr>
      <w:tr w:rsidR="00B9126E" w:rsidTr="001E553F">
        <w:tc>
          <w:tcPr>
            <w:tcW w:w="540" w:type="dxa"/>
          </w:tcPr>
          <w:p w:rsidR="00B9126E" w:rsidRPr="0015224D" w:rsidRDefault="00B644A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224D">
              <w:rPr>
                <w:color w:val="000000"/>
              </w:rPr>
              <w:t>33</w:t>
            </w:r>
          </w:p>
        </w:tc>
        <w:tc>
          <w:tcPr>
            <w:tcW w:w="8357" w:type="dxa"/>
          </w:tcPr>
          <w:p w:rsidR="00B9126E" w:rsidRPr="0015224D" w:rsidRDefault="0015224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224D">
              <w:rPr>
                <w:color w:val="000000"/>
                <w:shd w:val="clear" w:color="auto" w:fill="FFFFFF"/>
              </w:rPr>
              <w:t>Индивидуальная работа с учащимися (песни, стихи, рифмы).</w:t>
            </w:r>
          </w:p>
        </w:tc>
        <w:tc>
          <w:tcPr>
            <w:tcW w:w="2410" w:type="dxa"/>
          </w:tcPr>
          <w:p w:rsidR="00B9126E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  <w:tc>
          <w:tcPr>
            <w:tcW w:w="3479" w:type="dxa"/>
          </w:tcPr>
          <w:p w:rsidR="00B9126E" w:rsidRDefault="00B9126E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</w:tr>
      <w:tr w:rsidR="0015224D" w:rsidTr="00B24412">
        <w:tc>
          <w:tcPr>
            <w:tcW w:w="14786" w:type="dxa"/>
            <w:gridSpan w:val="4"/>
          </w:tcPr>
          <w:p w:rsidR="0015224D" w:rsidRPr="0015224D" w:rsidRDefault="002835BC" w:rsidP="001522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Подведение итогов. (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2 </w:t>
            </w:r>
            <w:r w:rsidR="0015224D" w:rsidRPr="0015224D">
              <w:rPr>
                <w:b/>
                <w:bCs/>
                <w:color w:val="000000"/>
                <w:shd w:val="clear" w:color="auto" w:fill="FFFFFF"/>
              </w:rPr>
              <w:t>час</w:t>
            </w:r>
            <w:r>
              <w:rPr>
                <w:b/>
                <w:bCs/>
                <w:color w:val="000000"/>
                <w:shd w:val="clear" w:color="auto" w:fill="FFFFFF"/>
              </w:rPr>
              <w:t>а</w:t>
            </w:r>
            <w:r w:rsidR="0015224D" w:rsidRPr="0015224D">
              <w:rPr>
                <w:b/>
                <w:bCs/>
                <w:color w:val="000000"/>
                <w:shd w:val="clear" w:color="auto" w:fill="FFFFFF"/>
              </w:rPr>
              <w:t>)</w:t>
            </w:r>
          </w:p>
        </w:tc>
      </w:tr>
      <w:tr w:rsidR="0015224D" w:rsidTr="001E553F">
        <w:trPr>
          <w:trHeight w:val="173"/>
        </w:trPr>
        <w:tc>
          <w:tcPr>
            <w:tcW w:w="540" w:type="dxa"/>
          </w:tcPr>
          <w:p w:rsidR="0015224D" w:rsidRPr="0015224D" w:rsidRDefault="0015224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224D">
              <w:rPr>
                <w:color w:val="000000"/>
              </w:rPr>
              <w:t>34</w:t>
            </w:r>
          </w:p>
        </w:tc>
        <w:tc>
          <w:tcPr>
            <w:tcW w:w="8357" w:type="dxa"/>
          </w:tcPr>
          <w:p w:rsidR="0015224D" w:rsidRPr="0015224D" w:rsidRDefault="0015224D" w:rsidP="00D318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224D">
              <w:rPr>
                <w:color w:val="000000"/>
                <w:shd w:val="clear" w:color="auto" w:fill="FFFFFF"/>
              </w:rPr>
              <w:t>Игровой урок.</w:t>
            </w:r>
          </w:p>
        </w:tc>
        <w:tc>
          <w:tcPr>
            <w:tcW w:w="2410" w:type="dxa"/>
          </w:tcPr>
          <w:p w:rsidR="0015224D" w:rsidRDefault="0015224D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  <w:tc>
          <w:tcPr>
            <w:tcW w:w="3479" w:type="dxa"/>
          </w:tcPr>
          <w:p w:rsidR="0015224D" w:rsidRDefault="0015224D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</w:tr>
      <w:tr w:rsidR="002835BC" w:rsidTr="001E553F">
        <w:trPr>
          <w:trHeight w:val="173"/>
        </w:trPr>
        <w:tc>
          <w:tcPr>
            <w:tcW w:w="540" w:type="dxa"/>
          </w:tcPr>
          <w:p w:rsidR="002835BC" w:rsidRPr="002835BC" w:rsidRDefault="002835BC" w:rsidP="00D318CD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8357" w:type="dxa"/>
          </w:tcPr>
          <w:p w:rsidR="002835BC" w:rsidRPr="0015224D" w:rsidRDefault="002835BC" w:rsidP="00D318CD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Викторина.</w:t>
            </w:r>
          </w:p>
        </w:tc>
        <w:tc>
          <w:tcPr>
            <w:tcW w:w="2410" w:type="dxa"/>
          </w:tcPr>
          <w:p w:rsidR="002835BC" w:rsidRDefault="002835BC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  <w:tc>
          <w:tcPr>
            <w:tcW w:w="3479" w:type="dxa"/>
          </w:tcPr>
          <w:p w:rsidR="002835BC" w:rsidRDefault="002835BC" w:rsidP="00D318C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</w:tr>
    </w:tbl>
    <w:p w:rsidR="00D318CD" w:rsidRDefault="00D318C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C8753D" w:rsidRDefault="00C8753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C8753D" w:rsidRDefault="00C8753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C8753D" w:rsidRDefault="00C8753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C8753D" w:rsidRDefault="00C8753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C8753D" w:rsidRDefault="00C8753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1E553F" w:rsidRDefault="001E553F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1E553F" w:rsidRDefault="001E553F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1E553F" w:rsidRDefault="001E553F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1E553F" w:rsidRDefault="001E553F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1E553F" w:rsidRDefault="001E553F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1E553F" w:rsidRDefault="001E553F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C8753D" w:rsidRDefault="00C8753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1E553F" w:rsidRDefault="001E553F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1E553F" w:rsidRDefault="001E553F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C8753D" w:rsidRDefault="00C8753D" w:rsidP="00C8753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8753D" w:rsidRDefault="00C8753D" w:rsidP="00C8753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8753D">
        <w:rPr>
          <w:b/>
        </w:rPr>
        <w:t>ФОРМА ПОДВЕДЕНИЯ ИТОГОВ</w:t>
      </w:r>
    </w:p>
    <w:p w:rsidR="00C8753D" w:rsidRPr="00C8753D" w:rsidRDefault="00C8753D" w:rsidP="00C8753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8753D" w:rsidRDefault="00C8753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>
        <w:t xml:space="preserve"> Выставки работ, рисунков, пополнение портфолио учащихся, театрализованное выступление, конкурс чтецов, викторина.</w:t>
      </w:r>
    </w:p>
    <w:p w:rsidR="00C8753D" w:rsidRDefault="00C8753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C8753D" w:rsidRDefault="00C8753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C8753D" w:rsidRPr="00D318CD" w:rsidRDefault="00C8753D" w:rsidP="00D3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sectPr w:rsidR="00C8753D" w:rsidRPr="00D318CD" w:rsidSect="00BD27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EF7"/>
    <w:multiLevelType w:val="multilevel"/>
    <w:tmpl w:val="E6C0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6B26"/>
    <w:multiLevelType w:val="multilevel"/>
    <w:tmpl w:val="B55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C36BD"/>
    <w:multiLevelType w:val="multilevel"/>
    <w:tmpl w:val="488A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E555C"/>
    <w:multiLevelType w:val="multilevel"/>
    <w:tmpl w:val="CBD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06F80"/>
    <w:multiLevelType w:val="multilevel"/>
    <w:tmpl w:val="8968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6E"/>
    <w:rsid w:val="0015224D"/>
    <w:rsid w:val="001E553F"/>
    <w:rsid w:val="002835BC"/>
    <w:rsid w:val="00401FD0"/>
    <w:rsid w:val="0091096E"/>
    <w:rsid w:val="00B644AD"/>
    <w:rsid w:val="00B72620"/>
    <w:rsid w:val="00B9126E"/>
    <w:rsid w:val="00BD27B5"/>
    <w:rsid w:val="00C8753D"/>
    <w:rsid w:val="00D318CD"/>
    <w:rsid w:val="00F2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B5"/>
    <w:pPr>
      <w:spacing w:before="100" w:beforeAutospacing="1" w:after="100" w:afterAutospacing="1"/>
    </w:pPr>
  </w:style>
  <w:style w:type="paragraph" w:customStyle="1" w:styleId="c14">
    <w:name w:val="c14"/>
    <w:basedOn w:val="a"/>
    <w:rsid w:val="00BD27B5"/>
    <w:pPr>
      <w:spacing w:before="100" w:beforeAutospacing="1" w:after="100" w:afterAutospacing="1"/>
    </w:pPr>
  </w:style>
  <w:style w:type="paragraph" w:customStyle="1" w:styleId="c1">
    <w:name w:val="c1"/>
    <w:basedOn w:val="a"/>
    <w:rsid w:val="00BD27B5"/>
    <w:pPr>
      <w:spacing w:before="100" w:beforeAutospacing="1" w:after="100" w:afterAutospacing="1"/>
    </w:pPr>
  </w:style>
  <w:style w:type="character" w:customStyle="1" w:styleId="c3">
    <w:name w:val="c3"/>
    <w:basedOn w:val="a0"/>
    <w:rsid w:val="00BD27B5"/>
  </w:style>
  <w:style w:type="table" w:styleId="a4">
    <w:name w:val="Table Grid"/>
    <w:basedOn w:val="a1"/>
    <w:uiPriority w:val="59"/>
    <w:rsid w:val="00B9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5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B5"/>
    <w:pPr>
      <w:spacing w:before="100" w:beforeAutospacing="1" w:after="100" w:afterAutospacing="1"/>
    </w:pPr>
  </w:style>
  <w:style w:type="paragraph" w:customStyle="1" w:styleId="c14">
    <w:name w:val="c14"/>
    <w:basedOn w:val="a"/>
    <w:rsid w:val="00BD27B5"/>
    <w:pPr>
      <w:spacing w:before="100" w:beforeAutospacing="1" w:after="100" w:afterAutospacing="1"/>
    </w:pPr>
  </w:style>
  <w:style w:type="paragraph" w:customStyle="1" w:styleId="c1">
    <w:name w:val="c1"/>
    <w:basedOn w:val="a"/>
    <w:rsid w:val="00BD27B5"/>
    <w:pPr>
      <w:spacing w:before="100" w:beforeAutospacing="1" w:after="100" w:afterAutospacing="1"/>
    </w:pPr>
  </w:style>
  <w:style w:type="character" w:customStyle="1" w:styleId="c3">
    <w:name w:val="c3"/>
    <w:basedOn w:val="a0"/>
    <w:rsid w:val="00BD27B5"/>
  </w:style>
  <w:style w:type="table" w:styleId="a4">
    <w:name w:val="Table Grid"/>
    <w:basedOn w:val="a1"/>
    <w:uiPriority w:val="59"/>
    <w:rsid w:val="00B9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5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Ильяс</cp:lastModifiedBy>
  <cp:revision>6</cp:revision>
  <cp:lastPrinted>2020-08-22T13:55:00Z</cp:lastPrinted>
  <dcterms:created xsi:type="dcterms:W3CDTF">2020-08-17T00:31:00Z</dcterms:created>
  <dcterms:modified xsi:type="dcterms:W3CDTF">2020-08-22T13:56:00Z</dcterms:modified>
</cp:coreProperties>
</file>